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bookmarkStart w:id="0" w:name="_GoBack"/>
      <w:bookmarkEnd w:id="0"/>
      <w:r w:rsidR="00F43C1C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901A35" w:rsidP="00901A35">
      <w:pPr>
        <w:widowControl w:val="0"/>
        <w:tabs>
          <w:tab w:val="left" w:pos="3495"/>
        </w:tabs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kern w:val="3"/>
          <w:lang w:eastAsia="zh-CN"/>
        </w:rPr>
        <w:tab/>
      </w:r>
    </w:p>
    <w:p w:rsidR="00AD6E84" w:rsidRPr="00267CFE" w:rsidRDefault="00F43C1C" w:rsidP="00F43C1C">
      <w:pPr>
        <w:widowControl w:val="0"/>
        <w:tabs>
          <w:tab w:val="left" w:pos="5010"/>
        </w:tabs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kern w:val="3"/>
          <w:lang w:eastAsia="zh-CN"/>
        </w:rPr>
        <w:tab/>
      </w: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E771A6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E771A6">
        <w:rPr>
          <w:rFonts w:ascii="Tahoma" w:hAnsi="Tahoma" w:cs="Tahoma"/>
          <w:b/>
          <w:u w:val="single"/>
        </w:rPr>
        <w:t>Dla Wykonawców składających ofertę w postaci 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43C1C">
        <w:rPr>
          <w:rFonts w:ascii="Tahoma" w:hAnsi="Tahoma" w:cs="Tahoma"/>
          <w:b/>
          <w:bCs/>
        </w:rPr>
        <w:t>Przebudowy i remonty dróg gminnych w Gminie Mszana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E771A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…………</w:t>
      </w:r>
      <w:proofErr w:type="gramStart"/>
      <w:r w:rsidR="00E771A6">
        <w:rPr>
          <w:rFonts w:ascii="Tahoma" w:eastAsia="Lucida Sans Unicode" w:hAnsi="Tahoma" w:cs="Tahoma"/>
          <w:b/>
          <w:bCs/>
          <w:kern w:val="3"/>
          <w:lang w:eastAsia="zh-CN"/>
        </w:rPr>
        <w:t>…….</w:t>
      </w:r>
      <w:proofErr w:type="gramEnd"/>
      <w:r w:rsidR="00E771A6">
        <w:rPr>
          <w:rFonts w:ascii="Tahoma" w:eastAsia="Lucida Sans Unicode" w:hAnsi="Tahoma" w:cs="Tahoma"/>
          <w:b/>
          <w:bCs/>
          <w:kern w:val="3"/>
          <w:lang w:eastAsia="zh-CN"/>
        </w:rPr>
        <w:t>.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7549FC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proofErr w:type="gramStart"/>
      <w:r w:rsidR="007549FC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proofErr w:type="gramEnd"/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</w:t>
      </w:r>
      <w:r w:rsidR="007549FC">
        <w:rPr>
          <w:rFonts w:ascii="Trebuchet MS" w:hAnsi="Trebuchet MS" w:cs="Arial"/>
          <w:sz w:val="20"/>
        </w:rPr>
        <w:t xml:space="preserve">mentów (Dz. U. z 2020r. poz. </w:t>
      </w:r>
      <w:proofErr w:type="gramStart"/>
      <w:r w:rsidR="007549FC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proofErr w:type="gramEnd"/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7549FC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7549FC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85B" w:rsidRDefault="0065085B" w:rsidP="00AD6E84">
      <w:r>
        <w:separator/>
      </w:r>
    </w:p>
  </w:endnote>
  <w:endnote w:type="continuationSeparator" w:id="0">
    <w:p w:rsidR="0065085B" w:rsidRDefault="0065085B" w:rsidP="00AD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55F" w:rsidRDefault="007549FC" w:rsidP="007170B6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E53571" w:rsidRPr="00D3155F" w:rsidRDefault="00E53571" w:rsidP="00D3155F">
    <w:pPr>
      <w:pStyle w:val="Stopka"/>
      <w:rPr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85B" w:rsidRDefault="0065085B" w:rsidP="00AD6E84">
      <w:r>
        <w:separator/>
      </w:r>
    </w:p>
  </w:footnote>
  <w:footnote w:type="continuationSeparator" w:id="0">
    <w:p w:rsidR="0065085B" w:rsidRDefault="0065085B" w:rsidP="00AD6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 w:rsidRPr="00901A35">
      <w:rPr>
        <w:rFonts w:ascii="Tahoma" w:hAnsi="Tahoma" w:cs="Tahoma"/>
        <w:sz w:val="16"/>
        <w:szCs w:val="16"/>
      </w:rPr>
      <w:t>Nr sprawy: PI.271.</w:t>
    </w:r>
    <w:r w:rsidR="00901A35" w:rsidRPr="00901A35">
      <w:rPr>
        <w:rFonts w:ascii="Tahoma" w:hAnsi="Tahoma" w:cs="Tahoma"/>
        <w:sz w:val="16"/>
        <w:szCs w:val="16"/>
      </w:rPr>
      <w:t>2</w:t>
    </w:r>
    <w:r w:rsidR="00F43C1C">
      <w:rPr>
        <w:rFonts w:ascii="Tahoma" w:hAnsi="Tahoma" w:cs="Tahoma"/>
        <w:sz w:val="16"/>
        <w:szCs w:val="16"/>
      </w:rPr>
      <w:t>2</w:t>
    </w:r>
    <w:r w:rsidR="00AD6E84" w:rsidRPr="00901A35">
      <w:rPr>
        <w:rFonts w:ascii="Tahoma" w:hAnsi="Tahoma" w:cs="Tahoma"/>
        <w:sz w:val="16"/>
        <w:szCs w:val="16"/>
      </w:rPr>
      <w:t>.20</w:t>
    </w:r>
    <w:r w:rsidR="00A9455E" w:rsidRPr="00901A35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C1CC9"/>
    <w:rsid w:val="001D15F2"/>
    <w:rsid w:val="001F0D97"/>
    <w:rsid w:val="002108DA"/>
    <w:rsid w:val="0021265E"/>
    <w:rsid w:val="002126FB"/>
    <w:rsid w:val="002302AD"/>
    <w:rsid w:val="00233679"/>
    <w:rsid w:val="0023395D"/>
    <w:rsid w:val="0024596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238C"/>
    <w:rsid w:val="0053428D"/>
    <w:rsid w:val="00535D16"/>
    <w:rsid w:val="00545EF9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085B"/>
    <w:rsid w:val="00660C89"/>
    <w:rsid w:val="00670FAB"/>
    <w:rsid w:val="0069376E"/>
    <w:rsid w:val="006975BE"/>
    <w:rsid w:val="006B3D24"/>
    <w:rsid w:val="006C2F0B"/>
    <w:rsid w:val="006C3D32"/>
    <w:rsid w:val="006C6D52"/>
    <w:rsid w:val="006D39AA"/>
    <w:rsid w:val="006D7630"/>
    <w:rsid w:val="006E646B"/>
    <w:rsid w:val="0070743D"/>
    <w:rsid w:val="007170B6"/>
    <w:rsid w:val="00744993"/>
    <w:rsid w:val="00745961"/>
    <w:rsid w:val="00746945"/>
    <w:rsid w:val="007549FC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01A35"/>
    <w:rsid w:val="00925733"/>
    <w:rsid w:val="009648DE"/>
    <w:rsid w:val="00994704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73A4"/>
    <w:rsid w:val="00A50D92"/>
    <w:rsid w:val="00A54D44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C0612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72A54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771A6"/>
    <w:rsid w:val="00E875A6"/>
    <w:rsid w:val="00E90B84"/>
    <w:rsid w:val="00EA1452"/>
    <w:rsid w:val="00EA25F4"/>
    <w:rsid w:val="00ED1A7E"/>
    <w:rsid w:val="00ED5280"/>
    <w:rsid w:val="00ED6BE5"/>
    <w:rsid w:val="00EE301A"/>
    <w:rsid w:val="00EF2590"/>
    <w:rsid w:val="00F00C0F"/>
    <w:rsid w:val="00F274C5"/>
    <w:rsid w:val="00F35B93"/>
    <w:rsid w:val="00F43C1C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02247066"/>
  <w15:docId w15:val="{8FA76A9F-230A-451F-8BA7-A5E0D00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18</cp:revision>
  <cp:lastPrinted>2020-07-03T05:49:00Z</cp:lastPrinted>
  <dcterms:created xsi:type="dcterms:W3CDTF">2020-05-24T11:25:00Z</dcterms:created>
  <dcterms:modified xsi:type="dcterms:W3CDTF">2020-10-22T16:05:00Z</dcterms:modified>
</cp:coreProperties>
</file>