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198" w:rsidRDefault="0084488A" w:rsidP="00106198">
      <w:pPr>
        <w:spacing w:before="0" w:after="0"/>
        <w:ind w:right="-300"/>
        <w:jc w:val="right"/>
        <w:rPr>
          <w:rFonts w:cs="Tahoma"/>
        </w:rPr>
      </w:pPr>
      <w:r>
        <w:rPr>
          <w:rFonts w:cs="Tahoma"/>
        </w:rPr>
        <w:t xml:space="preserve">Mszana, </w:t>
      </w:r>
      <w:r w:rsidR="00781351">
        <w:rPr>
          <w:rFonts w:cs="Tahoma"/>
        </w:rPr>
        <w:t>29</w:t>
      </w:r>
      <w:r w:rsidR="000856DB">
        <w:rPr>
          <w:rFonts w:cs="Tahoma"/>
        </w:rPr>
        <w:t>.0</w:t>
      </w:r>
      <w:r w:rsidR="00BC6E9F">
        <w:rPr>
          <w:rFonts w:cs="Tahoma"/>
        </w:rPr>
        <w:t>7</w:t>
      </w:r>
      <w:r w:rsidR="00106198">
        <w:rPr>
          <w:rFonts w:cs="Tahoma"/>
        </w:rPr>
        <w:t>.2021r.</w:t>
      </w:r>
    </w:p>
    <w:p w:rsidR="00504339" w:rsidRDefault="00504339" w:rsidP="00504339">
      <w:pPr>
        <w:spacing w:before="0" w:after="0"/>
        <w:ind w:right="-300"/>
        <w:rPr>
          <w:rFonts w:cs="Tahoma"/>
        </w:rPr>
      </w:pPr>
      <w:r>
        <w:rPr>
          <w:rFonts w:cs="Tahoma"/>
        </w:rPr>
        <w:t>Gmina Mszana</w:t>
      </w:r>
    </w:p>
    <w:p w:rsidR="00106198" w:rsidRDefault="000856DB" w:rsidP="00942D70">
      <w:pPr>
        <w:spacing w:before="0" w:after="360" w:line="720" w:lineRule="auto"/>
        <w:ind w:right="-301"/>
        <w:rPr>
          <w:rFonts w:cs="Tahoma"/>
        </w:rPr>
      </w:pPr>
      <w:r>
        <w:rPr>
          <w:rFonts w:cs="Tahoma"/>
        </w:rPr>
        <w:t>Znak sprawy: PI.271.</w:t>
      </w:r>
      <w:r w:rsidR="00781351">
        <w:rPr>
          <w:rFonts w:cs="Tahoma"/>
        </w:rPr>
        <w:t>7</w:t>
      </w:r>
      <w:r w:rsidR="00106198" w:rsidRPr="00804814">
        <w:rPr>
          <w:rFonts w:cs="Tahoma"/>
        </w:rPr>
        <w:t>.20</w:t>
      </w:r>
      <w:r w:rsidR="00106198">
        <w:rPr>
          <w:rFonts w:cs="Tahoma"/>
        </w:rPr>
        <w:t>21</w:t>
      </w:r>
      <w:r w:rsidR="00106198" w:rsidRPr="00C079D1">
        <w:rPr>
          <w:rFonts w:cs="Tahoma"/>
        </w:rPr>
        <w:t xml:space="preserve"> </w:t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</w:p>
    <w:p w:rsidR="00A351F1" w:rsidRDefault="00A351F1" w:rsidP="00A351F1">
      <w:pPr>
        <w:spacing w:before="0" w:after="0"/>
        <w:jc w:val="center"/>
        <w:rPr>
          <w:rFonts w:cs="Tahoma"/>
          <w:b/>
        </w:rPr>
      </w:pPr>
      <w:r>
        <w:rPr>
          <w:rFonts w:cs="Tahoma"/>
          <w:b/>
        </w:rPr>
        <w:t>Informacja o kwocie, jaką Zamawiający</w:t>
      </w:r>
    </w:p>
    <w:p w:rsidR="00106198" w:rsidRPr="00DC5CE6" w:rsidRDefault="00A351F1" w:rsidP="00DC5CE6">
      <w:pPr>
        <w:spacing w:before="0" w:after="0" w:line="480" w:lineRule="auto"/>
        <w:jc w:val="center"/>
        <w:rPr>
          <w:rFonts w:cs="Tahoma"/>
          <w:b/>
        </w:rPr>
      </w:pPr>
      <w:r>
        <w:rPr>
          <w:rFonts w:cs="Tahoma"/>
          <w:b/>
        </w:rPr>
        <w:t xml:space="preserve">zamierza przeznaczyć na sfinansowanie zamówienia </w:t>
      </w:r>
    </w:p>
    <w:p w:rsidR="00106198" w:rsidRPr="00DC5CE6" w:rsidRDefault="00DC5CE6" w:rsidP="002913BE">
      <w:pPr>
        <w:tabs>
          <w:tab w:val="left" w:pos="900"/>
          <w:tab w:val="left" w:pos="1080"/>
        </w:tabs>
        <w:spacing w:before="0" w:after="360" w:line="276" w:lineRule="auto"/>
        <w:ind w:left="902" w:hanging="902"/>
        <w:rPr>
          <w:rFonts w:cs="Tahoma"/>
        </w:rPr>
      </w:pPr>
      <w:r>
        <w:rPr>
          <w:rFonts w:cs="Tahoma"/>
        </w:rPr>
        <w:t xml:space="preserve">Dotyczy: </w:t>
      </w:r>
      <w:r>
        <w:rPr>
          <w:rFonts w:cs="Tahoma"/>
        </w:rPr>
        <w:tab/>
        <w:t>postępowania o udzielenie zamówienia publicznego w trybie podstawowym bez możliwości negocjacji na</w:t>
      </w:r>
      <w:r w:rsidR="00106198" w:rsidRPr="00DC5CE6">
        <w:rPr>
          <w:rFonts w:cs="Tahoma"/>
        </w:rPr>
        <w:t xml:space="preserve"> „</w:t>
      </w:r>
      <w:r w:rsidR="00781351">
        <w:rPr>
          <w:rFonts w:cs="Tahoma"/>
        </w:rPr>
        <w:t>Przebudowy dróg gminnych publicznych i wewnętrznych w Gminie Mszana</w:t>
      </w:r>
      <w:r w:rsidR="00106198" w:rsidRPr="00DC5CE6">
        <w:rPr>
          <w:rFonts w:cs="Tahoma"/>
        </w:rPr>
        <w:t>”</w:t>
      </w:r>
    </w:p>
    <w:p w:rsidR="00781351" w:rsidRDefault="00781351" w:rsidP="00781351">
      <w:pPr>
        <w:spacing w:line="276" w:lineRule="auto"/>
        <w:rPr>
          <w:rFonts w:cs="Tahoma"/>
        </w:rPr>
      </w:pPr>
      <w:r>
        <w:rPr>
          <w:rFonts w:cs="Tahoma"/>
        </w:rPr>
        <w:t xml:space="preserve">Zamawiający </w:t>
      </w:r>
      <w:r w:rsidR="00106198" w:rsidRPr="00A351F1">
        <w:rPr>
          <w:rFonts w:cs="Tahoma"/>
        </w:rPr>
        <w:t xml:space="preserve">na podstawie art. </w:t>
      </w:r>
      <w:r w:rsidR="00DC5CE6" w:rsidRPr="00A351F1">
        <w:rPr>
          <w:rFonts w:cs="Tahoma"/>
        </w:rPr>
        <w:t>2</w:t>
      </w:r>
      <w:r w:rsidR="00A351F1" w:rsidRPr="00A351F1">
        <w:rPr>
          <w:rFonts w:cs="Tahoma"/>
        </w:rPr>
        <w:t>22</w:t>
      </w:r>
      <w:r w:rsidR="00DC5CE6" w:rsidRPr="00A351F1">
        <w:rPr>
          <w:rFonts w:cs="Tahoma"/>
        </w:rPr>
        <w:t xml:space="preserve"> ust. </w:t>
      </w:r>
      <w:r w:rsidR="00A351F1" w:rsidRPr="00A351F1">
        <w:rPr>
          <w:rFonts w:cs="Tahoma"/>
        </w:rPr>
        <w:t>4</w:t>
      </w:r>
      <w:r w:rsidR="00106198" w:rsidRPr="00A351F1">
        <w:rPr>
          <w:rFonts w:cs="Tahoma"/>
        </w:rPr>
        <w:t xml:space="preserve"> ustawy </w:t>
      </w:r>
      <w:r w:rsidR="00DC5CE6" w:rsidRPr="00A351F1">
        <w:rPr>
          <w:rFonts w:cs="Tahoma"/>
        </w:rPr>
        <w:t xml:space="preserve">z dnia 11 września 2019r. </w:t>
      </w:r>
      <w:r w:rsidR="00106198" w:rsidRPr="00A351F1">
        <w:rPr>
          <w:rFonts w:cs="Tahoma"/>
        </w:rPr>
        <w:t>Prawo zamówień publicznych (</w:t>
      </w:r>
      <w:proofErr w:type="spellStart"/>
      <w:r w:rsidR="00106198" w:rsidRPr="00A351F1">
        <w:rPr>
          <w:rFonts w:cs="Tahoma"/>
        </w:rPr>
        <w:t>t.j</w:t>
      </w:r>
      <w:proofErr w:type="spellEnd"/>
      <w:r w:rsidR="00106198" w:rsidRPr="00A351F1">
        <w:rPr>
          <w:rFonts w:cs="Tahoma"/>
        </w:rPr>
        <w:t>. Dz. U. 20</w:t>
      </w:r>
      <w:r w:rsidR="00BC6E9F">
        <w:rPr>
          <w:rFonts w:cs="Tahoma"/>
        </w:rPr>
        <w:t>21</w:t>
      </w:r>
      <w:r w:rsidR="00DC5CE6" w:rsidRPr="00A351F1">
        <w:rPr>
          <w:rFonts w:cs="Tahoma"/>
        </w:rPr>
        <w:t xml:space="preserve"> poz. 1</w:t>
      </w:r>
      <w:r w:rsidR="00BC6E9F">
        <w:rPr>
          <w:rFonts w:cs="Tahoma"/>
        </w:rPr>
        <w:t>12</w:t>
      </w:r>
      <w:r w:rsidR="00DC5CE6" w:rsidRPr="00A351F1">
        <w:rPr>
          <w:rFonts w:cs="Tahoma"/>
        </w:rPr>
        <w:t>9</w:t>
      </w:r>
      <w:r w:rsidR="00106198" w:rsidRPr="00A351F1">
        <w:rPr>
          <w:rFonts w:cs="Tahoma"/>
        </w:rPr>
        <w:t xml:space="preserve"> ze zm.) </w:t>
      </w:r>
      <w:r w:rsidR="00A351F1" w:rsidRPr="00A351F1">
        <w:rPr>
          <w:rFonts w:cs="Tahoma"/>
        </w:rPr>
        <w:t xml:space="preserve">informuje, że na </w:t>
      </w:r>
      <w:r w:rsidR="00096FDB">
        <w:rPr>
          <w:rFonts w:cs="Tahoma"/>
        </w:rPr>
        <w:t>sfinansowanie</w:t>
      </w:r>
      <w:r w:rsidR="00A351F1" w:rsidRPr="00A351F1">
        <w:rPr>
          <w:rFonts w:cs="Tahoma"/>
        </w:rPr>
        <w:t xml:space="preserve"> </w:t>
      </w:r>
      <w:r w:rsidR="00BC6E9F">
        <w:rPr>
          <w:rFonts w:cs="Tahoma"/>
        </w:rPr>
        <w:t xml:space="preserve">przedmiotowego </w:t>
      </w:r>
      <w:r w:rsidR="00A351F1" w:rsidRPr="00A351F1">
        <w:rPr>
          <w:rFonts w:cs="Tahoma"/>
        </w:rPr>
        <w:t>zamówienia zamierza przeznaczyć kwotę w wysokości</w:t>
      </w:r>
      <w:r>
        <w:rPr>
          <w:rFonts w:cs="Tahoma"/>
        </w:rPr>
        <w:t>:</w:t>
      </w:r>
    </w:p>
    <w:p w:rsidR="00106198" w:rsidRPr="00A351F1" w:rsidRDefault="00781351" w:rsidP="00781351">
      <w:pPr>
        <w:spacing w:after="0"/>
        <w:rPr>
          <w:rFonts w:cs="Tahoma"/>
        </w:rPr>
      </w:pPr>
      <w:r>
        <w:rPr>
          <w:rFonts w:cs="Tahoma"/>
        </w:rPr>
        <w:t>na część 1 - 152</w:t>
      </w:r>
      <w:r w:rsidR="00A351F1" w:rsidRPr="00A351F1">
        <w:rPr>
          <w:rFonts w:cs="Tahoma"/>
        </w:rPr>
        <w:t>.</w:t>
      </w:r>
      <w:r>
        <w:rPr>
          <w:rFonts w:cs="Tahoma"/>
        </w:rPr>
        <w:t>206,00 zł brutto</w:t>
      </w:r>
    </w:p>
    <w:p w:rsidR="00781351" w:rsidRPr="00A351F1" w:rsidRDefault="00781351" w:rsidP="00781351">
      <w:pPr>
        <w:spacing w:after="0"/>
        <w:rPr>
          <w:rFonts w:cs="Tahoma"/>
        </w:rPr>
      </w:pPr>
      <w:r>
        <w:rPr>
          <w:rFonts w:cs="Tahoma"/>
        </w:rPr>
        <w:t>na część 2 - 270</w:t>
      </w:r>
      <w:r w:rsidRPr="00A351F1">
        <w:rPr>
          <w:rFonts w:cs="Tahoma"/>
        </w:rPr>
        <w:t>.</w:t>
      </w:r>
      <w:r>
        <w:rPr>
          <w:rFonts w:cs="Tahoma"/>
        </w:rPr>
        <w:t>626,00 zł brutto</w:t>
      </w:r>
    </w:p>
    <w:p w:rsidR="00781351" w:rsidRPr="00A351F1" w:rsidRDefault="00781351" w:rsidP="00781351">
      <w:pPr>
        <w:spacing w:after="0"/>
        <w:rPr>
          <w:rFonts w:cs="Tahoma"/>
        </w:rPr>
      </w:pPr>
      <w:r>
        <w:rPr>
          <w:rFonts w:cs="Tahoma"/>
        </w:rPr>
        <w:t>na część 3 - 182</w:t>
      </w:r>
      <w:r w:rsidRPr="00A351F1">
        <w:rPr>
          <w:rFonts w:cs="Tahoma"/>
        </w:rPr>
        <w:t>.</w:t>
      </w:r>
      <w:r>
        <w:rPr>
          <w:rFonts w:cs="Tahoma"/>
        </w:rPr>
        <w:t>752,00 zł brutto</w:t>
      </w:r>
    </w:p>
    <w:p w:rsidR="00781351" w:rsidRPr="00A351F1" w:rsidRDefault="00781351" w:rsidP="00781351">
      <w:pPr>
        <w:spacing w:after="0"/>
        <w:rPr>
          <w:rFonts w:cs="Tahoma"/>
        </w:rPr>
      </w:pPr>
      <w:r>
        <w:rPr>
          <w:rFonts w:cs="Tahoma"/>
        </w:rPr>
        <w:t>na część 4 - 86</w:t>
      </w:r>
      <w:r w:rsidRPr="00A351F1">
        <w:rPr>
          <w:rFonts w:cs="Tahoma"/>
        </w:rPr>
        <w:t>.</w:t>
      </w:r>
      <w:r>
        <w:rPr>
          <w:rFonts w:cs="Tahoma"/>
        </w:rPr>
        <w:t>109,00 zł brutto</w:t>
      </w:r>
    </w:p>
    <w:p w:rsidR="00781351" w:rsidRPr="00A351F1" w:rsidRDefault="00781351" w:rsidP="00781351">
      <w:pPr>
        <w:spacing w:after="0"/>
        <w:rPr>
          <w:rFonts w:cs="Tahoma"/>
        </w:rPr>
      </w:pPr>
      <w:r>
        <w:rPr>
          <w:rFonts w:cs="Tahoma"/>
        </w:rPr>
        <w:t>na część 5 - 123</w:t>
      </w:r>
      <w:r w:rsidRPr="00A351F1">
        <w:rPr>
          <w:rFonts w:cs="Tahoma"/>
        </w:rPr>
        <w:t>.</w:t>
      </w:r>
      <w:r>
        <w:rPr>
          <w:rFonts w:cs="Tahoma"/>
        </w:rPr>
        <w:t>805,00 zł brutto</w:t>
      </w:r>
    </w:p>
    <w:p w:rsidR="00781351" w:rsidRPr="00A351F1" w:rsidRDefault="00781351" w:rsidP="00781351">
      <w:pPr>
        <w:spacing w:after="0"/>
        <w:rPr>
          <w:rFonts w:cs="Tahoma"/>
        </w:rPr>
      </w:pPr>
      <w:r>
        <w:rPr>
          <w:rFonts w:cs="Tahoma"/>
        </w:rPr>
        <w:t>na część 6 - 148</w:t>
      </w:r>
      <w:r w:rsidRPr="00A351F1">
        <w:rPr>
          <w:rFonts w:cs="Tahoma"/>
        </w:rPr>
        <w:t>.</w:t>
      </w:r>
      <w:r>
        <w:rPr>
          <w:rFonts w:cs="Tahoma"/>
        </w:rPr>
        <w:t>935,00 zł brutto</w:t>
      </w:r>
    </w:p>
    <w:p w:rsidR="00781351" w:rsidRPr="00A351F1" w:rsidRDefault="00781351" w:rsidP="00781351">
      <w:pPr>
        <w:spacing w:after="0"/>
        <w:rPr>
          <w:rFonts w:cs="Tahoma"/>
        </w:rPr>
      </w:pPr>
      <w:r>
        <w:rPr>
          <w:rFonts w:cs="Tahoma"/>
        </w:rPr>
        <w:t>na część 7 - 122</w:t>
      </w:r>
      <w:r w:rsidRPr="00A351F1">
        <w:rPr>
          <w:rFonts w:cs="Tahoma"/>
        </w:rPr>
        <w:t>.</w:t>
      </w:r>
      <w:r>
        <w:rPr>
          <w:rFonts w:cs="Tahoma"/>
        </w:rPr>
        <w:t>167,00 zł brutto</w:t>
      </w:r>
    </w:p>
    <w:p w:rsidR="00781351" w:rsidRPr="00A351F1" w:rsidRDefault="00781351" w:rsidP="00781351">
      <w:pPr>
        <w:spacing w:after="0"/>
        <w:rPr>
          <w:rFonts w:cs="Tahoma"/>
        </w:rPr>
      </w:pPr>
      <w:r>
        <w:rPr>
          <w:rFonts w:cs="Tahoma"/>
        </w:rPr>
        <w:t>na część 8 - 124</w:t>
      </w:r>
      <w:r w:rsidRPr="00A351F1">
        <w:rPr>
          <w:rFonts w:cs="Tahoma"/>
        </w:rPr>
        <w:t>.</w:t>
      </w:r>
      <w:r>
        <w:rPr>
          <w:rFonts w:cs="Tahoma"/>
        </w:rPr>
        <w:t>226,00 zł brutto</w:t>
      </w:r>
    </w:p>
    <w:p w:rsidR="00781351" w:rsidRPr="00A351F1" w:rsidRDefault="00781351" w:rsidP="00781351">
      <w:pPr>
        <w:spacing w:after="0"/>
        <w:rPr>
          <w:rFonts w:cs="Tahoma"/>
        </w:rPr>
      </w:pPr>
      <w:r>
        <w:rPr>
          <w:rFonts w:cs="Tahoma"/>
        </w:rPr>
        <w:t>na część 9 - 94</w:t>
      </w:r>
      <w:r w:rsidRPr="00A351F1">
        <w:rPr>
          <w:rFonts w:cs="Tahoma"/>
        </w:rPr>
        <w:t>.</w:t>
      </w:r>
      <w:r>
        <w:rPr>
          <w:rFonts w:cs="Tahoma"/>
        </w:rPr>
        <w:t>755,00 zł brutto</w:t>
      </w:r>
    </w:p>
    <w:p w:rsidR="00781351" w:rsidRPr="00A351F1" w:rsidRDefault="00781351" w:rsidP="00781351">
      <w:pPr>
        <w:spacing w:after="0"/>
        <w:rPr>
          <w:rFonts w:cs="Tahoma"/>
        </w:rPr>
      </w:pPr>
      <w:r>
        <w:rPr>
          <w:rFonts w:cs="Tahoma"/>
        </w:rPr>
        <w:t>na część 10 - 90</w:t>
      </w:r>
      <w:r w:rsidRPr="00A351F1">
        <w:rPr>
          <w:rFonts w:cs="Tahoma"/>
        </w:rPr>
        <w:t>.</w:t>
      </w:r>
      <w:r>
        <w:rPr>
          <w:rFonts w:cs="Tahoma"/>
        </w:rPr>
        <w:t>688,00 zł brutto</w:t>
      </w:r>
    </w:p>
    <w:p w:rsidR="00781351" w:rsidRPr="00A351F1" w:rsidRDefault="00781351" w:rsidP="00781351">
      <w:pPr>
        <w:spacing w:after="0"/>
        <w:rPr>
          <w:rFonts w:cs="Tahoma"/>
        </w:rPr>
      </w:pPr>
      <w:r>
        <w:rPr>
          <w:rFonts w:cs="Tahoma"/>
        </w:rPr>
        <w:t>na część 11 - 129</w:t>
      </w:r>
      <w:r w:rsidRPr="00A351F1">
        <w:rPr>
          <w:rFonts w:cs="Tahoma"/>
        </w:rPr>
        <w:t>.</w:t>
      </w:r>
      <w:r>
        <w:rPr>
          <w:rFonts w:cs="Tahoma"/>
        </w:rPr>
        <w:t>396,00 zł brutto</w:t>
      </w:r>
    </w:p>
    <w:p w:rsidR="00781351" w:rsidRPr="00A351F1" w:rsidRDefault="00781351" w:rsidP="00781351">
      <w:pPr>
        <w:spacing w:after="0"/>
        <w:rPr>
          <w:rFonts w:cs="Tahoma"/>
        </w:rPr>
      </w:pPr>
      <w:r>
        <w:rPr>
          <w:rFonts w:cs="Tahoma"/>
        </w:rPr>
        <w:t>na część 12 - 114</w:t>
      </w:r>
      <w:r w:rsidRPr="00A351F1">
        <w:rPr>
          <w:rFonts w:cs="Tahoma"/>
        </w:rPr>
        <w:t>.</w:t>
      </w:r>
      <w:r>
        <w:rPr>
          <w:rFonts w:cs="Tahoma"/>
        </w:rPr>
        <w:t>329,00 zł brutto</w:t>
      </w:r>
    </w:p>
    <w:p w:rsidR="00106198" w:rsidRDefault="00106198" w:rsidP="00106198">
      <w:pPr>
        <w:tabs>
          <w:tab w:val="left" w:pos="700"/>
        </w:tabs>
        <w:spacing w:before="0" w:after="0" w:line="276" w:lineRule="auto"/>
        <w:rPr>
          <w:rFonts w:cs="Tahoma"/>
          <w:szCs w:val="20"/>
        </w:rPr>
      </w:pPr>
    </w:p>
    <w:p w:rsidR="00E844DE" w:rsidRPr="00A96719" w:rsidRDefault="00E844DE" w:rsidP="00E844DE">
      <w:pPr>
        <w:tabs>
          <w:tab w:val="num" w:pos="540"/>
        </w:tabs>
        <w:spacing w:line="276" w:lineRule="auto"/>
        <w:ind w:left="6372" w:hanging="72"/>
        <w:rPr>
          <w:rFonts w:cs="Tahoma"/>
          <w:b/>
          <w:bCs/>
          <w:i/>
        </w:rPr>
      </w:pPr>
      <w:r>
        <w:rPr>
          <w:rFonts w:cs="Tahoma"/>
          <w:b/>
          <w:bCs/>
          <w:i/>
        </w:rPr>
        <w:t xml:space="preserve">z up. </w:t>
      </w:r>
      <w:r w:rsidRPr="00A96719">
        <w:rPr>
          <w:rFonts w:cs="Tahoma"/>
          <w:b/>
          <w:bCs/>
          <w:i/>
        </w:rPr>
        <w:t>Wójt</w:t>
      </w:r>
      <w:r>
        <w:rPr>
          <w:rFonts w:cs="Tahoma"/>
          <w:b/>
          <w:bCs/>
          <w:i/>
        </w:rPr>
        <w:t>a</w:t>
      </w:r>
    </w:p>
    <w:p w:rsidR="00E844DE" w:rsidRPr="00A96719" w:rsidRDefault="00E844DE" w:rsidP="00E844DE">
      <w:pPr>
        <w:tabs>
          <w:tab w:val="left" w:pos="4962"/>
        </w:tabs>
        <w:rPr>
          <w:rFonts w:cs="Tahoma"/>
          <w:b/>
          <w:bCs/>
          <w:i/>
        </w:rPr>
      </w:pPr>
      <w:r w:rsidRPr="00A96719">
        <w:rPr>
          <w:rFonts w:cs="Tahoma"/>
          <w:b/>
          <w:bCs/>
          <w:i/>
        </w:rPr>
        <w:tab/>
      </w:r>
      <w:r w:rsidRPr="00A96719">
        <w:rPr>
          <w:rFonts w:cs="Tahoma"/>
          <w:b/>
          <w:bCs/>
          <w:i/>
        </w:rPr>
        <w:tab/>
        <w:t xml:space="preserve">/-/ mgr </w:t>
      </w:r>
      <w:r>
        <w:rPr>
          <w:rFonts w:cs="Tahoma"/>
          <w:b/>
          <w:bCs/>
          <w:i/>
        </w:rPr>
        <w:t xml:space="preserve"> Błażej Tatarczyk</w:t>
      </w:r>
    </w:p>
    <w:p w:rsidR="00106198" w:rsidRPr="00C35E4A" w:rsidRDefault="00106198" w:rsidP="00106198">
      <w:pPr>
        <w:tabs>
          <w:tab w:val="left" w:pos="700"/>
        </w:tabs>
        <w:spacing w:before="0" w:after="0" w:line="276" w:lineRule="auto"/>
        <w:rPr>
          <w:rFonts w:cs="Tahoma"/>
          <w:szCs w:val="20"/>
        </w:rPr>
      </w:pPr>
    </w:p>
    <w:p w:rsidR="00EF2590" w:rsidRDefault="00EF2590"/>
    <w:sectPr w:rsidR="00EF2590" w:rsidSect="00EF25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0B7A37"/>
    <w:multiLevelType w:val="hybridMultilevel"/>
    <w:tmpl w:val="BFB637E6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5C718B"/>
    <w:multiLevelType w:val="hybridMultilevel"/>
    <w:tmpl w:val="3EE65C24"/>
    <w:lvl w:ilvl="0" w:tplc="6F2A1108">
      <w:start w:val="1"/>
      <w:numFmt w:val="decimal"/>
      <w:lvlText w:val="%1."/>
      <w:lvlJc w:val="left"/>
      <w:pPr>
        <w:ind w:left="7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42F2758C"/>
    <w:multiLevelType w:val="hybridMultilevel"/>
    <w:tmpl w:val="3046756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055D90"/>
    <w:multiLevelType w:val="hybridMultilevel"/>
    <w:tmpl w:val="72AE1A60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EA0AA5"/>
    <w:multiLevelType w:val="hybridMultilevel"/>
    <w:tmpl w:val="2CE0D272"/>
    <w:lvl w:ilvl="0" w:tplc="FBBA98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6">
    <w:nsid w:val="64AC79A7"/>
    <w:multiLevelType w:val="hybridMultilevel"/>
    <w:tmpl w:val="BB2641D2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F166BED"/>
    <w:multiLevelType w:val="hybridMultilevel"/>
    <w:tmpl w:val="9CF297B6"/>
    <w:lvl w:ilvl="0" w:tplc="FD22AB20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7"/>
  </w:num>
  <w:num w:numId="5">
    <w:abstractNumId w:val="3"/>
  </w:num>
  <w:num w:numId="6">
    <w:abstractNumId w:val="2"/>
  </w:num>
  <w:num w:numId="7">
    <w:abstractNumId w:val="5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savePreviewPicture/>
  <w:compat/>
  <w:rsids>
    <w:rsidRoot w:val="00106198"/>
    <w:rsid w:val="00013BAD"/>
    <w:rsid w:val="00022C9B"/>
    <w:rsid w:val="00033FBE"/>
    <w:rsid w:val="0003605B"/>
    <w:rsid w:val="00043408"/>
    <w:rsid w:val="00052460"/>
    <w:rsid w:val="0005288C"/>
    <w:rsid w:val="00080770"/>
    <w:rsid w:val="000856DB"/>
    <w:rsid w:val="00096FDB"/>
    <w:rsid w:val="000A06B2"/>
    <w:rsid w:val="000A437A"/>
    <w:rsid w:val="000A4435"/>
    <w:rsid w:val="000B0A08"/>
    <w:rsid w:val="000B5717"/>
    <w:rsid w:val="000C048D"/>
    <w:rsid w:val="000C4279"/>
    <w:rsid w:val="000D2928"/>
    <w:rsid w:val="000D37A2"/>
    <w:rsid w:val="000E131E"/>
    <w:rsid w:val="000E1AE5"/>
    <w:rsid w:val="000F7781"/>
    <w:rsid w:val="0010591B"/>
    <w:rsid w:val="00106198"/>
    <w:rsid w:val="0012370E"/>
    <w:rsid w:val="00125985"/>
    <w:rsid w:val="00152340"/>
    <w:rsid w:val="00154263"/>
    <w:rsid w:val="001C1CC9"/>
    <w:rsid w:val="001D15F2"/>
    <w:rsid w:val="001D6F9F"/>
    <w:rsid w:val="002126FB"/>
    <w:rsid w:val="00233679"/>
    <w:rsid w:val="00272314"/>
    <w:rsid w:val="00274278"/>
    <w:rsid w:val="00275437"/>
    <w:rsid w:val="00286A8B"/>
    <w:rsid w:val="002913BE"/>
    <w:rsid w:val="002D6E59"/>
    <w:rsid w:val="002F22BF"/>
    <w:rsid w:val="002F5234"/>
    <w:rsid w:val="003472D8"/>
    <w:rsid w:val="00371F5F"/>
    <w:rsid w:val="00383B91"/>
    <w:rsid w:val="0039054A"/>
    <w:rsid w:val="003917A8"/>
    <w:rsid w:val="003E5A0A"/>
    <w:rsid w:val="003F0635"/>
    <w:rsid w:val="0041175E"/>
    <w:rsid w:val="0041445A"/>
    <w:rsid w:val="00447806"/>
    <w:rsid w:val="004A472C"/>
    <w:rsid w:val="004A60B6"/>
    <w:rsid w:val="004B0AFD"/>
    <w:rsid w:val="004C1AF0"/>
    <w:rsid w:val="004C257C"/>
    <w:rsid w:val="004C38C3"/>
    <w:rsid w:val="004C5ACF"/>
    <w:rsid w:val="004D46AB"/>
    <w:rsid w:val="004D6EA4"/>
    <w:rsid w:val="004E1875"/>
    <w:rsid w:val="004E2EE1"/>
    <w:rsid w:val="004F0823"/>
    <w:rsid w:val="00504339"/>
    <w:rsid w:val="0053428D"/>
    <w:rsid w:val="00535D16"/>
    <w:rsid w:val="00554267"/>
    <w:rsid w:val="005577D9"/>
    <w:rsid w:val="005D5609"/>
    <w:rsid w:val="005F0E6E"/>
    <w:rsid w:val="00607989"/>
    <w:rsid w:val="00612BFE"/>
    <w:rsid w:val="00620FE1"/>
    <w:rsid w:val="00633966"/>
    <w:rsid w:val="00650310"/>
    <w:rsid w:val="00660041"/>
    <w:rsid w:val="00660C89"/>
    <w:rsid w:val="006975BE"/>
    <w:rsid w:val="006B3D24"/>
    <w:rsid w:val="006C2F0B"/>
    <w:rsid w:val="006C61C7"/>
    <w:rsid w:val="006D39AA"/>
    <w:rsid w:val="006D7630"/>
    <w:rsid w:val="006E646B"/>
    <w:rsid w:val="00744993"/>
    <w:rsid w:val="00745961"/>
    <w:rsid w:val="00746945"/>
    <w:rsid w:val="00764AC6"/>
    <w:rsid w:val="00776F3A"/>
    <w:rsid w:val="00781351"/>
    <w:rsid w:val="007A1FCB"/>
    <w:rsid w:val="007C23D6"/>
    <w:rsid w:val="007D5FA6"/>
    <w:rsid w:val="00803386"/>
    <w:rsid w:val="00821AF9"/>
    <w:rsid w:val="008379A4"/>
    <w:rsid w:val="0084114D"/>
    <w:rsid w:val="0084488A"/>
    <w:rsid w:val="00853186"/>
    <w:rsid w:val="008540B1"/>
    <w:rsid w:val="00855258"/>
    <w:rsid w:val="008906F6"/>
    <w:rsid w:val="008A1C5D"/>
    <w:rsid w:val="008A6CDF"/>
    <w:rsid w:val="008B7391"/>
    <w:rsid w:val="008D0528"/>
    <w:rsid w:val="008D19F8"/>
    <w:rsid w:val="008D3BDB"/>
    <w:rsid w:val="00942D70"/>
    <w:rsid w:val="009648DE"/>
    <w:rsid w:val="009C2C53"/>
    <w:rsid w:val="009F0C38"/>
    <w:rsid w:val="009F7D0F"/>
    <w:rsid w:val="00A0055A"/>
    <w:rsid w:val="00A16002"/>
    <w:rsid w:val="00A227E5"/>
    <w:rsid w:val="00A245C5"/>
    <w:rsid w:val="00A30E71"/>
    <w:rsid w:val="00A351F1"/>
    <w:rsid w:val="00A62D81"/>
    <w:rsid w:val="00A667CB"/>
    <w:rsid w:val="00A75D7A"/>
    <w:rsid w:val="00AB346B"/>
    <w:rsid w:val="00AD0FE8"/>
    <w:rsid w:val="00AD4240"/>
    <w:rsid w:val="00AD4281"/>
    <w:rsid w:val="00AD6FFF"/>
    <w:rsid w:val="00B00A04"/>
    <w:rsid w:val="00B0370C"/>
    <w:rsid w:val="00B05BAE"/>
    <w:rsid w:val="00B11576"/>
    <w:rsid w:val="00B243C1"/>
    <w:rsid w:val="00B422C8"/>
    <w:rsid w:val="00B4430C"/>
    <w:rsid w:val="00B53004"/>
    <w:rsid w:val="00B541CB"/>
    <w:rsid w:val="00B56B55"/>
    <w:rsid w:val="00B8489E"/>
    <w:rsid w:val="00B9200C"/>
    <w:rsid w:val="00BA4DCB"/>
    <w:rsid w:val="00BB2810"/>
    <w:rsid w:val="00BB494A"/>
    <w:rsid w:val="00BC3F4C"/>
    <w:rsid w:val="00BC6E9F"/>
    <w:rsid w:val="00BE2912"/>
    <w:rsid w:val="00BF1AD2"/>
    <w:rsid w:val="00C14EF6"/>
    <w:rsid w:val="00C15E39"/>
    <w:rsid w:val="00C72A54"/>
    <w:rsid w:val="00C9323E"/>
    <w:rsid w:val="00CA4C39"/>
    <w:rsid w:val="00CE4DAC"/>
    <w:rsid w:val="00CF1A4A"/>
    <w:rsid w:val="00CF5A6F"/>
    <w:rsid w:val="00D05231"/>
    <w:rsid w:val="00D14A72"/>
    <w:rsid w:val="00D4585D"/>
    <w:rsid w:val="00D54F15"/>
    <w:rsid w:val="00D72EA5"/>
    <w:rsid w:val="00DA2C10"/>
    <w:rsid w:val="00DA5381"/>
    <w:rsid w:val="00DC5CE6"/>
    <w:rsid w:val="00DD1421"/>
    <w:rsid w:val="00E4391C"/>
    <w:rsid w:val="00E466D6"/>
    <w:rsid w:val="00E5585F"/>
    <w:rsid w:val="00E74F1F"/>
    <w:rsid w:val="00E844DE"/>
    <w:rsid w:val="00E875A6"/>
    <w:rsid w:val="00EA1452"/>
    <w:rsid w:val="00EB73A3"/>
    <w:rsid w:val="00ED1A7E"/>
    <w:rsid w:val="00ED5280"/>
    <w:rsid w:val="00ED6BE5"/>
    <w:rsid w:val="00EF2590"/>
    <w:rsid w:val="00F00C0F"/>
    <w:rsid w:val="00F274C5"/>
    <w:rsid w:val="00F35B93"/>
    <w:rsid w:val="00F6150A"/>
    <w:rsid w:val="00F63772"/>
    <w:rsid w:val="00F64D37"/>
    <w:rsid w:val="00F6788F"/>
    <w:rsid w:val="00F73A94"/>
    <w:rsid w:val="00F86BF9"/>
    <w:rsid w:val="00F91959"/>
    <w:rsid w:val="00F94970"/>
    <w:rsid w:val="00FA43F0"/>
    <w:rsid w:val="00FB17E2"/>
    <w:rsid w:val="00FC6A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6198"/>
    <w:pPr>
      <w:spacing w:before="120"/>
    </w:pPr>
    <w:rPr>
      <w:rFonts w:ascii="Tahoma" w:eastAsia="Calibri" w:hAnsi="Tahoma" w:cs="Times New Roman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  <w:spacing w:after="0"/>
    </w:pPr>
    <w:rPr>
      <w:rFonts w:ascii="Arial" w:eastAsia="SimSun" w:hAnsi="Arial" w:cs="Calibri"/>
    </w:rPr>
  </w:style>
  <w:style w:type="paragraph" w:styleId="Akapitzlist">
    <w:name w:val="List Paragraph"/>
    <w:aliases w:val="Numerowanie,Akapit z listą BS,List Paragraph"/>
    <w:basedOn w:val="Normalny"/>
    <w:link w:val="AkapitzlistZnak"/>
    <w:uiPriority w:val="34"/>
    <w:qFormat/>
    <w:rsid w:val="00FC6A67"/>
    <w:pPr>
      <w:ind w:left="720"/>
      <w:contextualSpacing/>
    </w:pPr>
  </w:style>
  <w:style w:type="character" w:styleId="Hipercze">
    <w:name w:val="Hyperlink"/>
    <w:unhideWhenUsed/>
    <w:rsid w:val="000B5717"/>
    <w:rPr>
      <w:color w:val="0000FF"/>
      <w:u w:val="single"/>
    </w:rPr>
  </w:style>
  <w:style w:type="character" w:customStyle="1" w:styleId="AkapitzlistZnak">
    <w:name w:val="Akapit z listą Znak"/>
    <w:aliases w:val="Numerowanie Znak,Akapit z listą BS Znak,List Paragraph Znak"/>
    <w:link w:val="Akapitzlist"/>
    <w:uiPriority w:val="34"/>
    <w:qFormat/>
    <w:locked/>
    <w:rsid w:val="000B5717"/>
    <w:rPr>
      <w:rFonts w:ascii="Tahoma" w:eastAsia="Calibri" w:hAnsi="Tahoma" w:cs="Times New Roman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</Pages>
  <Words>145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16</cp:revision>
  <cp:lastPrinted>2021-02-15T07:24:00Z</cp:lastPrinted>
  <dcterms:created xsi:type="dcterms:W3CDTF">2021-02-12T10:51:00Z</dcterms:created>
  <dcterms:modified xsi:type="dcterms:W3CDTF">2021-07-27T07:19:00Z</dcterms:modified>
</cp:coreProperties>
</file>