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D8" w:rsidRPr="00267CFE" w:rsidRDefault="00B71DD8" w:rsidP="00B71DD8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B71DD8" w:rsidRPr="00417E22" w:rsidRDefault="00B71DD8" w:rsidP="00B71DD8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B71DD8" w:rsidTr="00494931">
        <w:tc>
          <w:tcPr>
            <w:tcW w:w="408" w:type="dxa"/>
          </w:tcPr>
          <w:p w:rsidR="00B71DD8" w:rsidRDefault="00B71DD8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</w:p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B71DD8" w:rsidTr="00494931">
        <w:tc>
          <w:tcPr>
            <w:tcW w:w="408" w:type="dxa"/>
          </w:tcPr>
          <w:p w:rsidR="00B71DD8" w:rsidRDefault="00B71DD8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</w:p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B71DD8" w:rsidTr="00494931">
        <w:tc>
          <w:tcPr>
            <w:tcW w:w="408" w:type="dxa"/>
          </w:tcPr>
          <w:p w:rsidR="00B71DD8" w:rsidRDefault="00B71DD8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71DD8" w:rsidRDefault="00B71DD8" w:rsidP="00B71DD8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Podmiot udostępniający zasoby</w:t>
      </w:r>
    </w:p>
    <w:p w:rsidR="00B71DD8" w:rsidRPr="008A6971" w:rsidRDefault="00B71DD8" w:rsidP="00B71DD8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:rsidR="00B71DD8" w:rsidRDefault="00B71DD8" w:rsidP="00B71DD8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B71DD8" w:rsidRDefault="00B71DD8" w:rsidP="00B71DD8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B71DD8" w:rsidRPr="009C7478" w:rsidRDefault="00B71DD8" w:rsidP="00B71DD8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B71DD8" w:rsidRPr="001C1C3D" w:rsidRDefault="00B71DD8" w:rsidP="00B71DD8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B71DD8" w:rsidRDefault="00B71DD8" w:rsidP="00B71DD8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B71DD8" w:rsidRPr="009C7478" w:rsidRDefault="00B71DD8" w:rsidP="00B71DD8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B71DD8" w:rsidRPr="00267CFE" w:rsidRDefault="00B71DD8" w:rsidP="00B71DD8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:rsidR="00B71DD8" w:rsidRPr="00267CFE" w:rsidRDefault="00B71DD8" w:rsidP="00B71DD8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B71DD8" w:rsidRDefault="00B71DD8" w:rsidP="00B71DD8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B71DD8" w:rsidRDefault="00B71DD8" w:rsidP="00B71DD8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aktualności informacji zawartych w JEDZ</w:t>
      </w:r>
    </w:p>
    <w:p w:rsidR="00B71DD8" w:rsidRPr="00267CFE" w:rsidRDefault="00B71DD8" w:rsidP="00B71DD8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B71DD8" w:rsidRDefault="00B71DD8" w:rsidP="00B71DD8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 xml:space="preserve">„Odbieranie i zagospodarowanie odpadów komunalnych </w:t>
      </w:r>
      <w:r>
        <w:rPr>
          <w:rFonts w:ascii="Tahoma" w:hAnsi="Tahoma" w:cs="Tahoma"/>
          <w:b/>
        </w:rPr>
        <w:br/>
        <w:t>pochodzących z terenu Gminy Mszana w okresie od 1 stycznia 2022r. do 31 grudnia 2022r.”</w:t>
      </w:r>
    </w:p>
    <w:p w:rsidR="00B71DD8" w:rsidRPr="00123A43" w:rsidRDefault="00B71DD8" w:rsidP="00B71DD8">
      <w:pPr>
        <w:jc w:val="both"/>
        <w:rPr>
          <w:rFonts w:ascii="Tahoma" w:hAnsi="Tahoma" w:cs="Tahoma"/>
          <w:b/>
        </w:rPr>
      </w:pPr>
    </w:p>
    <w:p w:rsidR="00B71DD8" w:rsidRDefault="00B71DD8" w:rsidP="00B71DD8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(JEDZ) w zakresie podstaw wykluczenia z postępowania wskazanych przez zamawiającego, o których mowa w:</w:t>
      </w:r>
    </w:p>
    <w:p w:rsidR="00B71DD8" w:rsidRDefault="00B71DD8" w:rsidP="00B71DD8">
      <w:pPr>
        <w:pStyle w:val="Akapitzlist"/>
        <w:numPr>
          <w:ilvl w:val="0"/>
          <w:numId w:val="2"/>
        </w:numPr>
        <w:spacing w:before="26" w:after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pkt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3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,</w:t>
      </w:r>
    </w:p>
    <w:p w:rsidR="00B71DD8" w:rsidRDefault="00B71DD8" w:rsidP="00B71DD8">
      <w:pPr>
        <w:pStyle w:val="Akapitzlist"/>
        <w:numPr>
          <w:ilvl w:val="0"/>
          <w:numId w:val="2"/>
        </w:numPr>
        <w:spacing w:before="26" w:after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pkt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4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, dotyczących orzeczenia zakazu ubiegania się o zamówienie publiczne tytułem środka zapobiegawczego,</w:t>
      </w:r>
    </w:p>
    <w:p w:rsidR="00B71DD8" w:rsidRDefault="00B71DD8" w:rsidP="00B71DD8">
      <w:pPr>
        <w:pStyle w:val="Akapitzlist"/>
        <w:numPr>
          <w:ilvl w:val="0"/>
          <w:numId w:val="2"/>
        </w:numPr>
        <w:spacing w:before="26" w:after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pkt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5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, dotyczących zawarcia z innymi wykonawcami porozumienia mającego na celu zakłócenie konkurencji,</w:t>
      </w:r>
    </w:p>
    <w:p w:rsidR="00B71DD8" w:rsidRPr="009E1ED6" w:rsidRDefault="00B71DD8" w:rsidP="00B71DD8">
      <w:pPr>
        <w:pStyle w:val="Akapitzlist"/>
        <w:numPr>
          <w:ilvl w:val="0"/>
          <w:numId w:val="2"/>
        </w:numPr>
        <w:spacing w:before="26" w:after="360"/>
        <w:ind w:left="714" w:hanging="357"/>
        <w:contextualSpacing w:val="0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art. 108 ust. 1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pkt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 xml:space="preserve"> 6 </w:t>
      </w:r>
      <w:proofErr w:type="spellStart"/>
      <w:r>
        <w:rPr>
          <w:rFonts w:ascii="Tahoma" w:hAnsi="Tahoma" w:cs="Tahoma"/>
          <w:color w:val="000000"/>
          <w:sz w:val="21"/>
          <w:szCs w:val="21"/>
        </w:rPr>
        <w:t>Pzp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t>.</w:t>
      </w:r>
    </w:p>
    <w:p w:rsidR="00B71DD8" w:rsidRPr="00015E2C" w:rsidRDefault="00B71DD8" w:rsidP="00B71DD8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B71DD8" w:rsidRDefault="00B71DD8" w:rsidP="00B71DD8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B71DD8" w:rsidRPr="00015E2C" w:rsidRDefault="00B71DD8" w:rsidP="00B71DD8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B71DD8" w:rsidRPr="00AD7864" w:rsidRDefault="00B71DD8" w:rsidP="00B71DD8">
      <w:pPr>
        <w:autoSpaceDN w:val="0"/>
        <w:spacing w:before="14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B71DD8" w:rsidRPr="00FC309C" w:rsidRDefault="00B71DD8" w:rsidP="00B71DD8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:rsidR="00B71DD8" w:rsidRPr="00FC309C" w:rsidRDefault="00B71DD8" w:rsidP="00B71DD8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B71DD8" w:rsidRDefault="00B71DD8" w:rsidP="00B71DD8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:rsidR="00B71DD8" w:rsidRPr="00967533" w:rsidRDefault="00B71DD8" w:rsidP="00B71DD8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:rsidR="00EF2590" w:rsidRDefault="00EF2590"/>
    <w:sectPr w:rsidR="00EF2590" w:rsidSect="00B71DD8">
      <w:headerReference w:type="default" r:id="rId7"/>
      <w:pgSz w:w="11906" w:h="16838"/>
      <w:pgMar w:top="1247" w:right="1418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A67" w:rsidRDefault="000E7A67" w:rsidP="00B71DD8">
      <w:r>
        <w:separator/>
      </w:r>
    </w:p>
  </w:endnote>
  <w:endnote w:type="continuationSeparator" w:id="0">
    <w:p w:rsidR="000E7A67" w:rsidRDefault="000E7A67" w:rsidP="00B71D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A67" w:rsidRDefault="000E7A67" w:rsidP="00B71DD8">
      <w:r>
        <w:separator/>
      </w:r>
    </w:p>
  </w:footnote>
  <w:footnote w:type="continuationSeparator" w:id="0">
    <w:p w:rsidR="000E7A67" w:rsidRDefault="000E7A67" w:rsidP="00B71D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DD8" w:rsidRPr="00B71DD8" w:rsidRDefault="00B71DD8">
    <w:pPr>
      <w:pStyle w:val="Nagwek"/>
      <w:rPr>
        <w:rFonts w:ascii="Tahoma" w:hAnsi="Tahoma" w:cs="Tahoma"/>
        <w:sz w:val="16"/>
        <w:szCs w:val="16"/>
      </w:rPr>
    </w:pPr>
    <w:r w:rsidRPr="00B71DD8">
      <w:rPr>
        <w:rFonts w:ascii="Tahoma" w:hAnsi="Tahoma" w:cs="Tahoma"/>
        <w:sz w:val="16"/>
        <w:szCs w:val="16"/>
      </w:rPr>
      <w:t>Znak sprawy: 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71DD8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A67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71DD8"/>
    <w:rsid w:val="00B8489E"/>
    <w:rsid w:val="00B9200C"/>
    <w:rsid w:val="00BA4DCB"/>
    <w:rsid w:val="00BB2810"/>
    <w:rsid w:val="00BB494A"/>
    <w:rsid w:val="00BC3F4C"/>
    <w:rsid w:val="00BE2912"/>
    <w:rsid w:val="00BE49A0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DD8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34"/>
    <w:qFormat/>
    <w:rsid w:val="00B71DD8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71DD8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B71DD8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B71DD8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71D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71DD8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B71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71DD8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2021-08-09T14:12:00Z</dcterms:created>
  <dcterms:modified xsi:type="dcterms:W3CDTF">2021-08-09T14:13:00Z</dcterms:modified>
</cp:coreProperties>
</file>