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0A9F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1B43EC">
        <w:rPr>
          <w:rFonts w:ascii="Tahoma" w:hAnsi="Tahoma" w:cs="Tahoma"/>
          <w:b/>
          <w:bCs/>
        </w:rPr>
        <w:t>3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7C1957D7" w14:textId="77777777" w:rsidR="00816D47" w:rsidRPr="00816D47" w:rsidRDefault="00816D47" w:rsidP="00816D47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14:paraId="734BCA63" w14:textId="77777777" w:rsidR="00816D47" w:rsidRPr="00816D47" w:rsidRDefault="00816D47" w:rsidP="00816D47">
      <w:pPr>
        <w:pStyle w:val="Nagwek5"/>
      </w:pPr>
      <w:r w:rsidRPr="00816D47">
        <w:t>I.</w:t>
      </w:r>
    </w:p>
    <w:p w14:paraId="3DA03EC3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47948FFD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964ABE3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1622E82D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5431CF7A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15F15FF4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67FAC4F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1A623F53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240A99" w14:textId="77777777" w:rsidR="00816D47" w:rsidRPr="00086E66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86E66">
        <w:rPr>
          <w:rFonts w:ascii="Tahoma" w:hAnsi="Tahoma" w:cs="Tahoma"/>
          <w:sz w:val="16"/>
          <w:szCs w:val="16"/>
          <w:lang w:val="en-US"/>
        </w:rPr>
        <w:t>NIP, REGON</w:t>
      </w:r>
    </w:p>
    <w:p w14:paraId="6FB7794E" w14:textId="77777777" w:rsidR="00816D47" w:rsidRPr="00086E66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CB58A7D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0B8EBFA5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E5AD582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7DBDE1BF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88A5099" w14:textId="77777777" w:rsidR="00816D47" w:rsidRPr="006858D8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B43EC">
        <w:rPr>
          <w:rFonts w:ascii="Tahoma" w:hAnsi="Tahoma" w:cs="Tahoma"/>
          <w:b/>
        </w:rPr>
        <w:t>Odbieranie i zagospodarowanie odpadów komunalnych pochodzących z terenu Gminy Mszana w okresie od 1 stycznia 2022r. do dnia 31 grudnia 2022r.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</w:t>
      </w:r>
      <w:r w:rsidR="001B43EC" w:rsidRPr="001B43EC">
        <w:rPr>
          <w:rFonts w:ascii="Tahoma" w:hAnsi="Tahoma" w:cs="Tahoma"/>
        </w:rPr>
        <w:t xml:space="preserve">za wykonanie całego przedmiotu </w:t>
      </w:r>
      <w:r w:rsidRPr="001B43EC">
        <w:rPr>
          <w:rFonts w:ascii="Tahoma" w:hAnsi="Tahoma" w:cs="Tahoma"/>
        </w:rPr>
        <w:t xml:space="preserve">zamówienia </w:t>
      </w:r>
      <w:r w:rsidR="001B43EC" w:rsidRPr="001B43EC">
        <w:rPr>
          <w:rFonts w:ascii="Tahoma" w:hAnsi="Tahoma" w:cs="Tahoma"/>
        </w:rPr>
        <w:t xml:space="preserve">oferujemy szacunkową </w:t>
      </w:r>
      <w:r w:rsidRPr="001B43EC">
        <w:rPr>
          <w:rFonts w:ascii="Tahoma" w:hAnsi="Tahoma" w:cs="Tahoma"/>
        </w:rPr>
        <w:t>cenę</w:t>
      </w:r>
      <w:r w:rsidR="001B43EC" w:rsidRPr="001B43EC">
        <w:rPr>
          <w:rFonts w:ascii="Tahoma" w:hAnsi="Tahoma" w:cs="Tahoma"/>
        </w:rPr>
        <w:t xml:space="preserve"> w wysokości</w:t>
      </w:r>
      <w:r w:rsidRPr="001B43EC">
        <w:rPr>
          <w:rFonts w:ascii="Tahoma" w:hAnsi="Tahoma" w:cs="Tahoma"/>
        </w:rPr>
        <w:t>:</w:t>
      </w:r>
      <w:r w:rsidRPr="006858D8">
        <w:rPr>
          <w:rFonts w:ascii="Tahoma" w:hAnsi="Tahoma" w:cs="Tahoma"/>
        </w:rPr>
        <w:t xml:space="preserve"> </w:t>
      </w:r>
    </w:p>
    <w:p w14:paraId="6D42F34B" w14:textId="77777777" w:rsidR="00816D47" w:rsidRPr="006858D8" w:rsidRDefault="00816D47" w:rsidP="00816D47">
      <w:pPr>
        <w:rPr>
          <w:rFonts w:ascii="Tahoma" w:hAnsi="Tahoma" w:cs="Tahoma"/>
          <w:sz w:val="19"/>
          <w:szCs w:val="19"/>
        </w:rPr>
      </w:pPr>
    </w:p>
    <w:p w14:paraId="3C7C6BDF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14:paraId="0C432BF2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14:paraId="07F9A5E7" w14:textId="77777777" w:rsid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14:paraId="2374B7D7" w14:textId="2E50C2A1" w:rsidR="00AC00B9" w:rsidRPr="00AA5739" w:rsidRDefault="00895B11" w:rsidP="00AA5739">
      <w:pPr>
        <w:pStyle w:val="Legenda"/>
        <w:keepNext/>
        <w:spacing w:after="0"/>
        <w:ind w:left="993" w:hanging="993"/>
        <w:rPr>
          <w:rFonts w:ascii="Tahoma" w:hAnsi="Tahoma" w:cs="Tahoma"/>
          <w:b/>
          <w:bCs/>
          <w:i w:val="0"/>
          <w:color w:val="auto"/>
          <w:sz w:val="16"/>
          <w:szCs w:val="16"/>
        </w:rPr>
      </w:pPr>
      <w:r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 </w:t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Tabela 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begin"/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instrText xml:space="preserve"> SEQ Tabela \* ARABIC </w:instrTex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separate"/>
      </w:r>
      <w:r w:rsidR="004A1CF6">
        <w:rPr>
          <w:rFonts w:ascii="Tahoma" w:hAnsi="Tahoma" w:cs="Tahoma"/>
          <w:b/>
          <w:bCs/>
          <w:i w:val="0"/>
          <w:noProof/>
          <w:color w:val="auto"/>
          <w:sz w:val="16"/>
          <w:szCs w:val="16"/>
        </w:rPr>
        <w:t>1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end"/>
      </w:r>
      <w:r w:rsidR="00AC00B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– Uwaga!: należy wypełnić wszystkie pozycje,</w:t>
      </w:r>
      <w:r w:rsid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Zamawiaj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ą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cy informuje, że 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dla kodów, dla których masa odpadów wynosi 0,001 Mg została podana wyłącznie w celu możliwości podania przez Wykonawcę ceny jednostkowej netto za 1 Mg danego kodu odpadu. Szczegóły w sopz.</w:t>
      </w:r>
    </w:p>
    <w:tbl>
      <w:tblPr>
        <w:tblStyle w:val="Tabela-Siatka"/>
        <w:tblW w:w="9038" w:type="dxa"/>
        <w:tblInd w:w="250" w:type="dxa"/>
        <w:tblLook w:val="04A0" w:firstRow="1" w:lastRow="0" w:firstColumn="1" w:lastColumn="0" w:noHBand="0" w:noVBand="1"/>
      </w:tblPr>
      <w:tblGrid>
        <w:gridCol w:w="597"/>
        <w:gridCol w:w="2502"/>
        <w:gridCol w:w="1655"/>
        <w:gridCol w:w="1413"/>
        <w:gridCol w:w="1204"/>
        <w:gridCol w:w="1667"/>
      </w:tblGrid>
      <w:tr w:rsidR="00895B11" w:rsidRPr="00181B16" w14:paraId="59D11242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C6B6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2502" w:type="dxa"/>
            <w:vAlign w:val="center"/>
          </w:tcPr>
          <w:p w14:paraId="305934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Rodzaj odpadu</w:t>
            </w:r>
          </w:p>
        </w:tc>
        <w:tc>
          <w:tcPr>
            <w:tcW w:w="1655" w:type="dxa"/>
            <w:vAlign w:val="center"/>
          </w:tcPr>
          <w:p w14:paraId="694752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Odbierane kody odpadów</w:t>
            </w:r>
          </w:p>
        </w:tc>
        <w:tc>
          <w:tcPr>
            <w:tcW w:w="1413" w:type="dxa"/>
            <w:vAlign w:val="center"/>
          </w:tcPr>
          <w:p w14:paraId="7035D1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Prognozowana masa odpadów w ciągu trwania umowy[Mg]</w:t>
            </w:r>
          </w:p>
        </w:tc>
        <w:tc>
          <w:tcPr>
            <w:tcW w:w="1204" w:type="dxa"/>
            <w:vAlign w:val="center"/>
          </w:tcPr>
          <w:p w14:paraId="5BC30C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jednostkowa netto w PLN za 1 [Mg]</w:t>
            </w:r>
          </w:p>
        </w:tc>
        <w:tc>
          <w:tcPr>
            <w:tcW w:w="1667" w:type="dxa"/>
            <w:vAlign w:val="center"/>
          </w:tcPr>
          <w:p w14:paraId="64B5D7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netto PLN</w:t>
            </w:r>
          </w:p>
          <w:p w14:paraId="2F11D2C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(c x d)</w:t>
            </w:r>
          </w:p>
        </w:tc>
      </w:tr>
      <w:tr w:rsidR="00895B11" w14:paraId="4025489A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44B65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a</w:t>
            </w:r>
          </w:p>
        </w:tc>
        <w:tc>
          <w:tcPr>
            <w:tcW w:w="2502" w:type="dxa"/>
            <w:vAlign w:val="center"/>
          </w:tcPr>
          <w:p w14:paraId="233268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1655" w:type="dxa"/>
            <w:vAlign w:val="center"/>
          </w:tcPr>
          <w:p w14:paraId="5FF19B2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bb</w:t>
            </w:r>
          </w:p>
        </w:tc>
        <w:tc>
          <w:tcPr>
            <w:tcW w:w="1413" w:type="dxa"/>
            <w:vAlign w:val="center"/>
          </w:tcPr>
          <w:p w14:paraId="52DA15B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204" w:type="dxa"/>
            <w:vAlign w:val="center"/>
          </w:tcPr>
          <w:p w14:paraId="137ED7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1667" w:type="dxa"/>
            <w:vAlign w:val="center"/>
          </w:tcPr>
          <w:p w14:paraId="0425FB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e</w:t>
            </w:r>
          </w:p>
        </w:tc>
      </w:tr>
      <w:tr w:rsidR="00895B11" w:rsidRPr="00181B16" w14:paraId="1ED03F1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15F21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2502" w:type="dxa"/>
            <w:vAlign w:val="center"/>
          </w:tcPr>
          <w:p w14:paraId="69887E0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655" w:type="dxa"/>
            <w:vAlign w:val="center"/>
          </w:tcPr>
          <w:p w14:paraId="3457EC3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1413" w:type="dxa"/>
            <w:vAlign w:val="center"/>
          </w:tcPr>
          <w:p w14:paraId="2C0E0F1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1085,00</w:t>
            </w:r>
          </w:p>
        </w:tc>
        <w:tc>
          <w:tcPr>
            <w:tcW w:w="1204" w:type="dxa"/>
            <w:vAlign w:val="center"/>
          </w:tcPr>
          <w:p w14:paraId="3265AAA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151164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D590FA6" w14:textId="77777777" w:rsidTr="00895B11">
        <w:trPr>
          <w:trHeight w:val="379"/>
        </w:trPr>
        <w:tc>
          <w:tcPr>
            <w:tcW w:w="597" w:type="dxa"/>
            <w:vMerge w:val="restart"/>
            <w:vAlign w:val="center"/>
          </w:tcPr>
          <w:p w14:paraId="361130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2502" w:type="dxa"/>
            <w:vMerge w:val="restart"/>
            <w:vAlign w:val="center"/>
          </w:tcPr>
          <w:p w14:paraId="4C6C0CE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655" w:type="dxa"/>
            <w:vAlign w:val="center"/>
          </w:tcPr>
          <w:p w14:paraId="68384E1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1413" w:type="dxa"/>
            <w:vAlign w:val="center"/>
          </w:tcPr>
          <w:p w14:paraId="531997F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6,00</w:t>
            </w:r>
          </w:p>
        </w:tc>
        <w:tc>
          <w:tcPr>
            <w:tcW w:w="1204" w:type="dxa"/>
            <w:vAlign w:val="center"/>
          </w:tcPr>
          <w:p w14:paraId="17E781A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76589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0468ECC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5CBA41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07C12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DE599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1413" w:type="dxa"/>
            <w:vAlign w:val="center"/>
          </w:tcPr>
          <w:p w14:paraId="0720E75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4574E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7472B99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B793EAC" w14:textId="77777777" w:rsidTr="00895B11">
        <w:trPr>
          <w:trHeight w:val="284"/>
        </w:trPr>
        <w:tc>
          <w:tcPr>
            <w:tcW w:w="597" w:type="dxa"/>
            <w:vMerge w:val="restart"/>
            <w:vAlign w:val="center"/>
          </w:tcPr>
          <w:p w14:paraId="5DE12A1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2502" w:type="dxa"/>
            <w:vMerge w:val="restart"/>
            <w:vAlign w:val="center"/>
          </w:tcPr>
          <w:p w14:paraId="221953B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 metali, metal </w:t>
            </w:r>
          </w:p>
        </w:tc>
        <w:tc>
          <w:tcPr>
            <w:tcW w:w="1655" w:type="dxa"/>
            <w:vAlign w:val="center"/>
          </w:tcPr>
          <w:p w14:paraId="40AD10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1413" w:type="dxa"/>
            <w:vAlign w:val="center"/>
          </w:tcPr>
          <w:p w14:paraId="4A6F73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0BEE9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700243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53B81F2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056622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3DD6C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6694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1413" w:type="dxa"/>
            <w:vAlign w:val="center"/>
          </w:tcPr>
          <w:p w14:paraId="076CE8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8178FA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AF006A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C82EE70" w14:textId="77777777" w:rsidTr="00895B11">
        <w:trPr>
          <w:trHeight w:val="638"/>
        </w:trPr>
        <w:tc>
          <w:tcPr>
            <w:tcW w:w="597" w:type="dxa"/>
            <w:vMerge w:val="restart"/>
            <w:vAlign w:val="center"/>
          </w:tcPr>
          <w:p w14:paraId="76F4D5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2502" w:type="dxa"/>
            <w:vMerge w:val="restart"/>
            <w:vAlign w:val="center"/>
          </w:tcPr>
          <w:p w14:paraId="29AFF01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Tworzywa sztuczne, opakowania</w:t>
            </w: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br/>
              <w:t xml:space="preserve">z tworzyw sztucznych, zmieszane odpady opakowaniowe </w:t>
            </w:r>
          </w:p>
          <w:p w14:paraId="5D9957D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CB147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14:paraId="2FDCF8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1413" w:type="dxa"/>
            <w:vAlign w:val="center"/>
          </w:tcPr>
          <w:p w14:paraId="4B40416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B191F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DE1DA5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18E4F11" w14:textId="77777777" w:rsidTr="00895B11">
        <w:trPr>
          <w:trHeight w:val="449"/>
        </w:trPr>
        <w:tc>
          <w:tcPr>
            <w:tcW w:w="597" w:type="dxa"/>
            <w:vMerge/>
            <w:vAlign w:val="center"/>
          </w:tcPr>
          <w:p w14:paraId="360211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86870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9BA020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1413" w:type="dxa"/>
            <w:vAlign w:val="center"/>
          </w:tcPr>
          <w:p w14:paraId="5FED0B6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735,00</w:t>
            </w:r>
          </w:p>
        </w:tc>
        <w:tc>
          <w:tcPr>
            <w:tcW w:w="1204" w:type="dxa"/>
            <w:vAlign w:val="center"/>
          </w:tcPr>
          <w:p w14:paraId="23DA689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CEB7FB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38A95F4" w14:textId="77777777" w:rsidTr="00895B11">
        <w:trPr>
          <w:trHeight w:val="413"/>
        </w:trPr>
        <w:tc>
          <w:tcPr>
            <w:tcW w:w="597" w:type="dxa"/>
            <w:vMerge/>
            <w:vAlign w:val="center"/>
          </w:tcPr>
          <w:p w14:paraId="0B7C07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03D9E2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6E82E6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1413" w:type="dxa"/>
            <w:vAlign w:val="center"/>
          </w:tcPr>
          <w:p w14:paraId="544829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F72295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9A96B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B56C03E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36A7805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2502" w:type="dxa"/>
            <w:vAlign w:val="center"/>
          </w:tcPr>
          <w:p w14:paraId="52F272A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655" w:type="dxa"/>
            <w:vAlign w:val="center"/>
          </w:tcPr>
          <w:p w14:paraId="3A243D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1413" w:type="dxa"/>
            <w:vAlign w:val="center"/>
          </w:tcPr>
          <w:p w14:paraId="1B615EC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17E512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5FB78D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BFDD0BB" w14:textId="77777777" w:rsidTr="00895B11">
        <w:trPr>
          <w:trHeight w:val="464"/>
        </w:trPr>
        <w:tc>
          <w:tcPr>
            <w:tcW w:w="597" w:type="dxa"/>
            <w:vMerge w:val="restart"/>
            <w:vAlign w:val="center"/>
          </w:tcPr>
          <w:p w14:paraId="4A19F9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6.</w:t>
            </w:r>
          </w:p>
        </w:tc>
        <w:tc>
          <w:tcPr>
            <w:tcW w:w="2502" w:type="dxa"/>
            <w:vMerge w:val="restart"/>
            <w:vAlign w:val="center"/>
          </w:tcPr>
          <w:p w14:paraId="6182511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655" w:type="dxa"/>
            <w:vAlign w:val="center"/>
          </w:tcPr>
          <w:p w14:paraId="5F6EBE2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1413" w:type="dxa"/>
            <w:vAlign w:val="center"/>
          </w:tcPr>
          <w:p w14:paraId="3682626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260,00</w:t>
            </w:r>
          </w:p>
        </w:tc>
        <w:tc>
          <w:tcPr>
            <w:tcW w:w="1204" w:type="dxa"/>
            <w:vAlign w:val="center"/>
          </w:tcPr>
          <w:p w14:paraId="4305905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477E1BD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3ED1297E" w14:textId="77777777" w:rsidTr="00895B11">
        <w:trPr>
          <w:trHeight w:val="454"/>
        </w:trPr>
        <w:tc>
          <w:tcPr>
            <w:tcW w:w="597" w:type="dxa"/>
            <w:vMerge/>
            <w:vAlign w:val="center"/>
          </w:tcPr>
          <w:p w14:paraId="633D6B6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64F18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35C7F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1413" w:type="dxa"/>
            <w:vAlign w:val="center"/>
          </w:tcPr>
          <w:p w14:paraId="6E9AEEB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C46DF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2BAAED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CFF107A" w14:textId="77777777" w:rsidTr="00895B11">
        <w:trPr>
          <w:trHeight w:val="276"/>
        </w:trPr>
        <w:tc>
          <w:tcPr>
            <w:tcW w:w="597" w:type="dxa"/>
            <w:vAlign w:val="center"/>
          </w:tcPr>
          <w:p w14:paraId="7931AEF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2502" w:type="dxa"/>
            <w:vAlign w:val="center"/>
          </w:tcPr>
          <w:p w14:paraId="02135FE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655" w:type="dxa"/>
            <w:vAlign w:val="center"/>
          </w:tcPr>
          <w:p w14:paraId="3C51FC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1413" w:type="dxa"/>
            <w:vAlign w:val="center"/>
          </w:tcPr>
          <w:p w14:paraId="3048ED5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240,00</w:t>
            </w:r>
          </w:p>
        </w:tc>
        <w:tc>
          <w:tcPr>
            <w:tcW w:w="1204" w:type="dxa"/>
            <w:vAlign w:val="center"/>
          </w:tcPr>
          <w:p w14:paraId="78C60B8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0B4391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3D6310EE" w14:textId="77777777" w:rsidTr="00895B11">
        <w:trPr>
          <w:trHeight w:val="428"/>
        </w:trPr>
        <w:tc>
          <w:tcPr>
            <w:tcW w:w="597" w:type="dxa"/>
            <w:vAlign w:val="center"/>
          </w:tcPr>
          <w:p w14:paraId="6028127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>8.</w:t>
            </w:r>
          </w:p>
        </w:tc>
        <w:tc>
          <w:tcPr>
            <w:tcW w:w="2502" w:type="dxa"/>
            <w:vAlign w:val="center"/>
          </w:tcPr>
          <w:p w14:paraId="7C58C8F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655" w:type="dxa"/>
            <w:vAlign w:val="center"/>
          </w:tcPr>
          <w:p w14:paraId="7522FAA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1413" w:type="dxa"/>
            <w:vAlign w:val="center"/>
          </w:tcPr>
          <w:p w14:paraId="59F7D9B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770,00</w:t>
            </w:r>
          </w:p>
        </w:tc>
        <w:tc>
          <w:tcPr>
            <w:tcW w:w="1204" w:type="dxa"/>
            <w:vAlign w:val="center"/>
          </w:tcPr>
          <w:p w14:paraId="1468796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707480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562E313C" w14:textId="77777777" w:rsidTr="00895B11">
        <w:trPr>
          <w:trHeight w:val="358"/>
        </w:trPr>
        <w:tc>
          <w:tcPr>
            <w:tcW w:w="597" w:type="dxa"/>
            <w:vMerge w:val="restart"/>
            <w:vAlign w:val="center"/>
          </w:tcPr>
          <w:p w14:paraId="1C8D52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9.</w:t>
            </w:r>
          </w:p>
        </w:tc>
        <w:tc>
          <w:tcPr>
            <w:tcW w:w="2502" w:type="dxa"/>
            <w:vMerge w:val="restart"/>
            <w:vAlign w:val="center"/>
          </w:tcPr>
          <w:p w14:paraId="74B142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655" w:type="dxa"/>
            <w:vAlign w:val="center"/>
          </w:tcPr>
          <w:p w14:paraId="4F41BA6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1413" w:type="dxa"/>
            <w:vAlign w:val="center"/>
          </w:tcPr>
          <w:p w14:paraId="2799156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20,00</w:t>
            </w:r>
          </w:p>
        </w:tc>
        <w:tc>
          <w:tcPr>
            <w:tcW w:w="1204" w:type="dxa"/>
            <w:vAlign w:val="center"/>
          </w:tcPr>
          <w:p w14:paraId="36D6E04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C6768D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34D8B8B" w14:textId="77777777" w:rsidTr="00895B11">
        <w:trPr>
          <w:trHeight w:val="419"/>
        </w:trPr>
        <w:tc>
          <w:tcPr>
            <w:tcW w:w="597" w:type="dxa"/>
            <w:vMerge/>
            <w:vAlign w:val="center"/>
          </w:tcPr>
          <w:p w14:paraId="4523B3E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5BA388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416898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1413" w:type="dxa"/>
            <w:vAlign w:val="center"/>
          </w:tcPr>
          <w:p w14:paraId="7FA7B4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FB6EC0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78A64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CB8DF39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30EF31F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35D45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C4F48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1413" w:type="dxa"/>
            <w:vAlign w:val="center"/>
          </w:tcPr>
          <w:p w14:paraId="58A1BAD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F8A14C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7F4C49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EAEB5F7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4B5850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61F5ED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C8677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1413" w:type="dxa"/>
            <w:vAlign w:val="center"/>
          </w:tcPr>
          <w:p w14:paraId="5D9163B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AA6BD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7DF72E0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2EDC4E6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5F8787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6000C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70B9D6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1413" w:type="dxa"/>
            <w:vAlign w:val="center"/>
          </w:tcPr>
          <w:p w14:paraId="33A245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357955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20A5F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AC77E48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56A78E7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112CB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EED5F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1413" w:type="dxa"/>
            <w:vAlign w:val="center"/>
          </w:tcPr>
          <w:p w14:paraId="636BA39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370B2E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58CEF5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5D8D4AE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22444C2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2B20C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95689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1413" w:type="dxa"/>
            <w:vAlign w:val="center"/>
          </w:tcPr>
          <w:p w14:paraId="24DAD4E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A259C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FDF555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3F7AEED4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6A63B8E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EBA524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CF298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1413" w:type="dxa"/>
            <w:vAlign w:val="center"/>
          </w:tcPr>
          <w:p w14:paraId="21E370F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7235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18BE91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DA4E536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6A2907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300FF0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8447FF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1413" w:type="dxa"/>
            <w:vAlign w:val="center"/>
          </w:tcPr>
          <w:p w14:paraId="16ED16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087A69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F0F00F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1A5BB86F" w14:textId="77777777" w:rsidTr="00895B11">
        <w:trPr>
          <w:trHeight w:val="394"/>
        </w:trPr>
        <w:tc>
          <w:tcPr>
            <w:tcW w:w="597" w:type="dxa"/>
            <w:vMerge/>
            <w:vAlign w:val="center"/>
          </w:tcPr>
          <w:p w14:paraId="49FA2E8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DD77F5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F3D942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1413" w:type="dxa"/>
            <w:vAlign w:val="center"/>
          </w:tcPr>
          <w:p w14:paraId="2868C08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5AEF5B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414BB2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52DD913" w14:textId="77777777" w:rsidTr="00895B11">
        <w:trPr>
          <w:trHeight w:val="444"/>
        </w:trPr>
        <w:tc>
          <w:tcPr>
            <w:tcW w:w="597" w:type="dxa"/>
            <w:vMerge/>
            <w:vAlign w:val="center"/>
          </w:tcPr>
          <w:p w14:paraId="4BBF2C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02784D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71F7B4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1413" w:type="dxa"/>
            <w:vAlign w:val="center"/>
          </w:tcPr>
          <w:p w14:paraId="5DC835F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4CB4CA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6480D2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55A9F4E2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7AED9F6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909ACE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33AFC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1413" w:type="dxa"/>
            <w:vAlign w:val="center"/>
          </w:tcPr>
          <w:p w14:paraId="18F39C2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BA25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43DE5E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1BC604B7" w14:textId="77777777" w:rsidTr="00895B11">
        <w:trPr>
          <w:trHeight w:val="430"/>
        </w:trPr>
        <w:tc>
          <w:tcPr>
            <w:tcW w:w="597" w:type="dxa"/>
            <w:vMerge/>
            <w:vAlign w:val="center"/>
          </w:tcPr>
          <w:p w14:paraId="742468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3D3881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51965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1413" w:type="dxa"/>
            <w:vAlign w:val="center"/>
          </w:tcPr>
          <w:p w14:paraId="4A56C1D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D579B7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4F310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AD1DB15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16AF9B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9F4025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10B33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1413" w:type="dxa"/>
            <w:vAlign w:val="center"/>
          </w:tcPr>
          <w:p w14:paraId="35D5CC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490,00</w:t>
            </w:r>
          </w:p>
        </w:tc>
        <w:tc>
          <w:tcPr>
            <w:tcW w:w="1204" w:type="dxa"/>
            <w:vAlign w:val="center"/>
          </w:tcPr>
          <w:p w14:paraId="660A53B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53AC62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1E95139" w14:textId="77777777" w:rsidTr="00895B11">
        <w:trPr>
          <w:trHeight w:val="414"/>
        </w:trPr>
        <w:tc>
          <w:tcPr>
            <w:tcW w:w="597" w:type="dxa"/>
            <w:vMerge w:val="restart"/>
            <w:vAlign w:val="center"/>
          </w:tcPr>
          <w:p w14:paraId="4FCE7E9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10.</w:t>
            </w:r>
          </w:p>
        </w:tc>
        <w:tc>
          <w:tcPr>
            <w:tcW w:w="2502" w:type="dxa"/>
            <w:vMerge w:val="restart"/>
            <w:vAlign w:val="center"/>
          </w:tcPr>
          <w:p w14:paraId="3FDAFEA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655" w:type="dxa"/>
            <w:vAlign w:val="center"/>
          </w:tcPr>
          <w:p w14:paraId="4F6950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1413" w:type="dxa"/>
            <w:vAlign w:val="center"/>
          </w:tcPr>
          <w:p w14:paraId="163958F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1168C7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491691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EC0033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6EDDB18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9F15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9B3E77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1413" w:type="dxa"/>
            <w:vAlign w:val="center"/>
          </w:tcPr>
          <w:p w14:paraId="15C4650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6577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1B458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0296FDC" w14:textId="77777777" w:rsidTr="00895B11">
        <w:trPr>
          <w:trHeight w:val="403"/>
        </w:trPr>
        <w:tc>
          <w:tcPr>
            <w:tcW w:w="597" w:type="dxa"/>
            <w:vMerge/>
            <w:vAlign w:val="center"/>
          </w:tcPr>
          <w:p w14:paraId="374960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4F4D13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F0B16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1413" w:type="dxa"/>
            <w:vAlign w:val="center"/>
          </w:tcPr>
          <w:p w14:paraId="37683F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55B941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54C035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41C1B5C" w14:textId="77777777" w:rsidTr="00895B11">
        <w:trPr>
          <w:trHeight w:val="436"/>
        </w:trPr>
        <w:tc>
          <w:tcPr>
            <w:tcW w:w="597" w:type="dxa"/>
            <w:vMerge/>
            <w:vAlign w:val="center"/>
          </w:tcPr>
          <w:p w14:paraId="70B50E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CF7850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EB81D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1413" w:type="dxa"/>
            <w:vAlign w:val="center"/>
          </w:tcPr>
          <w:p w14:paraId="2852EF1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0A9F2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2D799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8378F20" w14:textId="77777777" w:rsidTr="00895B11">
        <w:trPr>
          <w:trHeight w:val="401"/>
        </w:trPr>
        <w:tc>
          <w:tcPr>
            <w:tcW w:w="597" w:type="dxa"/>
            <w:vMerge/>
            <w:vAlign w:val="center"/>
          </w:tcPr>
          <w:p w14:paraId="45523AE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EAA059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A50D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1413" w:type="dxa"/>
            <w:vAlign w:val="center"/>
          </w:tcPr>
          <w:p w14:paraId="65FB493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43496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07CA0F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16CCC99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367A9A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7FBBA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74F74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1413" w:type="dxa"/>
            <w:vAlign w:val="center"/>
          </w:tcPr>
          <w:p w14:paraId="3E3802F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5D7B12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EB3E7B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944694D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495F9B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3DB579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0BBA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1413" w:type="dxa"/>
            <w:vAlign w:val="center"/>
          </w:tcPr>
          <w:p w14:paraId="7A6539F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86D1F6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D5AA3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FF13327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08874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11.</w:t>
            </w:r>
          </w:p>
        </w:tc>
        <w:tc>
          <w:tcPr>
            <w:tcW w:w="2502" w:type="dxa"/>
            <w:vAlign w:val="center"/>
          </w:tcPr>
          <w:p w14:paraId="2DED482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Kable inne niż wymienione w 17 04 10 </w:t>
            </w:r>
          </w:p>
        </w:tc>
        <w:tc>
          <w:tcPr>
            <w:tcW w:w="1655" w:type="dxa"/>
            <w:vAlign w:val="center"/>
          </w:tcPr>
          <w:p w14:paraId="02F5D9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170411</w:t>
            </w:r>
          </w:p>
        </w:tc>
        <w:tc>
          <w:tcPr>
            <w:tcW w:w="1413" w:type="dxa"/>
            <w:vAlign w:val="center"/>
          </w:tcPr>
          <w:p w14:paraId="2CADD0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3348A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1C0E3D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3E6AA4D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34431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12.</w:t>
            </w:r>
          </w:p>
        </w:tc>
        <w:tc>
          <w:tcPr>
            <w:tcW w:w="2502" w:type="dxa"/>
            <w:vAlign w:val="center"/>
          </w:tcPr>
          <w:p w14:paraId="1A3220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655" w:type="dxa"/>
            <w:vAlign w:val="center"/>
          </w:tcPr>
          <w:p w14:paraId="1005402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1413" w:type="dxa"/>
            <w:vAlign w:val="center"/>
          </w:tcPr>
          <w:p w14:paraId="347B34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0,5</w:t>
            </w:r>
          </w:p>
        </w:tc>
        <w:tc>
          <w:tcPr>
            <w:tcW w:w="1204" w:type="dxa"/>
            <w:vAlign w:val="center"/>
          </w:tcPr>
          <w:p w14:paraId="75A4352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798970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3D1C9950" w14:textId="77777777" w:rsidTr="00895B11">
        <w:trPr>
          <w:trHeight w:val="378"/>
        </w:trPr>
        <w:tc>
          <w:tcPr>
            <w:tcW w:w="597" w:type="dxa"/>
            <w:vMerge w:val="restart"/>
            <w:vAlign w:val="center"/>
          </w:tcPr>
          <w:p w14:paraId="7320461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13.</w:t>
            </w:r>
          </w:p>
        </w:tc>
        <w:tc>
          <w:tcPr>
            <w:tcW w:w="2502" w:type="dxa"/>
            <w:vMerge w:val="restart"/>
            <w:vAlign w:val="center"/>
          </w:tcPr>
          <w:p w14:paraId="382E56A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655" w:type="dxa"/>
            <w:vAlign w:val="center"/>
          </w:tcPr>
          <w:p w14:paraId="64BED3E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1413" w:type="dxa"/>
            <w:vAlign w:val="center"/>
          </w:tcPr>
          <w:p w14:paraId="07D333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C737FD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5FC5A3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0D06238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0D325C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01509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20B04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1413" w:type="dxa"/>
            <w:vAlign w:val="center"/>
          </w:tcPr>
          <w:p w14:paraId="1BBE958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97BE0A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065EA0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E6867BD" w14:textId="77777777" w:rsidTr="00895B11">
        <w:trPr>
          <w:trHeight w:val="418"/>
        </w:trPr>
        <w:tc>
          <w:tcPr>
            <w:tcW w:w="597" w:type="dxa"/>
            <w:vMerge w:val="restart"/>
            <w:vAlign w:val="center"/>
          </w:tcPr>
          <w:p w14:paraId="5554B6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14.</w:t>
            </w:r>
          </w:p>
        </w:tc>
        <w:tc>
          <w:tcPr>
            <w:tcW w:w="2502" w:type="dxa"/>
            <w:vMerge w:val="restart"/>
            <w:vAlign w:val="center"/>
          </w:tcPr>
          <w:p w14:paraId="2DFCEE0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elektroniczny </w:t>
            </w:r>
          </w:p>
        </w:tc>
        <w:tc>
          <w:tcPr>
            <w:tcW w:w="1655" w:type="dxa"/>
            <w:vAlign w:val="center"/>
          </w:tcPr>
          <w:p w14:paraId="5B44CA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200121*</w:t>
            </w:r>
          </w:p>
        </w:tc>
        <w:tc>
          <w:tcPr>
            <w:tcW w:w="1413" w:type="dxa"/>
            <w:vAlign w:val="center"/>
          </w:tcPr>
          <w:p w14:paraId="79202E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2B44EE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A42C41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56CA3550" w14:textId="77777777" w:rsidTr="00895B11">
        <w:trPr>
          <w:trHeight w:val="410"/>
        </w:trPr>
        <w:tc>
          <w:tcPr>
            <w:tcW w:w="597" w:type="dxa"/>
            <w:vMerge/>
            <w:vAlign w:val="center"/>
          </w:tcPr>
          <w:p w14:paraId="766093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216E16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2D125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1413" w:type="dxa"/>
            <w:vAlign w:val="center"/>
          </w:tcPr>
          <w:p w14:paraId="5CA2E72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08BD03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EBF952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43F255AE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266C1B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C7063F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EB8F4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1413" w:type="dxa"/>
            <w:vAlign w:val="center"/>
          </w:tcPr>
          <w:p w14:paraId="388F257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69CAB1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35D0E1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0322BA0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42CDDF6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F017C6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70DE4B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1413" w:type="dxa"/>
            <w:vAlign w:val="center"/>
          </w:tcPr>
          <w:p w14:paraId="5B0C18F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11,00</w:t>
            </w:r>
          </w:p>
        </w:tc>
        <w:tc>
          <w:tcPr>
            <w:tcW w:w="1204" w:type="dxa"/>
            <w:vAlign w:val="center"/>
          </w:tcPr>
          <w:p w14:paraId="7A26CFC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DFE4F3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05A2ECE" w14:textId="77777777" w:rsidTr="00895B11">
        <w:trPr>
          <w:trHeight w:val="414"/>
        </w:trPr>
        <w:tc>
          <w:tcPr>
            <w:tcW w:w="597" w:type="dxa"/>
            <w:vAlign w:val="center"/>
          </w:tcPr>
          <w:p w14:paraId="7FC084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15.</w:t>
            </w:r>
          </w:p>
        </w:tc>
        <w:tc>
          <w:tcPr>
            <w:tcW w:w="2502" w:type="dxa"/>
            <w:vAlign w:val="center"/>
          </w:tcPr>
          <w:p w14:paraId="17B6407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655" w:type="dxa"/>
            <w:vAlign w:val="center"/>
          </w:tcPr>
          <w:p w14:paraId="45D507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1413" w:type="dxa"/>
            <w:vAlign w:val="center"/>
          </w:tcPr>
          <w:p w14:paraId="189732C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2,00</w:t>
            </w:r>
          </w:p>
        </w:tc>
        <w:tc>
          <w:tcPr>
            <w:tcW w:w="1204" w:type="dxa"/>
            <w:vAlign w:val="center"/>
          </w:tcPr>
          <w:p w14:paraId="7B83066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C9A8E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56B9E49" w14:textId="77777777" w:rsidTr="00895B11">
        <w:trPr>
          <w:trHeight w:val="420"/>
        </w:trPr>
        <w:tc>
          <w:tcPr>
            <w:tcW w:w="597" w:type="dxa"/>
            <w:vMerge w:val="restart"/>
            <w:vAlign w:val="center"/>
          </w:tcPr>
          <w:p w14:paraId="1EC2480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16.</w:t>
            </w:r>
          </w:p>
        </w:tc>
        <w:tc>
          <w:tcPr>
            <w:tcW w:w="2502" w:type="dxa"/>
            <w:vMerge w:val="restart"/>
            <w:vAlign w:val="center"/>
          </w:tcPr>
          <w:p w14:paraId="1E51774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655" w:type="dxa"/>
            <w:vAlign w:val="center"/>
          </w:tcPr>
          <w:p w14:paraId="3658CA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1413" w:type="dxa"/>
            <w:vAlign w:val="center"/>
          </w:tcPr>
          <w:p w14:paraId="075DCB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0,5</w:t>
            </w:r>
          </w:p>
        </w:tc>
        <w:tc>
          <w:tcPr>
            <w:tcW w:w="1204" w:type="dxa"/>
            <w:vAlign w:val="center"/>
          </w:tcPr>
          <w:p w14:paraId="345595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5256C25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5E5FFF2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6CA446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2A453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ADA3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1413" w:type="dxa"/>
            <w:vAlign w:val="center"/>
          </w:tcPr>
          <w:p w14:paraId="2D58B8C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FB496C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E0877B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927A72E" w14:textId="77777777" w:rsidTr="00895B11">
        <w:trPr>
          <w:trHeight w:val="404"/>
        </w:trPr>
        <w:tc>
          <w:tcPr>
            <w:tcW w:w="597" w:type="dxa"/>
            <w:vMerge w:val="restart"/>
            <w:vAlign w:val="center"/>
          </w:tcPr>
          <w:p w14:paraId="1398DD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17.</w:t>
            </w:r>
          </w:p>
        </w:tc>
        <w:tc>
          <w:tcPr>
            <w:tcW w:w="2502" w:type="dxa"/>
            <w:vMerge w:val="restart"/>
            <w:vAlign w:val="center"/>
          </w:tcPr>
          <w:p w14:paraId="6A85AB7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655" w:type="dxa"/>
            <w:vAlign w:val="center"/>
          </w:tcPr>
          <w:p w14:paraId="251048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1413" w:type="dxa"/>
            <w:vAlign w:val="center"/>
          </w:tcPr>
          <w:p w14:paraId="7CC8A6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89E95C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6E5CE4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D3F30F5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71454F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B0105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12FBFD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1413" w:type="dxa"/>
            <w:vAlign w:val="center"/>
          </w:tcPr>
          <w:p w14:paraId="5FDFCC6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7B0C2A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4328BF4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C0EB642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4C45ED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C3F0D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4FC082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1413" w:type="dxa"/>
            <w:vAlign w:val="center"/>
          </w:tcPr>
          <w:p w14:paraId="13D0BC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9DD0EA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40893DA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579E06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0B7301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18.</w:t>
            </w:r>
          </w:p>
        </w:tc>
        <w:tc>
          <w:tcPr>
            <w:tcW w:w="2502" w:type="dxa"/>
            <w:vAlign w:val="center"/>
          </w:tcPr>
          <w:p w14:paraId="561071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niewymienione frakcje zbierane w sposób selektywny - popioły, żużle </w:t>
            </w:r>
          </w:p>
        </w:tc>
        <w:tc>
          <w:tcPr>
            <w:tcW w:w="1655" w:type="dxa"/>
            <w:vAlign w:val="center"/>
          </w:tcPr>
          <w:p w14:paraId="4FDEC9B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200199</w:t>
            </w:r>
          </w:p>
        </w:tc>
        <w:tc>
          <w:tcPr>
            <w:tcW w:w="1413" w:type="dxa"/>
            <w:vAlign w:val="center"/>
          </w:tcPr>
          <w:p w14:paraId="30EE1E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920,00</w:t>
            </w:r>
          </w:p>
        </w:tc>
        <w:tc>
          <w:tcPr>
            <w:tcW w:w="1204" w:type="dxa"/>
            <w:vAlign w:val="center"/>
          </w:tcPr>
          <w:p w14:paraId="3A1F2D8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592181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D4B3BEB" w14:textId="77777777" w:rsidTr="00895B11">
        <w:trPr>
          <w:trHeight w:val="382"/>
        </w:trPr>
        <w:tc>
          <w:tcPr>
            <w:tcW w:w="597" w:type="dxa"/>
            <w:vMerge w:val="restart"/>
            <w:vAlign w:val="center"/>
          </w:tcPr>
          <w:p w14:paraId="5FA2E5F3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19.</w:t>
            </w:r>
          </w:p>
        </w:tc>
        <w:tc>
          <w:tcPr>
            <w:tcW w:w="2502" w:type="dxa"/>
            <w:vMerge w:val="restart"/>
            <w:vAlign w:val="center"/>
          </w:tcPr>
          <w:p w14:paraId="075C71F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odpady niebezpieczne </w:t>
            </w:r>
          </w:p>
        </w:tc>
        <w:tc>
          <w:tcPr>
            <w:tcW w:w="1655" w:type="dxa"/>
            <w:vAlign w:val="center"/>
          </w:tcPr>
          <w:p w14:paraId="008D170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1413" w:type="dxa"/>
            <w:vAlign w:val="center"/>
          </w:tcPr>
          <w:p w14:paraId="3FB848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BAFCC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424BB42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71F13876" w14:textId="77777777" w:rsidTr="00895B11">
        <w:trPr>
          <w:trHeight w:val="386"/>
        </w:trPr>
        <w:tc>
          <w:tcPr>
            <w:tcW w:w="597" w:type="dxa"/>
            <w:vMerge/>
            <w:vAlign w:val="center"/>
          </w:tcPr>
          <w:p w14:paraId="7A469AF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1B39B2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52C05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1413" w:type="dxa"/>
            <w:vAlign w:val="center"/>
          </w:tcPr>
          <w:p w14:paraId="1BA8A4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FCB8C6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2ED6651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1B2B154" w14:textId="77777777" w:rsidTr="00895B11">
        <w:trPr>
          <w:trHeight w:val="464"/>
        </w:trPr>
        <w:tc>
          <w:tcPr>
            <w:tcW w:w="597" w:type="dxa"/>
            <w:vMerge/>
            <w:vAlign w:val="center"/>
          </w:tcPr>
          <w:p w14:paraId="4E0FF28A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54D872B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EB5EDD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1413" w:type="dxa"/>
            <w:vAlign w:val="center"/>
          </w:tcPr>
          <w:p w14:paraId="747201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A81F7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50CCF3D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0C6B6A7B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1F49CEE4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92BF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1C832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1413" w:type="dxa"/>
            <w:vAlign w:val="center"/>
          </w:tcPr>
          <w:p w14:paraId="684F55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69F3F3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6648A83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16AE7D4A" w14:textId="77777777" w:rsidTr="00895B11">
        <w:trPr>
          <w:trHeight w:val="406"/>
        </w:trPr>
        <w:tc>
          <w:tcPr>
            <w:tcW w:w="597" w:type="dxa"/>
            <w:vMerge/>
            <w:vAlign w:val="center"/>
          </w:tcPr>
          <w:p w14:paraId="0FE0B24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22F241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9B479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1413" w:type="dxa"/>
            <w:vAlign w:val="center"/>
          </w:tcPr>
          <w:p w14:paraId="4BA65E8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84FC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30D92D6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19462361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3F09495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24E5C3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333FE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1413" w:type="dxa"/>
            <w:vAlign w:val="center"/>
          </w:tcPr>
          <w:p w14:paraId="2CA6E7C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A17C00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C2D84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24D94DBF" w14:textId="77777777" w:rsidTr="00895B11">
        <w:trPr>
          <w:trHeight w:val="418"/>
        </w:trPr>
        <w:tc>
          <w:tcPr>
            <w:tcW w:w="597" w:type="dxa"/>
            <w:vMerge/>
            <w:vAlign w:val="center"/>
          </w:tcPr>
          <w:p w14:paraId="32C802A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E198B6B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50652C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1413" w:type="dxa"/>
            <w:vAlign w:val="center"/>
          </w:tcPr>
          <w:p w14:paraId="0EA34E8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08529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1C55DB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6B564B24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3F886051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E3EBA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D432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1413" w:type="dxa"/>
            <w:vAlign w:val="center"/>
          </w:tcPr>
          <w:p w14:paraId="76A3E6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8CB949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510A9F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181B16" w14:paraId="3C1613C4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688D840F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10278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EC8B44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1413" w:type="dxa"/>
            <w:vAlign w:val="center"/>
          </w:tcPr>
          <w:p w14:paraId="34B963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732F50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67" w:type="dxa"/>
            <w:vAlign w:val="center"/>
          </w:tcPr>
          <w:p w14:paraId="08EE614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1B43EC" w14:paraId="312C2435" w14:textId="77777777" w:rsidTr="00895B11">
        <w:tc>
          <w:tcPr>
            <w:tcW w:w="7371" w:type="dxa"/>
            <w:gridSpan w:val="5"/>
            <w:vAlign w:val="center"/>
          </w:tcPr>
          <w:p w14:paraId="396011B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667" w:type="dxa"/>
            <w:vAlign w:val="center"/>
          </w:tcPr>
          <w:p w14:paraId="359506A1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3626A17" w14:textId="77777777" w:rsidTr="00895B11">
        <w:tc>
          <w:tcPr>
            <w:tcW w:w="7371" w:type="dxa"/>
            <w:gridSpan w:val="5"/>
            <w:vAlign w:val="center"/>
          </w:tcPr>
          <w:p w14:paraId="0575D74E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667" w:type="dxa"/>
            <w:vAlign w:val="center"/>
          </w:tcPr>
          <w:p w14:paraId="14D17AD8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C15EFF4" w14:textId="77777777" w:rsidTr="00895B11">
        <w:tc>
          <w:tcPr>
            <w:tcW w:w="7371" w:type="dxa"/>
            <w:gridSpan w:val="5"/>
            <w:vAlign w:val="center"/>
          </w:tcPr>
          <w:p w14:paraId="318CC1F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667" w:type="dxa"/>
            <w:vAlign w:val="center"/>
          </w:tcPr>
          <w:p w14:paraId="7FFA9AEA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00A341AE" w14:textId="77777777" w:rsidR="001B43EC" w:rsidRPr="001B43EC" w:rsidRDefault="001B43EC" w:rsidP="001B43EC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14:paraId="121B621E" w14:textId="77777777" w:rsidR="001B43EC" w:rsidRPr="009557DE" w:rsidRDefault="00816D47" w:rsidP="00F86CDA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</w:rPr>
        <w:t>Kryterium pozacenowe</w:t>
      </w:r>
      <w:r w:rsidR="001B43EC" w:rsidRPr="001B43EC">
        <w:rPr>
          <w:rFonts w:ascii="Tahoma" w:hAnsi="Tahoma" w:cs="Tahoma"/>
          <w:b/>
        </w:rPr>
        <w:t xml:space="preserve"> </w:t>
      </w:r>
      <w:r w:rsidR="001B43EC">
        <w:rPr>
          <w:rFonts w:ascii="Tahoma" w:hAnsi="Tahoma" w:cs="Tahoma"/>
          <w:b/>
        </w:rPr>
        <w:t xml:space="preserve">- </w:t>
      </w:r>
      <w:r w:rsidR="001B43EC" w:rsidRPr="00FC5B09">
        <w:rPr>
          <w:rFonts w:ascii="Tahoma" w:hAnsi="Tahoma" w:cs="Tahoma"/>
          <w:b/>
          <w:sz w:val="20"/>
          <w:szCs w:val="20"/>
        </w:rPr>
        <w:t xml:space="preserve">Emisja spalin </w:t>
      </w:r>
      <w:r w:rsidR="001B43EC" w:rsidRPr="009557DE">
        <w:rPr>
          <w:rFonts w:ascii="Tahoma" w:hAnsi="Tahoma" w:cs="Tahoma"/>
          <w:b/>
          <w:sz w:val="20"/>
          <w:szCs w:val="20"/>
        </w:rPr>
        <w:t>pojazdów, które będą uczestniczyły w realizacji przedmiotu zamówienia:</w:t>
      </w:r>
    </w:p>
    <w:p w14:paraId="3F8FCB54" w14:textId="51160E41" w:rsidR="00520EB4" w:rsidRPr="005D693A" w:rsidRDefault="00520EB4" w:rsidP="00520EB4">
      <w:pPr>
        <w:pStyle w:val="Legenda"/>
        <w:keepNext/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5D693A">
        <w:rPr>
          <w:rFonts w:ascii="Tahoma" w:hAnsi="Tahoma" w:cs="Tahoma"/>
          <w:i w:val="0"/>
          <w:color w:val="auto"/>
          <w:sz w:val="16"/>
          <w:szCs w:val="16"/>
        </w:rPr>
        <w:t xml:space="preserve">Tabela 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begin"/>
      </w:r>
      <w:r w:rsidRPr="005D693A">
        <w:rPr>
          <w:rFonts w:ascii="Tahoma" w:hAnsi="Tahoma" w:cs="Tahoma"/>
          <w:i w:val="0"/>
          <w:color w:val="auto"/>
          <w:sz w:val="16"/>
          <w:szCs w:val="16"/>
        </w:rPr>
        <w:instrText xml:space="preserve"> SEQ Tabela \* ARABIC </w:instrTex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separate"/>
      </w:r>
      <w:r w:rsidR="004A1CF6">
        <w:rPr>
          <w:rFonts w:ascii="Tahoma" w:hAnsi="Tahoma" w:cs="Tahoma"/>
          <w:i w:val="0"/>
          <w:noProof/>
          <w:color w:val="auto"/>
          <w:sz w:val="16"/>
          <w:szCs w:val="16"/>
        </w:rPr>
        <w:t>2</w:t>
      </w:r>
      <w:r w:rsidR="00921E59" w:rsidRPr="005D693A">
        <w:rPr>
          <w:rFonts w:ascii="Tahoma" w:hAnsi="Tahoma" w:cs="Tahoma"/>
          <w:i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2940"/>
        <w:gridCol w:w="2654"/>
        <w:gridCol w:w="1846"/>
        <w:gridCol w:w="1414"/>
      </w:tblGrid>
      <w:tr w:rsidR="00520EB4" w:rsidRPr="00DC4A6B" w14:paraId="0FAA2DEA" w14:textId="77777777" w:rsidTr="00857427">
        <w:tc>
          <w:tcPr>
            <w:tcW w:w="360" w:type="dxa"/>
            <w:vAlign w:val="center"/>
          </w:tcPr>
          <w:p w14:paraId="0A781DDD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40" w:type="dxa"/>
            <w:vAlign w:val="center"/>
          </w:tcPr>
          <w:p w14:paraId="3D1E55E4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Opis sprzętu</w:t>
            </w:r>
          </w:p>
        </w:tc>
        <w:tc>
          <w:tcPr>
            <w:tcW w:w="2654" w:type="dxa"/>
            <w:vAlign w:val="center"/>
          </w:tcPr>
          <w:p w14:paraId="4FD1E4EB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Model, rok produkcji (marka, typ)</w:t>
            </w:r>
          </w:p>
        </w:tc>
        <w:tc>
          <w:tcPr>
            <w:tcW w:w="1846" w:type="dxa"/>
            <w:vAlign w:val="center"/>
          </w:tcPr>
          <w:p w14:paraId="4247E416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Nr rejestracyjny</w:t>
            </w:r>
          </w:p>
        </w:tc>
        <w:tc>
          <w:tcPr>
            <w:tcW w:w="1414" w:type="dxa"/>
            <w:vAlign w:val="center"/>
          </w:tcPr>
          <w:p w14:paraId="5B05FC3A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66" w:firstLine="5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Norma emisji spalin</w:t>
            </w:r>
          </w:p>
        </w:tc>
      </w:tr>
      <w:tr w:rsidR="00520EB4" w:rsidRPr="00DC4A6B" w14:paraId="12FC047F" w14:textId="77777777" w:rsidTr="00857427">
        <w:tc>
          <w:tcPr>
            <w:tcW w:w="360" w:type="dxa"/>
            <w:vAlign w:val="center"/>
          </w:tcPr>
          <w:p w14:paraId="0EB0329E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940" w:type="dxa"/>
          </w:tcPr>
          <w:p w14:paraId="18928B40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DC518A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654" w:type="dxa"/>
          </w:tcPr>
          <w:p w14:paraId="48F4E466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14:paraId="75EB0833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14:paraId="54A682FD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14:paraId="5EA65DE5" w14:textId="77777777" w:rsidTr="00857427">
        <w:tc>
          <w:tcPr>
            <w:tcW w:w="360" w:type="dxa"/>
            <w:vAlign w:val="center"/>
          </w:tcPr>
          <w:p w14:paraId="694534C8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940" w:type="dxa"/>
          </w:tcPr>
          <w:p w14:paraId="1F06C2C9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2654" w:type="dxa"/>
          </w:tcPr>
          <w:p w14:paraId="616B6299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14:paraId="6FB26FA8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14:paraId="2B726556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14:paraId="36EBB6EF" w14:textId="77777777" w:rsidTr="00857427">
        <w:trPr>
          <w:trHeight w:val="448"/>
        </w:trPr>
        <w:tc>
          <w:tcPr>
            <w:tcW w:w="360" w:type="dxa"/>
            <w:vAlign w:val="center"/>
          </w:tcPr>
          <w:p w14:paraId="2F6D093D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940" w:type="dxa"/>
          </w:tcPr>
          <w:p w14:paraId="050823FC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o ładowności powyżej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3,5 t (hakowiec)</w:t>
            </w:r>
          </w:p>
        </w:tc>
        <w:tc>
          <w:tcPr>
            <w:tcW w:w="2654" w:type="dxa"/>
          </w:tcPr>
          <w:p w14:paraId="24591E37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14:paraId="09E8E925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14:paraId="4744D6A8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14:paraId="2798B53E" w14:textId="77777777" w:rsidTr="00857427">
        <w:tc>
          <w:tcPr>
            <w:tcW w:w="360" w:type="dxa"/>
            <w:vAlign w:val="center"/>
          </w:tcPr>
          <w:p w14:paraId="0BD5C8BE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940" w:type="dxa"/>
          </w:tcPr>
          <w:p w14:paraId="2382D34D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bądź inny pojazd przystosowany do odbioru odpadów wielkogabarytowych wyposażony </w:t>
            </w:r>
            <w:r w:rsidR="00857427"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w HDS lub inny system załadowczy</w:t>
            </w:r>
          </w:p>
        </w:tc>
        <w:tc>
          <w:tcPr>
            <w:tcW w:w="2654" w:type="dxa"/>
          </w:tcPr>
          <w:p w14:paraId="6CF1063D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14:paraId="7589471F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14:paraId="2E7A5EEF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520EB4" w:rsidRPr="00DC4A6B" w14:paraId="1BF0D051" w14:textId="77777777" w:rsidTr="00857427">
        <w:tc>
          <w:tcPr>
            <w:tcW w:w="360" w:type="dxa"/>
            <w:vAlign w:val="center"/>
          </w:tcPr>
          <w:p w14:paraId="286DCAC4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940" w:type="dxa"/>
          </w:tcPr>
          <w:p w14:paraId="1708805F" w14:textId="77777777" w:rsidR="00520EB4" w:rsidRPr="00DC518A" w:rsidRDefault="00520EB4" w:rsidP="00480922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bądź inny pojazd przystosowany do odbioru selektywnie zbieranych odpadów </w:t>
            </w:r>
            <w:r w:rsidR="00857427"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w workach oraz zużytego sprzętu elektrycznego i elektronicznego</w:t>
            </w:r>
          </w:p>
        </w:tc>
        <w:tc>
          <w:tcPr>
            <w:tcW w:w="2654" w:type="dxa"/>
          </w:tcPr>
          <w:p w14:paraId="3C3174B5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846" w:type="dxa"/>
          </w:tcPr>
          <w:p w14:paraId="5057266F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14" w:type="dxa"/>
          </w:tcPr>
          <w:p w14:paraId="3A6A52A1" w14:textId="77777777" w:rsidR="00520EB4" w:rsidRPr="00DC4A6B" w:rsidRDefault="00520EB4" w:rsidP="00480922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</w:tbl>
    <w:p w14:paraId="00748780" w14:textId="77777777" w:rsidR="00520EB4" w:rsidRPr="000D4346" w:rsidRDefault="00520EB4" w:rsidP="00520EB4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117EE556" w14:textId="77777777" w:rsidR="006F673E" w:rsidRDefault="00520EB4" w:rsidP="006F673E">
      <w:pPr>
        <w:pStyle w:val="Bezodstpw"/>
        <w:jc w:val="both"/>
        <w:rPr>
          <w:rFonts w:ascii="Tahoma" w:eastAsia="Lucida Sans Unicode" w:hAnsi="Tahoma" w:cs="Tahoma"/>
          <w:b/>
          <w:kern w:val="3"/>
          <w:sz w:val="16"/>
          <w:szCs w:val="16"/>
          <w:lang w:val="pl-PL" w:eastAsia="zh-CN"/>
        </w:rPr>
      </w:pPr>
      <w:r w:rsidRPr="006F673E">
        <w:rPr>
          <w:rFonts w:ascii="Tahoma" w:eastAsia="Lucida Sans Unicode" w:hAnsi="Tahoma" w:cs="Tahoma"/>
          <w:b/>
          <w:kern w:val="3"/>
          <w:sz w:val="16"/>
          <w:szCs w:val="16"/>
          <w:lang w:val="pl-PL" w:eastAsia="zh-CN"/>
        </w:rPr>
        <w:t xml:space="preserve">Uwaga: </w:t>
      </w:r>
    </w:p>
    <w:p w14:paraId="4C30D1AF" w14:textId="77777777" w:rsid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Wykonawca może wykazać w tabeli formularza ofertowego tylko po jednym pojeździe dla każdego rodzaju, w przypadku wpisania więcej pojazdów dla danego rodzaju pojazdu, punkty zostaną przyznane tylko i wyłącznie dla pierwszego pojazdu danego rodzaju wpisanego w tabeli nr 2 w formularzu ofertowym,</w:t>
      </w:r>
    </w:p>
    <w:p w14:paraId="07E909D2" w14:textId="77777777" w:rsid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Pojazdy do odbierania odpadów komunalnych muszą spełniać co najmniej wymagania dla normy EURO 4 w zakresie dopuszczalnej emisji spalin. Zamawiający nie dopuszcza możliwości wykonywania zamówienia pojazdami niespełniającymi minimalnej normy emisji spalin EURO 4</w:t>
      </w:r>
    </w:p>
    <w:p w14:paraId="122A73FD" w14:textId="77777777" w:rsidR="006F673E" w:rsidRPr="006F673E" w:rsidRDefault="006F673E" w:rsidP="00F86CDA">
      <w:pPr>
        <w:pStyle w:val="Bezodstpw"/>
        <w:numPr>
          <w:ilvl w:val="0"/>
          <w:numId w:val="161"/>
        </w:numPr>
        <w:ind w:left="200" w:hanging="200"/>
        <w:jc w:val="both"/>
        <w:rPr>
          <w:rFonts w:ascii="Tahoma" w:hAnsi="Tahoma" w:cs="Tahoma"/>
          <w:sz w:val="16"/>
          <w:szCs w:val="16"/>
          <w:lang w:val="pl-PL"/>
        </w:rPr>
      </w:pPr>
      <w:r w:rsidRPr="006F673E">
        <w:rPr>
          <w:rFonts w:ascii="Tahoma" w:hAnsi="Tahoma" w:cs="Tahoma"/>
          <w:sz w:val="16"/>
          <w:szCs w:val="16"/>
          <w:lang w:val="pl-PL"/>
        </w:rPr>
        <w:t>W przypadku, gdy Wykonawca w formularzu ofertowym dla poszczególnych pojazdów wskazanych w ofercie do realizacji zamówienia wpisze niższą od wymaganej dla poszczególnych pojazdów normy emisji spalin, oferta zostanie odrzucona w trybie art. 226 ust. 1 pkt 5 ustawy Pzp jako treść niezgodna z warunkami zamówienia. W przypadku, gdy Wykonawca nie wpisze pojazdów w tabeli nr 2, zamawiający nie przyzna punktów w tym kryterium badanej ofercie.</w:t>
      </w:r>
    </w:p>
    <w:p w14:paraId="01B07B51" w14:textId="77777777" w:rsidR="00520EB4" w:rsidRPr="00FF7DF9" w:rsidRDefault="00520EB4" w:rsidP="006F673E">
      <w:pPr>
        <w:widowControl w:val="0"/>
        <w:autoSpaceDN w:val="0"/>
        <w:jc w:val="both"/>
        <w:rPr>
          <w:rFonts w:ascii="Tahoma" w:hAnsi="Tahoma" w:cs="Tahoma"/>
          <w:sz w:val="16"/>
          <w:szCs w:val="16"/>
        </w:rPr>
      </w:pPr>
    </w:p>
    <w:p w14:paraId="6A779410" w14:textId="77777777" w:rsidR="00816D47" w:rsidRPr="00A10C89" w:rsidRDefault="00816D47" w:rsidP="00F86CDA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7FDD7E94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F4DFFBB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1E588E77" w14:textId="77777777" w:rsidR="00B53477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0039E6">
        <w:rPr>
          <w:rFonts w:ascii="Tahoma" w:hAnsi="Tahoma" w:cs="Tahoma"/>
          <w:i/>
          <w:sz w:val="16"/>
          <w:szCs w:val="16"/>
        </w:rPr>
        <w:t>9</w:t>
      </w:r>
      <w:r>
        <w:rPr>
          <w:rFonts w:ascii="Tahoma" w:hAnsi="Tahoma" w:cs="Tahoma"/>
          <w:i/>
          <w:sz w:val="16"/>
          <w:szCs w:val="16"/>
        </w:rPr>
        <w:t xml:space="preserve"> 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65E2380" w14:textId="77777777" w:rsidR="00B53477" w:rsidRPr="00767529" w:rsidRDefault="00B53477" w:rsidP="00F86CDA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i/>
          <w:sz w:val="20"/>
          <w:szCs w:val="20"/>
        </w:rPr>
      </w:pPr>
      <w:r w:rsidRPr="000C538A">
        <w:rPr>
          <w:rFonts w:ascii="Tahoma" w:hAnsi="Tahoma" w:cs="Tahoma"/>
          <w:sz w:val="20"/>
          <w:szCs w:val="20"/>
        </w:rPr>
        <w:t xml:space="preserve">Wykaz instalacji, </w:t>
      </w:r>
      <w:r w:rsidR="006F673E">
        <w:rPr>
          <w:rFonts w:ascii="Tahoma" w:hAnsi="Tahoma" w:cs="Tahoma"/>
          <w:sz w:val="20"/>
          <w:szCs w:val="20"/>
        </w:rPr>
        <w:t xml:space="preserve">w szczególności instalacji komunalnych, </w:t>
      </w:r>
      <w:r w:rsidRPr="000C538A">
        <w:rPr>
          <w:rFonts w:ascii="Tahoma" w:hAnsi="Tahoma" w:cs="Tahoma"/>
          <w:sz w:val="20"/>
          <w:szCs w:val="20"/>
        </w:rPr>
        <w:t xml:space="preserve">do których </w:t>
      </w:r>
      <w:r w:rsidR="006F673E">
        <w:rPr>
          <w:rFonts w:ascii="Tahoma" w:hAnsi="Tahoma" w:cs="Tahoma"/>
          <w:sz w:val="20"/>
          <w:szCs w:val="20"/>
        </w:rPr>
        <w:t>podmiot odbierający odpady komunalne od właścicieli nieruchomości jest zobowiązany przekazywać</w:t>
      </w:r>
      <w:r w:rsidRPr="000C538A">
        <w:rPr>
          <w:rFonts w:ascii="Tahoma" w:hAnsi="Tahoma" w:cs="Tahoma"/>
          <w:sz w:val="20"/>
          <w:szCs w:val="20"/>
        </w:rPr>
        <w:t xml:space="preserve"> odebrane odpady komunalne</w:t>
      </w:r>
      <w:r w:rsidR="006F673E">
        <w:rPr>
          <w:rFonts w:ascii="Tahoma" w:hAnsi="Tahoma" w:cs="Tahoma"/>
          <w:sz w:val="20"/>
          <w:szCs w:val="20"/>
        </w:rPr>
        <w:t>, a w przypadku niewielkich ilości odebranych odpadów selektywnie zbieranych możliwe jest wskazanie podmiotu zbierającego te odpady. Wykonawca jest zobowiązany wskazać instalacje bądź podmiot zbierający, do którego Wykonawca bezpośrednio przekazuje odpady</w:t>
      </w:r>
      <w:r w:rsidRPr="000C538A">
        <w:rPr>
          <w:rFonts w:ascii="Tahoma" w:hAnsi="Tahoma" w:cs="Tahoma"/>
          <w:sz w:val="20"/>
          <w:szCs w:val="20"/>
        </w:rPr>
        <w:t>:</w:t>
      </w:r>
    </w:p>
    <w:p w14:paraId="7081E317" w14:textId="77777777" w:rsidR="00AA5739" w:rsidRDefault="00AA5739" w:rsidP="00895B11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1202" w:hanging="799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p w14:paraId="2484CF27" w14:textId="2113A617" w:rsidR="00767529" w:rsidRPr="00AA5739" w:rsidRDefault="00AA5739" w:rsidP="00AA5739">
      <w:pPr>
        <w:pStyle w:val="Akapitzlist"/>
        <w:tabs>
          <w:tab w:val="left" w:pos="400"/>
        </w:tabs>
        <w:autoSpaceDN w:val="0"/>
        <w:adjustRightInd w:val="0"/>
        <w:spacing w:after="120" w:line="240" w:lineRule="auto"/>
        <w:ind w:left="1202" w:hanging="918"/>
        <w:contextualSpacing w:val="0"/>
        <w:jc w:val="both"/>
        <w:rPr>
          <w:rFonts w:ascii="Tahoma" w:hAnsi="Tahoma" w:cs="Tahoma"/>
          <w:sz w:val="16"/>
          <w:szCs w:val="16"/>
        </w:rPr>
      </w:pPr>
      <w:r w:rsidRPr="00AA5739">
        <w:rPr>
          <w:rFonts w:ascii="Tahoma" w:hAnsi="Tahoma" w:cs="Tahoma"/>
          <w:b/>
          <w:sz w:val="16"/>
          <w:szCs w:val="16"/>
        </w:rPr>
        <w:t xml:space="preserve">Tabela 3 - </w:t>
      </w:r>
      <w:r w:rsidR="005D693A" w:rsidRPr="00AA5739">
        <w:rPr>
          <w:rFonts w:ascii="Tahoma" w:hAnsi="Tahoma" w:cs="Tahoma"/>
          <w:b/>
          <w:sz w:val="16"/>
          <w:szCs w:val="16"/>
        </w:rPr>
        <w:t xml:space="preserve">Uwaga: </w:t>
      </w:r>
      <w:r w:rsidR="00767529" w:rsidRPr="00AA5739">
        <w:rPr>
          <w:rFonts w:ascii="Tahoma" w:hAnsi="Tahoma" w:cs="Tahoma"/>
          <w:b/>
          <w:sz w:val="16"/>
          <w:szCs w:val="16"/>
        </w:rPr>
        <w:t>należy wypełnić wszystkie pozycje</w:t>
      </w:r>
      <w:r w:rsidR="005D693A" w:rsidRPr="00AA5739">
        <w:rPr>
          <w:rFonts w:ascii="Tahoma" w:hAnsi="Tahoma" w:cs="Tahoma"/>
          <w:b/>
          <w:sz w:val="16"/>
          <w:szCs w:val="16"/>
        </w:rPr>
        <w:t>, w przypadku wskazania instalacji, która nie przetwarza danych kodów odpadów, oferta będzie podlegała odrzuceniu.</w:t>
      </w:r>
      <w:r w:rsidR="00767529" w:rsidRPr="00AA5739">
        <w:rPr>
          <w:rFonts w:ascii="Tahoma" w:hAnsi="Tahoma" w:cs="Tahoma"/>
          <w:sz w:val="16"/>
          <w:szCs w:val="16"/>
        </w:rPr>
        <w:t xml:space="preserve"> </w:t>
      </w:r>
    </w:p>
    <w:tbl>
      <w:tblPr>
        <w:tblStyle w:val="Tabela-Siatka"/>
        <w:tblW w:w="8928" w:type="dxa"/>
        <w:tblInd w:w="360" w:type="dxa"/>
        <w:tblLook w:val="04A0" w:firstRow="1" w:lastRow="0" w:firstColumn="1" w:lastColumn="0" w:noHBand="0" w:noVBand="1"/>
      </w:tblPr>
      <w:tblGrid>
        <w:gridCol w:w="2615"/>
        <w:gridCol w:w="1740"/>
        <w:gridCol w:w="4573"/>
      </w:tblGrid>
      <w:tr w:rsidR="00895B11" w:rsidRPr="00895B11" w14:paraId="6E724E79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46B11E0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Rodzaj odpadu</w:t>
            </w:r>
          </w:p>
        </w:tc>
        <w:tc>
          <w:tcPr>
            <w:tcW w:w="1740" w:type="dxa"/>
            <w:vAlign w:val="center"/>
          </w:tcPr>
          <w:p w14:paraId="13D9AB0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kod odpadu</w:t>
            </w:r>
          </w:p>
        </w:tc>
        <w:tc>
          <w:tcPr>
            <w:tcW w:w="4573" w:type="dxa"/>
          </w:tcPr>
          <w:p w14:paraId="208376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Nazwa i adres instalacji/podmiotu zbierającego odpady</w:t>
            </w:r>
          </w:p>
        </w:tc>
      </w:tr>
      <w:tr w:rsidR="00895B11" w:rsidRPr="00895B11" w14:paraId="544602F9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32395F4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740" w:type="dxa"/>
            <w:vAlign w:val="center"/>
          </w:tcPr>
          <w:p w14:paraId="5E093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4573" w:type="dxa"/>
          </w:tcPr>
          <w:p w14:paraId="22F2B63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CFC2D73" w14:textId="77777777" w:rsidTr="004A1CF6">
        <w:trPr>
          <w:trHeight w:val="383"/>
        </w:trPr>
        <w:tc>
          <w:tcPr>
            <w:tcW w:w="2615" w:type="dxa"/>
            <w:vMerge w:val="restart"/>
            <w:vAlign w:val="center"/>
          </w:tcPr>
          <w:p w14:paraId="1CECE8D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740" w:type="dxa"/>
            <w:vAlign w:val="center"/>
          </w:tcPr>
          <w:p w14:paraId="47AE616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4573" w:type="dxa"/>
            <w:vMerge w:val="restart"/>
          </w:tcPr>
          <w:p w14:paraId="07DB23E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8916FD3" w14:textId="77777777" w:rsidTr="004A1CF6">
        <w:trPr>
          <w:trHeight w:val="328"/>
        </w:trPr>
        <w:tc>
          <w:tcPr>
            <w:tcW w:w="2615" w:type="dxa"/>
            <w:vMerge/>
            <w:vAlign w:val="center"/>
          </w:tcPr>
          <w:p w14:paraId="7168964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45910A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4573" w:type="dxa"/>
            <w:vMerge/>
          </w:tcPr>
          <w:p w14:paraId="77E0DD2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073A13" w14:textId="77777777" w:rsidTr="004A1CF6">
        <w:trPr>
          <w:trHeight w:val="384"/>
        </w:trPr>
        <w:tc>
          <w:tcPr>
            <w:tcW w:w="2615" w:type="dxa"/>
            <w:vMerge w:val="restart"/>
            <w:vAlign w:val="center"/>
          </w:tcPr>
          <w:p w14:paraId="4E7BA3E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Metal </w:t>
            </w:r>
          </w:p>
        </w:tc>
        <w:tc>
          <w:tcPr>
            <w:tcW w:w="1740" w:type="dxa"/>
            <w:vAlign w:val="center"/>
          </w:tcPr>
          <w:p w14:paraId="784CB6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4573" w:type="dxa"/>
            <w:vMerge w:val="restart"/>
          </w:tcPr>
          <w:p w14:paraId="320AF28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12FF0B7" w14:textId="77777777" w:rsidTr="004A1CF6">
        <w:trPr>
          <w:trHeight w:val="416"/>
        </w:trPr>
        <w:tc>
          <w:tcPr>
            <w:tcW w:w="2615" w:type="dxa"/>
            <w:vMerge/>
            <w:vAlign w:val="center"/>
          </w:tcPr>
          <w:p w14:paraId="554BCF9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8684B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4573" w:type="dxa"/>
            <w:vMerge/>
          </w:tcPr>
          <w:p w14:paraId="34364633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63B858" w14:textId="77777777" w:rsidTr="004A1CF6">
        <w:trPr>
          <w:trHeight w:val="410"/>
        </w:trPr>
        <w:tc>
          <w:tcPr>
            <w:tcW w:w="2615" w:type="dxa"/>
            <w:vMerge w:val="restart"/>
            <w:vAlign w:val="center"/>
          </w:tcPr>
          <w:p w14:paraId="47325C5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Tworzywa sztuczne, opakowania z tworzyw sztucznych, zmieszane odpady opakowaniowe </w:t>
            </w:r>
          </w:p>
          <w:p w14:paraId="720C865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58A753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4573" w:type="dxa"/>
            <w:vMerge w:val="restart"/>
          </w:tcPr>
          <w:p w14:paraId="0BBEE4F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3FF67F6" w14:textId="77777777" w:rsidTr="004A1CF6">
        <w:trPr>
          <w:trHeight w:val="515"/>
        </w:trPr>
        <w:tc>
          <w:tcPr>
            <w:tcW w:w="2615" w:type="dxa"/>
            <w:vMerge/>
            <w:vAlign w:val="center"/>
          </w:tcPr>
          <w:p w14:paraId="4DA3DA2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1F561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4573" w:type="dxa"/>
            <w:vMerge/>
          </w:tcPr>
          <w:p w14:paraId="5D997A8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151AE3A" w14:textId="77777777" w:rsidTr="004A1CF6">
        <w:trPr>
          <w:trHeight w:val="498"/>
        </w:trPr>
        <w:tc>
          <w:tcPr>
            <w:tcW w:w="2615" w:type="dxa"/>
            <w:vMerge/>
            <w:vAlign w:val="center"/>
          </w:tcPr>
          <w:p w14:paraId="5844220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8DB5D2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4573" w:type="dxa"/>
            <w:vMerge/>
          </w:tcPr>
          <w:p w14:paraId="2292B5B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BC66CD" w14:textId="77777777" w:rsidTr="004A1CF6">
        <w:trPr>
          <w:trHeight w:val="328"/>
        </w:trPr>
        <w:tc>
          <w:tcPr>
            <w:tcW w:w="2615" w:type="dxa"/>
            <w:vAlign w:val="center"/>
          </w:tcPr>
          <w:p w14:paraId="6595E03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740" w:type="dxa"/>
            <w:vAlign w:val="center"/>
          </w:tcPr>
          <w:p w14:paraId="41C8065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4573" w:type="dxa"/>
          </w:tcPr>
          <w:p w14:paraId="31A7CEFC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EE0188" w14:textId="77777777" w:rsidTr="004A1CF6">
        <w:trPr>
          <w:trHeight w:val="251"/>
        </w:trPr>
        <w:tc>
          <w:tcPr>
            <w:tcW w:w="2615" w:type="dxa"/>
            <w:vMerge w:val="restart"/>
            <w:vAlign w:val="center"/>
          </w:tcPr>
          <w:p w14:paraId="0FC0845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740" w:type="dxa"/>
            <w:vAlign w:val="center"/>
          </w:tcPr>
          <w:p w14:paraId="67A2BEF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4573" w:type="dxa"/>
            <w:vMerge w:val="restart"/>
          </w:tcPr>
          <w:p w14:paraId="6985327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05F0FA7" w14:textId="77777777" w:rsidTr="004A1CF6">
        <w:trPr>
          <w:trHeight w:val="219"/>
        </w:trPr>
        <w:tc>
          <w:tcPr>
            <w:tcW w:w="2615" w:type="dxa"/>
            <w:vMerge/>
            <w:vAlign w:val="center"/>
          </w:tcPr>
          <w:p w14:paraId="06BD936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1CBA2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4573" w:type="dxa"/>
            <w:vMerge/>
          </w:tcPr>
          <w:p w14:paraId="6C37B67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44A83DA" w14:textId="77777777" w:rsidTr="004A1CF6">
        <w:trPr>
          <w:trHeight w:val="373"/>
        </w:trPr>
        <w:tc>
          <w:tcPr>
            <w:tcW w:w="2615" w:type="dxa"/>
            <w:vAlign w:val="center"/>
          </w:tcPr>
          <w:p w14:paraId="49E8443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740" w:type="dxa"/>
            <w:vAlign w:val="center"/>
          </w:tcPr>
          <w:p w14:paraId="6E8E0E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4573" w:type="dxa"/>
          </w:tcPr>
          <w:p w14:paraId="5AC6B63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4E73020" w14:textId="77777777" w:rsidTr="004A1CF6">
        <w:trPr>
          <w:trHeight w:val="406"/>
        </w:trPr>
        <w:tc>
          <w:tcPr>
            <w:tcW w:w="2615" w:type="dxa"/>
            <w:vAlign w:val="center"/>
          </w:tcPr>
          <w:p w14:paraId="09B10A6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740" w:type="dxa"/>
            <w:vAlign w:val="center"/>
          </w:tcPr>
          <w:p w14:paraId="67E9D55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4573" w:type="dxa"/>
          </w:tcPr>
          <w:p w14:paraId="10AA00A3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B3A8437" w14:textId="77777777" w:rsidTr="004A1CF6">
        <w:trPr>
          <w:trHeight w:val="251"/>
        </w:trPr>
        <w:tc>
          <w:tcPr>
            <w:tcW w:w="2615" w:type="dxa"/>
            <w:vMerge w:val="restart"/>
            <w:vAlign w:val="center"/>
          </w:tcPr>
          <w:p w14:paraId="142E1D5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740" w:type="dxa"/>
            <w:vAlign w:val="center"/>
          </w:tcPr>
          <w:p w14:paraId="48281A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4573" w:type="dxa"/>
            <w:vMerge w:val="restart"/>
          </w:tcPr>
          <w:p w14:paraId="4586B0D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E4875F7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6EEF0B9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39CA95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4573" w:type="dxa"/>
            <w:vMerge/>
          </w:tcPr>
          <w:p w14:paraId="0C19A12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A692FC5" w14:textId="77777777" w:rsidTr="004A1CF6">
        <w:trPr>
          <w:trHeight w:val="190"/>
        </w:trPr>
        <w:tc>
          <w:tcPr>
            <w:tcW w:w="2615" w:type="dxa"/>
            <w:vMerge/>
            <w:vAlign w:val="center"/>
          </w:tcPr>
          <w:p w14:paraId="4CE256E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22DA5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4573" w:type="dxa"/>
            <w:vMerge/>
          </w:tcPr>
          <w:p w14:paraId="4C4266A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672173A" w14:textId="77777777" w:rsidTr="004A1CF6">
        <w:trPr>
          <w:trHeight w:val="252"/>
        </w:trPr>
        <w:tc>
          <w:tcPr>
            <w:tcW w:w="2615" w:type="dxa"/>
            <w:vMerge/>
            <w:vAlign w:val="center"/>
          </w:tcPr>
          <w:p w14:paraId="205A724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8DE11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4573" w:type="dxa"/>
            <w:vMerge/>
          </w:tcPr>
          <w:p w14:paraId="0A5A54C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08A4E18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21F1DED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6FFB9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4573" w:type="dxa"/>
            <w:vMerge/>
          </w:tcPr>
          <w:p w14:paraId="2B7B3418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E7971BE" w14:textId="77777777" w:rsidTr="004A1CF6">
        <w:trPr>
          <w:trHeight w:val="309"/>
        </w:trPr>
        <w:tc>
          <w:tcPr>
            <w:tcW w:w="2615" w:type="dxa"/>
            <w:vMerge/>
            <w:vAlign w:val="center"/>
          </w:tcPr>
          <w:p w14:paraId="44E2AC3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6F658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4573" w:type="dxa"/>
            <w:vMerge/>
          </w:tcPr>
          <w:p w14:paraId="73AE3D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AA87780" w14:textId="77777777" w:rsidTr="004A1CF6">
        <w:trPr>
          <w:trHeight w:val="292"/>
        </w:trPr>
        <w:tc>
          <w:tcPr>
            <w:tcW w:w="2615" w:type="dxa"/>
            <w:vMerge/>
            <w:vAlign w:val="center"/>
          </w:tcPr>
          <w:p w14:paraId="140D931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7D19A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4573" w:type="dxa"/>
            <w:vMerge/>
          </w:tcPr>
          <w:p w14:paraId="6F23C7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F61555E" w14:textId="77777777" w:rsidTr="004A1CF6">
        <w:trPr>
          <w:trHeight w:val="275"/>
        </w:trPr>
        <w:tc>
          <w:tcPr>
            <w:tcW w:w="2615" w:type="dxa"/>
            <w:vMerge/>
            <w:vAlign w:val="center"/>
          </w:tcPr>
          <w:p w14:paraId="3BFD3DC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D387BD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4573" w:type="dxa"/>
            <w:vMerge/>
          </w:tcPr>
          <w:p w14:paraId="7AF40B4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DAA21B2" w14:textId="77777777" w:rsidTr="004A1CF6">
        <w:trPr>
          <w:trHeight w:val="214"/>
        </w:trPr>
        <w:tc>
          <w:tcPr>
            <w:tcW w:w="2615" w:type="dxa"/>
            <w:vMerge/>
            <w:vAlign w:val="center"/>
          </w:tcPr>
          <w:p w14:paraId="5414E85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12323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4573" w:type="dxa"/>
            <w:vMerge/>
          </w:tcPr>
          <w:p w14:paraId="7C0E5A4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91F3587" w14:textId="77777777" w:rsidTr="004A1CF6">
        <w:trPr>
          <w:trHeight w:val="328"/>
        </w:trPr>
        <w:tc>
          <w:tcPr>
            <w:tcW w:w="2615" w:type="dxa"/>
            <w:vMerge/>
            <w:vAlign w:val="center"/>
          </w:tcPr>
          <w:p w14:paraId="12DB83A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A567D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4573" w:type="dxa"/>
            <w:vMerge/>
          </w:tcPr>
          <w:p w14:paraId="3310DDF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3261FD6" w14:textId="77777777" w:rsidTr="004A1CF6">
        <w:trPr>
          <w:trHeight w:val="276"/>
        </w:trPr>
        <w:tc>
          <w:tcPr>
            <w:tcW w:w="2615" w:type="dxa"/>
            <w:vMerge/>
            <w:vAlign w:val="center"/>
          </w:tcPr>
          <w:p w14:paraId="2D554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AA1F5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4573" w:type="dxa"/>
            <w:vMerge/>
          </w:tcPr>
          <w:p w14:paraId="724A302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1C51B09" w14:textId="77777777" w:rsidTr="004A1CF6">
        <w:trPr>
          <w:trHeight w:val="354"/>
        </w:trPr>
        <w:tc>
          <w:tcPr>
            <w:tcW w:w="2615" w:type="dxa"/>
            <w:vMerge/>
            <w:vAlign w:val="center"/>
          </w:tcPr>
          <w:p w14:paraId="08A01C4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16A7B5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4573" w:type="dxa"/>
            <w:vMerge/>
          </w:tcPr>
          <w:p w14:paraId="6D0B338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5EB68B2" w14:textId="77777777" w:rsidTr="004A1CF6">
        <w:trPr>
          <w:trHeight w:val="386"/>
        </w:trPr>
        <w:tc>
          <w:tcPr>
            <w:tcW w:w="2615" w:type="dxa"/>
            <w:vMerge/>
            <w:vAlign w:val="center"/>
          </w:tcPr>
          <w:p w14:paraId="61AB0ED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A6567D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4573" w:type="dxa"/>
            <w:vMerge/>
          </w:tcPr>
          <w:p w14:paraId="1F4E324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BA7C115" w14:textId="77777777" w:rsidTr="004A1CF6">
        <w:trPr>
          <w:trHeight w:val="406"/>
        </w:trPr>
        <w:tc>
          <w:tcPr>
            <w:tcW w:w="2615" w:type="dxa"/>
            <w:vMerge/>
            <w:vAlign w:val="center"/>
          </w:tcPr>
          <w:p w14:paraId="031C30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B7050E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4573" w:type="dxa"/>
            <w:vMerge/>
          </w:tcPr>
          <w:p w14:paraId="4EDCE77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AB2F8C7" w14:textId="77777777" w:rsidTr="004A1CF6">
        <w:trPr>
          <w:trHeight w:val="300"/>
        </w:trPr>
        <w:tc>
          <w:tcPr>
            <w:tcW w:w="2615" w:type="dxa"/>
            <w:vMerge w:val="restart"/>
            <w:vAlign w:val="center"/>
          </w:tcPr>
          <w:p w14:paraId="3DA6ECB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740" w:type="dxa"/>
            <w:vAlign w:val="center"/>
          </w:tcPr>
          <w:p w14:paraId="47D4EBA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4573" w:type="dxa"/>
            <w:vMerge w:val="restart"/>
          </w:tcPr>
          <w:p w14:paraId="4E6102BD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4FA1705" w14:textId="77777777" w:rsidTr="004A1CF6">
        <w:trPr>
          <w:trHeight w:val="350"/>
        </w:trPr>
        <w:tc>
          <w:tcPr>
            <w:tcW w:w="2615" w:type="dxa"/>
            <w:vMerge/>
            <w:vAlign w:val="center"/>
          </w:tcPr>
          <w:p w14:paraId="3EFEEE9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514F4D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4573" w:type="dxa"/>
            <w:vMerge/>
          </w:tcPr>
          <w:p w14:paraId="2001ED5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C3E41E7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0951BF1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01C5F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4573" w:type="dxa"/>
            <w:vMerge/>
          </w:tcPr>
          <w:p w14:paraId="7B7BECF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2AD6F60" w14:textId="77777777" w:rsidTr="004A1CF6">
        <w:trPr>
          <w:trHeight w:val="370"/>
        </w:trPr>
        <w:tc>
          <w:tcPr>
            <w:tcW w:w="2615" w:type="dxa"/>
            <w:vMerge/>
            <w:vAlign w:val="center"/>
          </w:tcPr>
          <w:p w14:paraId="5B731F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A7CD6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4573" w:type="dxa"/>
            <w:vMerge/>
          </w:tcPr>
          <w:p w14:paraId="5236281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AAE6F28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5296680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6F20B5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4573" w:type="dxa"/>
            <w:vMerge/>
          </w:tcPr>
          <w:p w14:paraId="54E75B8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A935A30" w14:textId="77777777" w:rsidTr="004A1CF6">
        <w:trPr>
          <w:trHeight w:val="397"/>
        </w:trPr>
        <w:tc>
          <w:tcPr>
            <w:tcW w:w="2615" w:type="dxa"/>
            <w:vMerge/>
            <w:vAlign w:val="center"/>
          </w:tcPr>
          <w:p w14:paraId="20EB1EB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705E3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4573" w:type="dxa"/>
            <w:vMerge/>
          </w:tcPr>
          <w:p w14:paraId="37E3D5F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8C3E531" w14:textId="77777777" w:rsidTr="004A1CF6">
        <w:trPr>
          <w:trHeight w:val="383"/>
        </w:trPr>
        <w:tc>
          <w:tcPr>
            <w:tcW w:w="2615" w:type="dxa"/>
            <w:vMerge/>
            <w:vAlign w:val="center"/>
          </w:tcPr>
          <w:p w14:paraId="41F7C2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58FCB4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4573" w:type="dxa"/>
            <w:vMerge/>
          </w:tcPr>
          <w:p w14:paraId="71AF9A6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856008F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0E3C7F6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Kable inne niż wymienione w 17 04 10 </w:t>
            </w:r>
          </w:p>
        </w:tc>
        <w:tc>
          <w:tcPr>
            <w:tcW w:w="1740" w:type="dxa"/>
            <w:vAlign w:val="center"/>
          </w:tcPr>
          <w:p w14:paraId="41F0CDA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>170411</w:t>
            </w:r>
          </w:p>
        </w:tc>
        <w:tc>
          <w:tcPr>
            <w:tcW w:w="4573" w:type="dxa"/>
          </w:tcPr>
          <w:p w14:paraId="4E0EC98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4FED037C" w14:textId="77777777" w:rsidTr="004A1CF6">
        <w:trPr>
          <w:trHeight w:val="417"/>
        </w:trPr>
        <w:tc>
          <w:tcPr>
            <w:tcW w:w="2615" w:type="dxa"/>
            <w:vAlign w:val="center"/>
          </w:tcPr>
          <w:p w14:paraId="0660307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740" w:type="dxa"/>
            <w:vAlign w:val="center"/>
          </w:tcPr>
          <w:p w14:paraId="3330EA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4573" w:type="dxa"/>
          </w:tcPr>
          <w:p w14:paraId="7698687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83EA418" w14:textId="77777777" w:rsidTr="004A1CF6">
        <w:trPr>
          <w:trHeight w:val="238"/>
        </w:trPr>
        <w:tc>
          <w:tcPr>
            <w:tcW w:w="2615" w:type="dxa"/>
            <w:vMerge w:val="restart"/>
            <w:vAlign w:val="center"/>
          </w:tcPr>
          <w:p w14:paraId="52AB8CE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740" w:type="dxa"/>
            <w:vAlign w:val="center"/>
          </w:tcPr>
          <w:p w14:paraId="1A4A5AF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4573" w:type="dxa"/>
            <w:vMerge w:val="restart"/>
          </w:tcPr>
          <w:p w14:paraId="319124D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C94B4CC" w14:textId="77777777" w:rsidTr="004A1CF6">
        <w:trPr>
          <w:trHeight w:val="314"/>
        </w:trPr>
        <w:tc>
          <w:tcPr>
            <w:tcW w:w="2615" w:type="dxa"/>
            <w:vMerge/>
            <w:vAlign w:val="center"/>
          </w:tcPr>
          <w:p w14:paraId="062A06B6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15502D5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4573" w:type="dxa"/>
            <w:vMerge/>
          </w:tcPr>
          <w:p w14:paraId="3FE919E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64E9BE1" w14:textId="77777777" w:rsidTr="004A1CF6">
        <w:trPr>
          <w:trHeight w:val="301"/>
        </w:trPr>
        <w:tc>
          <w:tcPr>
            <w:tcW w:w="2615" w:type="dxa"/>
            <w:vMerge w:val="restart"/>
            <w:vAlign w:val="center"/>
          </w:tcPr>
          <w:p w14:paraId="1FE8E12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elektroniczny </w:t>
            </w:r>
          </w:p>
        </w:tc>
        <w:tc>
          <w:tcPr>
            <w:tcW w:w="1740" w:type="dxa"/>
            <w:vAlign w:val="center"/>
          </w:tcPr>
          <w:p w14:paraId="441391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200121*</w:t>
            </w:r>
          </w:p>
        </w:tc>
        <w:tc>
          <w:tcPr>
            <w:tcW w:w="4573" w:type="dxa"/>
            <w:vMerge w:val="restart"/>
          </w:tcPr>
          <w:p w14:paraId="3DB93C6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FDF55CF" w14:textId="77777777" w:rsidTr="004A1CF6">
        <w:trPr>
          <w:trHeight w:val="380"/>
        </w:trPr>
        <w:tc>
          <w:tcPr>
            <w:tcW w:w="2615" w:type="dxa"/>
            <w:vMerge/>
            <w:vAlign w:val="center"/>
          </w:tcPr>
          <w:p w14:paraId="10BEA8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7D45E0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4573" w:type="dxa"/>
            <w:vMerge/>
          </w:tcPr>
          <w:p w14:paraId="7CCEAD6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5916F2A7" w14:textId="77777777" w:rsidTr="004A1CF6">
        <w:trPr>
          <w:trHeight w:val="370"/>
        </w:trPr>
        <w:tc>
          <w:tcPr>
            <w:tcW w:w="2615" w:type="dxa"/>
            <w:vMerge/>
            <w:vAlign w:val="center"/>
          </w:tcPr>
          <w:p w14:paraId="55EBB6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4ECEA1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4573" w:type="dxa"/>
            <w:vMerge/>
          </w:tcPr>
          <w:p w14:paraId="68106C48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F241C2" w14:textId="77777777" w:rsidTr="004A1CF6">
        <w:trPr>
          <w:trHeight w:val="343"/>
        </w:trPr>
        <w:tc>
          <w:tcPr>
            <w:tcW w:w="2615" w:type="dxa"/>
            <w:vMerge/>
            <w:vAlign w:val="center"/>
          </w:tcPr>
          <w:p w14:paraId="6067CB1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08E7AD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4573" w:type="dxa"/>
            <w:vMerge/>
          </w:tcPr>
          <w:p w14:paraId="3B05D61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56F4F75" w14:textId="77777777" w:rsidTr="004A1CF6">
        <w:trPr>
          <w:trHeight w:val="396"/>
        </w:trPr>
        <w:tc>
          <w:tcPr>
            <w:tcW w:w="2615" w:type="dxa"/>
            <w:vAlign w:val="center"/>
          </w:tcPr>
          <w:p w14:paraId="0DD1ABC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740" w:type="dxa"/>
            <w:vAlign w:val="center"/>
          </w:tcPr>
          <w:p w14:paraId="3FB7FE9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4573" w:type="dxa"/>
          </w:tcPr>
          <w:p w14:paraId="10AF702E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272B28AE" w14:textId="77777777" w:rsidTr="004A1CF6">
        <w:trPr>
          <w:trHeight w:val="248"/>
        </w:trPr>
        <w:tc>
          <w:tcPr>
            <w:tcW w:w="2615" w:type="dxa"/>
            <w:vMerge w:val="restart"/>
            <w:vAlign w:val="center"/>
          </w:tcPr>
          <w:p w14:paraId="0A47FE9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740" w:type="dxa"/>
            <w:vAlign w:val="center"/>
          </w:tcPr>
          <w:p w14:paraId="06FDC9F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4573" w:type="dxa"/>
            <w:vMerge w:val="restart"/>
          </w:tcPr>
          <w:p w14:paraId="5139883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11D2BD01" w14:textId="77777777" w:rsidTr="004A1CF6">
        <w:trPr>
          <w:trHeight w:val="304"/>
        </w:trPr>
        <w:tc>
          <w:tcPr>
            <w:tcW w:w="2615" w:type="dxa"/>
            <w:vMerge/>
            <w:vAlign w:val="center"/>
          </w:tcPr>
          <w:p w14:paraId="3DC4635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3224E3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4573" w:type="dxa"/>
            <w:vMerge/>
          </w:tcPr>
          <w:p w14:paraId="4C486EE2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FEC7DD6" w14:textId="77777777" w:rsidTr="004A1CF6">
        <w:trPr>
          <w:trHeight w:val="359"/>
        </w:trPr>
        <w:tc>
          <w:tcPr>
            <w:tcW w:w="2615" w:type="dxa"/>
            <w:vMerge w:val="restart"/>
            <w:vAlign w:val="center"/>
          </w:tcPr>
          <w:p w14:paraId="005929D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740" w:type="dxa"/>
            <w:vAlign w:val="center"/>
          </w:tcPr>
          <w:p w14:paraId="77A608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4573" w:type="dxa"/>
            <w:vMerge w:val="restart"/>
          </w:tcPr>
          <w:p w14:paraId="37908FE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1BB402F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6EA43F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E14AE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4573" w:type="dxa"/>
            <w:vMerge/>
          </w:tcPr>
          <w:p w14:paraId="6A874050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CD87E9A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679A465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740" w:type="dxa"/>
            <w:vAlign w:val="center"/>
          </w:tcPr>
          <w:p w14:paraId="2488FD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4573" w:type="dxa"/>
            <w:vMerge/>
          </w:tcPr>
          <w:p w14:paraId="365EC5D6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8F1833" w14:textId="77777777" w:rsidTr="004A1CF6">
        <w:trPr>
          <w:trHeight w:val="57"/>
        </w:trPr>
        <w:tc>
          <w:tcPr>
            <w:tcW w:w="2615" w:type="dxa"/>
            <w:vAlign w:val="center"/>
          </w:tcPr>
          <w:p w14:paraId="487DCE4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Inne niewymienione frakcje zbierane w sposób selektywny - popioły, żużle </w:t>
            </w:r>
          </w:p>
        </w:tc>
        <w:tc>
          <w:tcPr>
            <w:tcW w:w="1740" w:type="dxa"/>
            <w:vAlign w:val="center"/>
          </w:tcPr>
          <w:p w14:paraId="1D6089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>200199</w:t>
            </w:r>
          </w:p>
        </w:tc>
        <w:tc>
          <w:tcPr>
            <w:tcW w:w="4573" w:type="dxa"/>
          </w:tcPr>
          <w:p w14:paraId="1B9A67DC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2FCD2D3" w14:textId="77777777" w:rsidTr="004A1CF6">
        <w:trPr>
          <w:trHeight w:val="246"/>
        </w:trPr>
        <w:tc>
          <w:tcPr>
            <w:tcW w:w="2615" w:type="dxa"/>
            <w:vMerge w:val="restart"/>
            <w:vAlign w:val="center"/>
          </w:tcPr>
          <w:p w14:paraId="45A0159F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  <w:lang w:eastAsia="pl-PL"/>
              </w:rPr>
              <w:t xml:space="preserve">Inne odpady niebezpieczne </w:t>
            </w:r>
          </w:p>
        </w:tc>
        <w:tc>
          <w:tcPr>
            <w:tcW w:w="1740" w:type="dxa"/>
            <w:vAlign w:val="center"/>
          </w:tcPr>
          <w:p w14:paraId="296A5E5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4573" w:type="dxa"/>
            <w:vMerge w:val="restart"/>
          </w:tcPr>
          <w:p w14:paraId="70B1E075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DAC2FD1" w14:textId="77777777" w:rsidTr="004A1CF6">
        <w:trPr>
          <w:trHeight w:val="264"/>
        </w:trPr>
        <w:tc>
          <w:tcPr>
            <w:tcW w:w="2615" w:type="dxa"/>
            <w:vMerge/>
            <w:vAlign w:val="center"/>
          </w:tcPr>
          <w:p w14:paraId="6830DF4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35F1FBD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4573" w:type="dxa"/>
            <w:vMerge/>
          </w:tcPr>
          <w:p w14:paraId="1F57FDB1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718D2684" w14:textId="77777777" w:rsidTr="004A1CF6">
        <w:trPr>
          <w:trHeight w:val="291"/>
        </w:trPr>
        <w:tc>
          <w:tcPr>
            <w:tcW w:w="2615" w:type="dxa"/>
            <w:vMerge/>
            <w:vAlign w:val="center"/>
          </w:tcPr>
          <w:p w14:paraId="21B327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70FDBF1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4573" w:type="dxa"/>
            <w:vMerge/>
          </w:tcPr>
          <w:p w14:paraId="5198E4C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DC63EEA" w14:textId="77777777" w:rsidTr="004A1CF6">
        <w:trPr>
          <w:trHeight w:val="278"/>
        </w:trPr>
        <w:tc>
          <w:tcPr>
            <w:tcW w:w="2615" w:type="dxa"/>
            <w:vMerge/>
            <w:vAlign w:val="center"/>
          </w:tcPr>
          <w:p w14:paraId="4F0B84B2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07EE8C7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4573" w:type="dxa"/>
            <w:vMerge/>
          </w:tcPr>
          <w:p w14:paraId="6590597F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0A1EF411" w14:textId="77777777" w:rsidTr="004A1CF6">
        <w:trPr>
          <w:trHeight w:val="309"/>
        </w:trPr>
        <w:tc>
          <w:tcPr>
            <w:tcW w:w="2615" w:type="dxa"/>
            <w:vMerge/>
            <w:vAlign w:val="center"/>
          </w:tcPr>
          <w:p w14:paraId="696898C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6CBA21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4573" w:type="dxa"/>
            <w:vMerge/>
          </w:tcPr>
          <w:p w14:paraId="3BA6D3FA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3CB91CF6" w14:textId="77777777" w:rsidTr="004A1CF6">
        <w:trPr>
          <w:trHeight w:val="251"/>
        </w:trPr>
        <w:tc>
          <w:tcPr>
            <w:tcW w:w="2615" w:type="dxa"/>
            <w:vMerge/>
            <w:vAlign w:val="center"/>
          </w:tcPr>
          <w:p w14:paraId="6085E64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0BDFEAD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4573" w:type="dxa"/>
            <w:vMerge/>
          </w:tcPr>
          <w:p w14:paraId="2840102B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BD10769" w14:textId="77777777" w:rsidTr="004A1CF6">
        <w:trPr>
          <w:trHeight w:val="265"/>
        </w:trPr>
        <w:tc>
          <w:tcPr>
            <w:tcW w:w="2615" w:type="dxa"/>
            <w:vMerge/>
            <w:vAlign w:val="center"/>
          </w:tcPr>
          <w:p w14:paraId="2498CCF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14FB80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4573" w:type="dxa"/>
            <w:vMerge/>
          </w:tcPr>
          <w:p w14:paraId="0F7738F7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775615F" w14:textId="77777777" w:rsidTr="004A1CF6">
        <w:trPr>
          <w:trHeight w:val="315"/>
        </w:trPr>
        <w:tc>
          <w:tcPr>
            <w:tcW w:w="2615" w:type="dxa"/>
            <w:vMerge/>
            <w:vAlign w:val="center"/>
          </w:tcPr>
          <w:p w14:paraId="4D16436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6A239A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4573" w:type="dxa"/>
            <w:vMerge/>
          </w:tcPr>
          <w:p w14:paraId="72D81A49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  <w:tr w:rsidR="00895B11" w:rsidRPr="00895B11" w14:paraId="697F824B" w14:textId="77777777" w:rsidTr="004A1CF6">
        <w:trPr>
          <w:trHeight w:val="396"/>
        </w:trPr>
        <w:tc>
          <w:tcPr>
            <w:tcW w:w="2615" w:type="dxa"/>
            <w:vMerge/>
            <w:vAlign w:val="center"/>
          </w:tcPr>
          <w:p w14:paraId="1D25674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1740" w:type="dxa"/>
            <w:vAlign w:val="center"/>
          </w:tcPr>
          <w:p w14:paraId="3EF812F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4573" w:type="dxa"/>
            <w:vMerge/>
          </w:tcPr>
          <w:p w14:paraId="4DFC7774" w14:textId="77777777" w:rsidR="00895B11" w:rsidRPr="00895B11" w:rsidRDefault="00895B11" w:rsidP="009B3F62">
            <w:pPr>
              <w:jc w:val="both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</w:tr>
    </w:tbl>
    <w:p w14:paraId="156BB786" w14:textId="77777777" w:rsidR="00816D47" w:rsidRPr="00816D47" w:rsidRDefault="00816D47" w:rsidP="003B3F71">
      <w:pPr>
        <w:pStyle w:val="Nagwek5"/>
        <w:spacing w:before="120"/>
      </w:pPr>
      <w:r w:rsidRPr="00816D47">
        <w:rPr>
          <w:rStyle w:val="Nagwek5Znak"/>
          <w:b/>
        </w:rPr>
        <w:t>III</w:t>
      </w:r>
      <w:r w:rsidRPr="00816D47">
        <w:t>.</w:t>
      </w:r>
    </w:p>
    <w:p w14:paraId="606C5DD4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3858792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52D105B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CD95392" w14:textId="77777777" w:rsidR="00816D47" w:rsidRPr="00B46504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01.01.2022r. do 31.12.2022r.</w:t>
      </w:r>
    </w:p>
    <w:p w14:paraId="5867B9B7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1E4C8BBB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79994E23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09578051" w14:textId="77777777" w:rsidR="002A0F33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7CE2509B" w14:textId="77777777" w:rsid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3B3875" w14:textId="77777777" w:rsidR="00816D47" w:rsidRP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lastRenderedPageBreak/>
        <w:t>Potwierdzamy, iż nie uczestniczymy w jakiejkolwiek innej ofercie dotyczącej tego samego postępowania.</w:t>
      </w:r>
    </w:p>
    <w:p w14:paraId="27F19495" w14:textId="77777777" w:rsidR="00816D47" w:rsidRPr="00A60DD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9DDD4D1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4E3A5B13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FC4B9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901B671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41C0C985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1BFFBD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D0A04C0" w14:textId="77777777" w:rsidR="00816D47" w:rsidRPr="00816D47" w:rsidRDefault="00816D47" w:rsidP="00816D47">
      <w:pPr>
        <w:pStyle w:val="Nagwek5"/>
      </w:pPr>
      <w:r w:rsidRPr="00816D47">
        <w:t>IV.</w:t>
      </w:r>
    </w:p>
    <w:p w14:paraId="44650E92" w14:textId="77777777" w:rsidR="00816D47" w:rsidRPr="008553F7" w:rsidRDefault="00816D47" w:rsidP="00521848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73ECC230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5CE2B2C2" w14:textId="77777777" w:rsidR="00816D47" w:rsidRDefault="00816D47" w:rsidP="00816D47">
      <w:pPr>
        <w:pStyle w:val="Nagwek5"/>
      </w:pPr>
      <w:r>
        <w:t>V.</w:t>
      </w:r>
    </w:p>
    <w:p w14:paraId="7FF0981C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4C086FFE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14:paraId="7ABD4CFE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B3FB7CA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67AA29D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9BD3FE6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3C490C62" w14:textId="77777777" w:rsidR="00816D47" w:rsidRPr="006858D8" w:rsidRDefault="00816D47" w:rsidP="00816D47">
      <w:pPr>
        <w:pStyle w:val="Nagwek5"/>
      </w:pPr>
      <w:r>
        <w:t>VI.</w:t>
      </w:r>
    </w:p>
    <w:p w14:paraId="596CDD6C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0775F90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E99DD4C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0BB63A2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FE9EFC1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3C9F97E8" w14:textId="77777777" w:rsidR="00816D47" w:rsidRPr="00E50506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519367A0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1EFB3A19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816D47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816D47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D7B113E" w14:textId="77777777" w:rsidR="00816D47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 w:rsidR="00CA3633"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 w:rsidR="00CA3633"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CA3633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14:paraId="55516870" w14:textId="77777777" w:rsidR="00816D47" w:rsidRPr="00836108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2F2086A0" w14:textId="77777777" w:rsidR="000831C1" w:rsidRPr="000831C1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14:paraId="0DD97E39" w14:textId="77777777" w:rsidR="000831C1" w:rsidRPr="000831C1" w:rsidRDefault="000831C1" w:rsidP="000831C1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6BCBF8DE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0B174447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14:paraId="16A3135D" w14:textId="77777777" w:rsidR="00253606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="00253606"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14:paraId="092A99C6" w14:textId="77777777" w:rsidR="00253606" w:rsidRDefault="00253606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14:paraId="425A033E" w14:textId="77777777" w:rsidR="00816D47" w:rsidRPr="002D72CC" w:rsidRDefault="00816D47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14:paraId="123B31DA" w14:textId="77777777" w:rsidR="00816D47" w:rsidRPr="00067331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 w:rsidR="00767529"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CEiDG, </w:t>
      </w:r>
    </w:p>
    <w:p w14:paraId="03F420E3" w14:textId="77777777" w:rsidR="00816D47" w:rsidRPr="004C1200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857427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479E49C7" w14:textId="77777777" w:rsidR="00A8510D" w:rsidRPr="00A8510D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</w:t>
      </w:r>
      <w:r w:rsidR="00FA192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1E8142AB" w14:textId="77777777" w:rsidR="004C1200" w:rsidRPr="00067331" w:rsidRDefault="004C1200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</w:t>
      </w:r>
      <w:r w:rsidR="00A8510D">
        <w:rPr>
          <w:rFonts w:ascii="Tahoma" w:eastAsia="Arial" w:hAnsi="Tahoma" w:cs="Tahoma"/>
          <w:color w:val="000000"/>
          <w:sz w:val="16"/>
          <w:szCs w:val="16"/>
        </w:rPr>
        <w:t>godnie z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art. 117 ust. 4 – jeżeli dotyczy (zał. nr </w:t>
      </w:r>
      <w:r w:rsidR="00FA1924">
        <w:rPr>
          <w:rFonts w:ascii="Tahoma" w:eastAsia="Arial" w:hAnsi="Tahoma" w:cs="Tahoma"/>
          <w:color w:val="000000"/>
          <w:sz w:val="16"/>
          <w:szCs w:val="16"/>
        </w:rPr>
        <w:t>6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5FE758C2" w14:textId="77777777" w:rsidR="00816D47" w:rsidRPr="00DC6695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A8510D">
        <w:rPr>
          <w:rFonts w:ascii="Tahoma" w:hAnsi="Tahoma" w:cs="Tahoma"/>
          <w:sz w:val="16"/>
          <w:szCs w:val="16"/>
        </w:rPr>
        <w:t>zgodnie z art. 118 ust. 3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14:paraId="494504FC" w14:textId="77777777" w:rsidR="00816D47" w:rsidRPr="00857427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7DD10B5" w14:textId="77777777" w:rsidR="00857427" w:rsidRPr="00857427" w:rsidRDefault="00857427" w:rsidP="00857427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6D6F5CC" w14:textId="77777777" w:rsidR="00831447" w:rsidRPr="00253606" w:rsidRDefault="00831447" w:rsidP="00253606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2ECF4" w14:textId="77777777" w:rsidR="0042339C" w:rsidRDefault="0042339C" w:rsidP="00DA5839">
      <w:r>
        <w:separator/>
      </w:r>
    </w:p>
  </w:endnote>
  <w:endnote w:type="continuationSeparator" w:id="0">
    <w:p w14:paraId="1E5ED354" w14:textId="77777777" w:rsidR="0042339C" w:rsidRDefault="0042339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7BA93" w14:textId="77777777" w:rsidR="0042339C" w:rsidRDefault="0042339C" w:rsidP="00DA5839">
      <w:r>
        <w:separator/>
      </w:r>
    </w:p>
  </w:footnote>
  <w:footnote w:type="continuationSeparator" w:id="0">
    <w:p w14:paraId="75990CA2" w14:textId="77777777" w:rsidR="0042339C" w:rsidRDefault="0042339C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9E3" w14:textId="77777777"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76E0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4D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375E3"/>
    <w:rsid w:val="00541F63"/>
    <w:rsid w:val="00570935"/>
    <w:rsid w:val="005D3BBE"/>
    <w:rsid w:val="00630E04"/>
    <w:rsid w:val="00634E27"/>
    <w:rsid w:val="006A6F48"/>
    <w:rsid w:val="006E683A"/>
    <w:rsid w:val="00715EAF"/>
    <w:rsid w:val="00732B89"/>
    <w:rsid w:val="00744CE2"/>
    <w:rsid w:val="0075552C"/>
    <w:rsid w:val="0078673B"/>
    <w:rsid w:val="00887E27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7B73F-C843-4D07-A7DB-02A061E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11736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2021-11-12T07:14:00Z</dcterms:modified>
</cp:coreProperties>
</file>