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9A242" w14:textId="6EA59602" w:rsidR="00680EC7" w:rsidRPr="00267CFE" w:rsidRDefault="00680EC7" w:rsidP="00680EC7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430A0F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23F29EF0" w14:textId="77777777" w:rsidR="00680EC7" w:rsidRPr="00267CFE" w:rsidRDefault="00680EC7" w:rsidP="00680EC7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2DC820B3" w14:textId="77777777" w:rsidR="00680EC7" w:rsidRDefault="00680EC7" w:rsidP="00680EC7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719B3FC0" w14:textId="77777777" w:rsidR="00680EC7" w:rsidRDefault="00680EC7" w:rsidP="00680EC7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 art. 117 ust. 4 ustawy Prawo zamówień publicznych</w:t>
      </w:r>
    </w:p>
    <w:p w14:paraId="6BE9A8F3" w14:textId="77777777" w:rsidR="00680EC7" w:rsidRPr="004E2D37" w:rsidRDefault="00680EC7" w:rsidP="00680EC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składane przez nw. wymienionych Wykonawców wspólnie ubiegających się o udzielenie zamówienia na</w:t>
      </w:r>
      <w:r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„Kompleksową dostawę gazu ziemnego wysokometanowego typu E do obiektów Gminy Mszana i jej jednostek organizacyjnych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7E036A62" w14:textId="77777777" w:rsidR="00680EC7" w:rsidRDefault="00680EC7" w:rsidP="00680EC7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483"/>
        <w:gridCol w:w="3609"/>
        <w:gridCol w:w="2128"/>
      </w:tblGrid>
      <w:tr w:rsidR="00680EC7" w14:paraId="1802328E" w14:textId="77777777" w:rsidTr="00B90F69">
        <w:tc>
          <w:tcPr>
            <w:tcW w:w="485" w:type="dxa"/>
          </w:tcPr>
          <w:p w14:paraId="64153865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1D217234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272703DE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ECC205C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680EC7" w14:paraId="6A4F25E5" w14:textId="77777777" w:rsidTr="00B90F69">
        <w:tc>
          <w:tcPr>
            <w:tcW w:w="485" w:type="dxa"/>
          </w:tcPr>
          <w:p w14:paraId="275A2FDA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49EA95DC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478406B1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2F01921D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680EC7" w14:paraId="78C03BB5" w14:textId="77777777" w:rsidTr="00B90F69">
        <w:tc>
          <w:tcPr>
            <w:tcW w:w="485" w:type="dxa"/>
          </w:tcPr>
          <w:p w14:paraId="796DA757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7EB9BD0C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6966CB9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3D5B652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1BF7962" w14:textId="77777777" w:rsidR="00680EC7" w:rsidRDefault="00680EC7" w:rsidP="00680EC7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9A04400" w14:textId="77777777" w:rsidR="00680EC7" w:rsidRDefault="00680EC7" w:rsidP="00680EC7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warunek dotyczący uprawnień do prowadzenia określonej działalności gospodarczej lub zawodowej określony w pkt 3.2 rozdziału III SWZ spełnia 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013"/>
        <w:gridCol w:w="5741"/>
      </w:tblGrid>
      <w:tr w:rsidR="00680EC7" w14:paraId="032915F3" w14:textId="77777777" w:rsidTr="00B90F69">
        <w:tc>
          <w:tcPr>
            <w:tcW w:w="3100" w:type="dxa"/>
          </w:tcPr>
          <w:p w14:paraId="045D6B9A" w14:textId="77777777" w:rsidR="00680EC7" w:rsidRDefault="00680EC7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0EF5B4E3" w14:textId="77777777" w:rsidR="00680EC7" w:rsidRDefault="00680EC7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Zakres dostawy, które będą realizowane przez tego Wykonawcę</w:t>
            </w:r>
          </w:p>
        </w:tc>
      </w:tr>
      <w:tr w:rsidR="00680EC7" w14:paraId="4F991617" w14:textId="77777777" w:rsidTr="00B90F69">
        <w:tc>
          <w:tcPr>
            <w:tcW w:w="3100" w:type="dxa"/>
          </w:tcPr>
          <w:p w14:paraId="5A3BC891" w14:textId="77777777" w:rsidR="00680EC7" w:rsidRDefault="00680EC7" w:rsidP="00B90F69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428A52D9" w14:textId="77777777" w:rsidR="00680EC7" w:rsidRDefault="00680EC7" w:rsidP="00B90F69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EF1403B" w14:textId="77777777" w:rsidR="00680EC7" w:rsidRDefault="00680EC7" w:rsidP="00680EC7">
      <w:pPr>
        <w:tabs>
          <w:tab w:val="left" w:pos="1978"/>
          <w:tab w:val="left" w:pos="3828"/>
          <w:tab w:val="center" w:pos="4677"/>
        </w:tabs>
        <w:spacing w:before="480"/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</w:t>
      </w:r>
    </w:p>
    <w:p w14:paraId="4839E309" w14:textId="77777777" w:rsidR="00680EC7" w:rsidRDefault="00680EC7" w:rsidP="00680EC7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6FC7B4AC" w14:textId="77777777" w:rsidR="00680EC7" w:rsidRPr="00AD7864" w:rsidRDefault="00680EC7" w:rsidP="00430A0F">
      <w:pPr>
        <w:autoSpaceDN w:val="0"/>
        <w:spacing w:before="50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5B6B139C" w14:textId="77777777" w:rsidR="00680EC7" w:rsidRPr="00FC309C" w:rsidRDefault="00680EC7" w:rsidP="00680EC7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Oświadczenie </w:t>
      </w:r>
      <w:r>
        <w:rPr>
          <w:rFonts w:cs="Tahoma"/>
          <w:sz w:val="16"/>
          <w:szCs w:val="16"/>
        </w:rPr>
        <w:t>przekazuje</w:t>
      </w:r>
      <w:r w:rsidRPr="00FC309C">
        <w:rPr>
          <w:rFonts w:cs="Tahoma"/>
          <w:sz w:val="16"/>
          <w:szCs w:val="16"/>
        </w:rPr>
        <w:t xml:space="preserve"> się w postaci elektronicznej i opatruje kwalifikowanym podpisem elektronicznym. </w:t>
      </w:r>
    </w:p>
    <w:p w14:paraId="35DC1B85" w14:textId="77777777" w:rsidR="00680EC7" w:rsidRPr="00FC309C" w:rsidRDefault="00680EC7" w:rsidP="00680EC7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oświadczenie 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58187A9B" w14:textId="77777777" w:rsidR="00680EC7" w:rsidRDefault="00680EC7" w:rsidP="00680EC7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3E247C7A" w14:textId="77777777" w:rsidR="00680EC7" w:rsidRPr="00967533" w:rsidRDefault="00680EC7" w:rsidP="00680EC7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80EC7" w:rsidRPr="009675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E9619" w14:textId="77777777" w:rsidR="00B61BB5" w:rsidRDefault="00B61BB5" w:rsidP="00680EC7">
      <w:r>
        <w:separator/>
      </w:r>
    </w:p>
  </w:endnote>
  <w:endnote w:type="continuationSeparator" w:id="0">
    <w:p w14:paraId="6CA5C281" w14:textId="77777777" w:rsidR="00B61BB5" w:rsidRDefault="00B61BB5" w:rsidP="00680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16005" w14:textId="77777777" w:rsidR="00B61BB5" w:rsidRDefault="00B61BB5" w:rsidP="00680EC7">
      <w:r>
        <w:separator/>
      </w:r>
    </w:p>
  </w:footnote>
  <w:footnote w:type="continuationSeparator" w:id="0">
    <w:p w14:paraId="3F2DF4A0" w14:textId="77777777" w:rsidR="00B61BB5" w:rsidRDefault="00B61BB5" w:rsidP="00680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E9338" w14:textId="3B907479" w:rsidR="00680EC7" w:rsidRPr="00430A0F" w:rsidRDefault="00680EC7" w:rsidP="00430A0F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430A0F">
      <w:rPr>
        <w:rFonts w:ascii="Tahoma" w:hAnsi="Tahoma" w:cs="Tahoma"/>
      </w:rPr>
      <w:t>Nr postępowania PI.271.9.2022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15715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C7"/>
    <w:rsid w:val="0028476D"/>
    <w:rsid w:val="00430A0F"/>
    <w:rsid w:val="00680EC7"/>
    <w:rsid w:val="00B61BB5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1F3C9"/>
  <w15:chartTrackingRefBased/>
  <w15:docId w15:val="{AB85DBAE-F11B-44A8-A4AA-C44CD11FC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C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0EC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nia">
    <w:name w:val="Hania"/>
    <w:basedOn w:val="Normalny"/>
    <w:qFormat/>
    <w:rsid w:val="00680EC7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0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0EC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80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EC7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1</cp:revision>
  <dcterms:created xsi:type="dcterms:W3CDTF">2022-06-28T08:42:00Z</dcterms:created>
  <dcterms:modified xsi:type="dcterms:W3CDTF">2022-06-28T08:53:00Z</dcterms:modified>
</cp:coreProperties>
</file>