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73CC" w14:textId="77777777" w:rsidR="00420AAD" w:rsidRPr="00AC46EA" w:rsidRDefault="00A840D6" w:rsidP="00AC46EA">
      <w:pPr>
        <w:pStyle w:val="Tytu"/>
      </w:pPr>
      <w:r w:rsidRPr="00AC46EA">
        <w:t xml:space="preserve">SPECYFIKACJA </w:t>
      </w:r>
      <w:r w:rsidR="00420AAD" w:rsidRPr="00AC46EA">
        <w:t>WARUNKÓW ZAMÓWIENIA</w:t>
      </w:r>
    </w:p>
    <w:p w14:paraId="18A207A4"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15EBFD58" w14:textId="77777777" w:rsidR="00AC6A0A" w:rsidRPr="00EB60C3" w:rsidRDefault="00AC6A0A" w:rsidP="00AC6A0A">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klasycznego o wartości mniejszej niż progi unijne określone na podstawie art. 3 ustawy z 11 września 2019r. – Prawo zamówień publicznych, </w:t>
      </w:r>
    </w:p>
    <w:p w14:paraId="1962E639" w14:textId="77777777" w:rsidR="00AC6A0A" w:rsidRPr="00EB60C3" w:rsidRDefault="00AC6A0A" w:rsidP="00AC6A0A">
      <w:pPr>
        <w:pStyle w:val="Tekstpodstawowy2"/>
        <w:spacing w:before="240" w:after="2160" w:line="240" w:lineRule="auto"/>
        <w:jc w:val="center"/>
        <w:rPr>
          <w:rFonts w:ascii="Tahoma" w:hAnsi="Tahoma" w:cs="Tahoma"/>
          <w:sz w:val="52"/>
          <w:szCs w:val="52"/>
        </w:rPr>
      </w:pPr>
      <w:r w:rsidRPr="00EB60C3">
        <w:rPr>
          <w:rFonts w:ascii="Tahoma" w:hAnsi="Tahoma" w:cs="Tahoma"/>
        </w:rPr>
        <w:t xml:space="preserve">w trybie podstawowym </w:t>
      </w:r>
      <w:r>
        <w:rPr>
          <w:rFonts w:ascii="Tahoma" w:hAnsi="Tahoma" w:cs="Tahoma"/>
        </w:rPr>
        <w:t xml:space="preserve">bez negocjacji </w:t>
      </w:r>
      <w:r w:rsidRPr="00EB60C3">
        <w:rPr>
          <w:rFonts w:ascii="Tahoma" w:hAnsi="Tahoma" w:cs="Tahoma"/>
        </w:rPr>
        <w:t>na:</w:t>
      </w:r>
    </w:p>
    <w:p w14:paraId="7921FD25" w14:textId="7911B1F9" w:rsidR="00C01556" w:rsidRDefault="00AC6A0A" w:rsidP="004B4317">
      <w:pPr>
        <w:spacing w:after="1680"/>
        <w:jc w:val="center"/>
        <w:rPr>
          <w:rFonts w:ascii="Tahoma" w:hAnsi="Tahoma" w:cs="Tahoma"/>
          <w:b/>
          <w:sz w:val="22"/>
          <w:szCs w:val="22"/>
        </w:rPr>
      </w:pPr>
      <w:r>
        <w:rPr>
          <w:rFonts w:ascii="Tahoma" w:hAnsi="Tahoma" w:cs="Tahoma"/>
          <w:b/>
          <w:sz w:val="22"/>
          <w:szCs w:val="22"/>
        </w:rPr>
        <w:t xml:space="preserve">Dostawa sprzętu komputerowego i oprogramowania w ramach projektu </w:t>
      </w:r>
      <w:r w:rsidR="00905666">
        <w:rPr>
          <w:rFonts w:ascii="Tahoma" w:hAnsi="Tahoma" w:cs="Tahoma"/>
          <w:b/>
          <w:sz w:val="22"/>
          <w:szCs w:val="22"/>
        </w:rPr>
        <w:t>pn.</w:t>
      </w:r>
      <w:r>
        <w:rPr>
          <w:rFonts w:ascii="Tahoma" w:hAnsi="Tahoma" w:cs="Tahoma"/>
          <w:b/>
          <w:sz w:val="22"/>
          <w:szCs w:val="22"/>
        </w:rPr>
        <w:br/>
        <w:t>„Cyfrowa Gmina”</w:t>
      </w:r>
      <w:r w:rsidR="007B2625">
        <w:rPr>
          <w:rFonts w:ascii="Tahoma" w:hAnsi="Tahoma" w:cs="Tahoma"/>
          <w:b/>
          <w:sz w:val="22"/>
          <w:szCs w:val="22"/>
        </w:rPr>
        <w:t xml:space="preserve"> – II postępowanie</w:t>
      </w:r>
    </w:p>
    <w:p w14:paraId="2473521D" w14:textId="08E63CB1" w:rsidR="004B4317" w:rsidRDefault="004859EF"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w ramach </w:t>
      </w:r>
      <w:r w:rsidR="004B4317">
        <w:rPr>
          <w:rFonts w:ascii="Tahoma" w:hAnsi="Tahoma" w:cs="Tahoma"/>
          <w:sz w:val="20"/>
          <w:szCs w:val="20"/>
        </w:rPr>
        <w:t xml:space="preserve">Programu Operacyjnego Polska Cyfrowa na lata 2014-2020 </w:t>
      </w:r>
    </w:p>
    <w:p w14:paraId="7721E31F"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Osi Priorytetowej V Rozwój cyfrowy JST oraz wzmocnienie cyfrowej </w:t>
      </w:r>
    </w:p>
    <w:p w14:paraId="6A130C21"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odporności na zagrożenia REACT-EU </w:t>
      </w:r>
    </w:p>
    <w:p w14:paraId="77C52F2B"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działania 5.1 Rozwój cyfrowy JST oraz wzmocnienie cyfrowej odporności </w:t>
      </w:r>
    </w:p>
    <w:p w14:paraId="62AF7503"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na zagrożenia </w:t>
      </w:r>
    </w:p>
    <w:p w14:paraId="0028DF9E"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 xml:space="preserve">dotycząca realizacji projektu grantowego „Cyfrowa Gmina” o numerze </w:t>
      </w:r>
    </w:p>
    <w:p w14:paraId="3B17569D" w14:textId="77777777" w:rsidR="004B4317" w:rsidRDefault="004B4317" w:rsidP="004B4317">
      <w:pPr>
        <w:pStyle w:val="Akapitzlist"/>
        <w:spacing w:after="0" w:line="240" w:lineRule="auto"/>
        <w:ind w:left="0"/>
        <w:contextualSpacing w:val="0"/>
        <w:jc w:val="center"/>
        <w:rPr>
          <w:rFonts w:ascii="Tahoma" w:hAnsi="Tahoma" w:cs="Tahoma"/>
          <w:sz w:val="20"/>
          <w:szCs w:val="20"/>
        </w:rPr>
      </w:pPr>
      <w:r>
        <w:rPr>
          <w:rFonts w:ascii="Tahoma" w:hAnsi="Tahoma" w:cs="Tahoma"/>
          <w:sz w:val="20"/>
          <w:szCs w:val="20"/>
        </w:rPr>
        <w:t>POPC.05.01.00-00-0001/21-00</w:t>
      </w:r>
    </w:p>
    <w:p w14:paraId="27F968CF" w14:textId="77777777" w:rsidR="00B14CE4" w:rsidRPr="00B14CE4" w:rsidRDefault="00B14CE4" w:rsidP="000D0A03">
      <w:pPr>
        <w:spacing w:after="2280"/>
        <w:rPr>
          <w:rFonts w:ascii="Tahoma" w:hAnsi="Tahoma" w:cs="Tahoma"/>
          <w:b/>
          <w:sz w:val="22"/>
          <w:szCs w:val="22"/>
        </w:rPr>
      </w:pPr>
    </w:p>
    <w:p w14:paraId="465954AD" w14:textId="17C8E6BF" w:rsidR="00E850AE" w:rsidRPr="00EB60C3" w:rsidRDefault="0068106F" w:rsidP="008D3420">
      <w:pPr>
        <w:jc w:val="center"/>
        <w:rPr>
          <w:rFonts w:ascii="Tahoma" w:hAnsi="Tahoma" w:cs="Tahoma"/>
        </w:rPr>
        <w:sectPr w:rsidR="00E850AE"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EB60C3">
        <w:rPr>
          <w:rFonts w:ascii="Tahoma" w:hAnsi="Tahoma" w:cs="Tahoma"/>
        </w:rPr>
        <w:t xml:space="preserve">Mszana, </w:t>
      </w:r>
      <w:r w:rsidR="007B2625">
        <w:rPr>
          <w:rFonts w:ascii="Tahoma" w:hAnsi="Tahoma" w:cs="Tahoma"/>
        </w:rPr>
        <w:t>03 sierpnia</w:t>
      </w:r>
      <w:r w:rsidR="00B973CF" w:rsidRPr="00EB60C3">
        <w:rPr>
          <w:rFonts w:ascii="Tahoma" w:hAnsi="Tahoma" w:cs="Tahoma"/>
        </w:rPr>
        <w:t xml:space="preserve"> </w:t>
      </w:r>
      <w:r w:rsidR="00B41658" w:rsidRPr="00EB60C3">
        <w:rPr>
          <w:rFonts w:ascii="Tahoma" w:hAnsi="Tahoma" w:cs="Tahoma"/>
        </w:rPr>
        <w:t>202</w:t>
      </w:r>
      <w:r w:rsidR="008F6068">
        <w:rPr>
          <w:rFonts w:ascii="Tahoma" w:hAnsi="Tahoma" w:cs="Tahoma"/>
        </w:rPr>
        <w:t>2</w:t>
      </w:r>
      <w:r w:rsidR="009C1E3A" w:rsidRPr="00EB60C3">
        <w:rPr>
          <w:rFonts w:ascii="Tahoma" w:hAnsi="Tahoma" w:cs="Tahoma"/>
        </w:rPr>
        <w:t>r.</w:t>
      </w:r>
    </w:p>
    <w:p w14:paraId="6C12504E" w14:textId="77777777" w:rsidR="00CB0E7D" w:rsidRPr="00AC46EA" w:rsidRDefault="00CB0E7D" w:rsidP="00AC46EA">
      <w:pPr>
        <w:pStyle w:val="Nagwek1"/>
      </w:pPr>
      <w:r w:rsidRPr="00AC46EA">
        <w:lastRenderedPageBreak/>
        <w:t>INFORMACJE OGÓLNE</w:t>
      </w:r>
    </w:p>
    <w:p w14:paraId="159FA9EA" w14:textId="77777777" w:rsidR="00F27F81" w:rsidRPr="007333E1" w:rsidRDefault="00FF1222" w:rsidP="00677875">
      <w:pPr>
        <w:pStyle w:val="Nagwek2"/>
        <w:ind w:left="400" w:hanging="400"/>
      </w:pPr>
      <w:r w:rsidRPr="007333E1">
        <w:t>NAZWA I ADRES ZAMAWIAJĄCEGO</w:t>
      </w:r>
    </w:p>
    <w:tbl>
      <w:tblPr>
        <w:tblStyle w:val="Tabela-Siatka"/>
        <w:tblW w:w="0" w:type="auto"/>
        <w:tblInd w:w="400" w:type="dxa"/>
        <w:tblLayout w:type="fixed"/>
        <w:tblLook w:val="04A0" w:firstRow="1" w:lastRow="0" w:firstColumn="1" w:lastColumn="0" w:noHBand="0" w:noVBand="1"/>
      </w:tblPr>
      <w:tblGrid>
        <w:gridCol w:w="3252"/>
        <w:gridCol w:w="5793"/>
      </w:tblGrid>
      <w:tr w:rsidR="0085366F" w14:paraId="44B59AF3" w14:textId="77777777" w:rsidTr="00437B6B">
        <w:tc>
          <w:tcPr>
            <w:tcW w:w="3252" w:type="dxa"/>
          </w:tcPr>
          <w:p w14:paraId="294626F0"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Nazwa Zamawiającego:</w:t>
            </w:r>
          </w:p>
        </w:tc>
        <w:tc>
          <w:tcPr>
            <w:tcW w:w="5793" w:type="dxa"/>
          </w:tcPr>
          <w:p w14:paraId="0350901F"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Gmina Mszana</w:t>
            </w:r>
          </w:p>
        </w:tc>
      </w:tr>
      <w:tr w:rsidR="0085366F" w14:paraId="2DED0248" w14:textId="77777777" w:rsidTr="00437B6B">
        <w:tc>
          <w:tcPr>
            <w:tcW w:w="3252" w:type="dxa"/>
          </w:tcPr>
          <w:p w14:paraId="06064422"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NIP:</w:t>
            </w:r>
          </w:p>
        </w:tc>
        <w:tc>
          <w:tcPr>
            <w:tcW w:w="5793" w:type="dxa"/>
          </w:tcPr>
          <w:p w14:paraId="39708D64"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647-17-73-271</w:t>
            </w:r>
          </w:p>
        </w:tc>
      </w:tr>
      <w:tr w:rsidR="0085366F" w14:paraId="3CD33CA4" w14:textId="77777777" w:rsidTr="00437B6B">
        <w:tc>
          <w:tcPr>
            <w:tcW w:w="3252" w:type="dxa"/>
          </w:tcPr>
          <w:p w14:paraId="787D4C8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REGON:</w:t>
            </w:r>
          </w:p>
        </w:tc>
        <w:tc>
          <w:tcPr>
            <w:tcW w:w="5793" w:type="dxa"/>
          </w:tcPr>
          <w:p w14:paraId="79EE0F70"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276258687</w:t>
            </w:r>
          </w:p>
        </w:tc>
      </w:tr>
      <w:tr w:rsidR="0085366F" w14:paraId="294512F9" w14:textId="77777777" w:rsidTr="00437B6B">
        <w:tc>
          <w:tcPr>
            <w:tcW w:w="3252" w:type="dxa"/>
          </w:tcPr>
          <w:p w14:paraId="0ECA2A4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Adres:</w:t>
            </w:r>
          </w:p>
        </w:tc>
        <w:tc>
          <w:tcPr>
            <w:tcW w:w="5793" w:type="dxa"/>
          </w:tcPr>
          <w:p w14:paraId="7CC4E9AA"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44-325 Mszana, ul. 1 Maja 81</w:t>
            </w:r>
          </w:p>
        </w:tc>
      </w:tr>
      <w:tr w:rsidR="0085366F" w14:paraId="1D014D16" w14:textId="77777777" w:rsidTr="00437B6B">
        <w:tc>
          <w:tcPr>
            <w:tcW w:w="3252" w:type="dxa"/>
          </w:tcPr>
          <w:p w14:paraId="59F5A9CE" w14:textId="77777777" w:rsidR="0085366F" w:rsidRDefault="0085366F" w:rsidP="00C31278">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793" w:type="dxa"/>
          </w:tcPr>
          <w:p w14:paraId="40802B63" w14:textId="77777777" w:rsidR="00C31278" w:rsidRPr="007B2625" w:rsidRDefault="00C31278" w:rsidP="00C31278">
            <w:pPr>
              <w:tabs>
                <w:tab w:val="left" w:pos="600"/>
              </w:tabs>
              <w:spacing w:line="360" w:lineRule="auto"/>
              <w:rPr>
                <w:rFonts w:ascii="Tahoma" w:hAnsi="Tahoma" w:cs="Tahoma"/>
                <w:u w:val="single"/>
              </w:rPr>
            </w:pPr>
          </w:p>
          <w:p w14:paraId="69BD44B2" w14:textId="5A89206A" w:rsidR="0085366F" w:rsidRPr="00C26FFF" w:rsidRDefault="00C26FFF" w:rsidP="000D0A03">
            <w:pPr>
              <w:tabs>
                <w:tab w:val="left" w:pos="400"/>
              </w:tabs>
              <w:overflowPunct/>
              <w:autoSpaceDE/>
              <w:jc w:val="both"/>
              <w:textAlignment w:val="auto"/>
              <w:rPr>
                <w:rFonts w:ascii="Tahoma" w:hAnsi="Tahoma" w:cs="Tahoma"/>
              </w:rPr>
            </w:pPr>
            <w:hyperlink r:id="rId11" w:history="1">
              <w:r w:rsidRPr="00833446">
                <w:rPr>
                  <w:rStyle w:val="Hipercze"/>
                  <w:rFonts w:ascii="Tahoma" w:hAnsi="Tahoma" w:cs="Tahoma"/>
                </w:rPr>
                <w:t>https://mszana.logintrade.net/zapytania_email,95140,9d330e37fa5b80f15a27b5e40fc37640.html</w:t>
              </w:r>
            </w:hyperlink>
            <w:r>
              <w:rPr>
                <w:rFonts w:ascii="Tahoma" w:hAnsi="Tahoma" w:cs="Tahoma"/>
              </w:rPr>
              <w:t xml:space="preserve"> </w:t>
            </w:r>
            <w:r w:rsidR="00CF6F42" w:rsidRPr="00C26FFF">
              <w:rPr>
                <w:rFonts w:ascii="Tahoma" w:hAnsi="Tahoma" w:cs="Tahoma"/>
              </w:rPr>
              <w:t xml:space="preserve"> </w:t>
            </w:r>
          </w:p>
        </w:tc>
      </w:tr>
      <w:tr w:rsidR="0085366F" w14:paraId="5328DA68" w14:textId="77777777" w:rsidTr="00437B6B">
        <w:trPr>
          <w:trHeight w:val="370"/>
        </w:trPr>
        <w:tc>
          <w:tcPr>
            <w:tcW w:w="3252" w:type="dxa"/>
          </w:tcPr>
          <w:p w14:paraId="55F71876" w14:textId="77777777" w:rsidR="0085366F" w:rsidRDefault="00C31278" w:rsidP="00C31278">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793" w:type="dxa"/>
          </w:tcPr>
          <w:p w14:paraId="03724E0C" w14:textId="77777777" w:rsidR="0085366F" w:rsidRDefault="00C31278" w:rsidP="00C31278">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14F9C86" w14:textId="77777777" w:rsidR="000D0A03" w:rsidRDefault="000D0A03" w:rsidP="000D0A03">
      <w:pPr>
        <w:tabs>
          <w:tab w:val="left" w:pos="400"/>
        </w:tabs>
        <w:overflowPunct/>
        <w:autoSpaceDE/>
        <w:ind w:left="400"/>
        <w:jc w:val="both"/>
        <w:textAlignment w:val="auto"/>
        <w:rPr>
          <w:rFonts w:ascii="Tahoma" w:hAnsi="Tahoma" w:cs="Tahoma"/>
        </w:rPr>
      </w:pPr>
    </w:p>
    <w:p w14:paraId="71B5476A" w14:textId="77777777" w:rsidR="00F01941" w:rsidRDefault="00F01941" w:rsidP="00F01941">
      <w:pPr>
        <w:tabs>
          <w:tab w:val="left" w:pos="400"/>
        </w:tabs>
        <w:overflowPunct/>
        <w:autoSpaceDE/>
        <w:ind w:left="400"/>
        <w:jc w:val="both"/>
        <w:textAlignment w:val="auto"/>
        <w:rPr>
          <w:rFonts w:ascii="Tahoma" w:hAnsi="Tahoma" w:cs="Tahoma"/>
        </w:rPr>
      </w:pPr>
    </w:p>
    <w:p w14:paraId="5281A013" w14:textId="77777777" w:rsidR="00CB0E7D" w:rsidRPr="00EB60C3" w:rsidRDefault="00CB0E7D" w:rsidP="00677875">
      <w:pPr>
        <w:pStyle w:val="Nagwek2"/>
        <w:ind w:left="400" w:hanging="400"/>
      </w:pPr>
      <w:r w:rsidRPr="00EB60C3">
        <w:t>ŹRÓDŁA FINANSOWANIA</w:t>
      </w:r>
    </w:p>
    <w:p w14:paraId="51E6C867" w14:textId="68E914B9" w:rsidR="00CB0E7D"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0CCFC6F" w14:textId="4041C28A" w:rsidR="004B4317" w:rsidRPr="00EB60C3" w:rsidRDefault="004B4317" w:rsidP="003E3194">
      <w:pPr>
        <w:ind w:left="567" w:hanging="167"/>
        <w:jc w:val="both"/>
        <w:rPr>
          <w:rFonts w:ascii="Tahoma" w:hAnsi="Tahoma" w:cs="Tahoma"/>
        </w:rPr>
      </w:pPr>
      <w:r>
        <w:rPr>
          <w:rFonts w:ascii="Tahoma" w:hAnsi="Tahoma" w:cs="Tahoma"/>
        </w:rPr>
        <w:t>- Europejskiego Funduszu Rozwoju Regionalnego w ramach Programu Operacyjnego Polska Cyfrowa na lata 2014-2020</w:t>
      </w:r>
    </w:p>
    <w:p w14:paraId="1DA2E68B" w14:textId="3FC26880" w:rsidR="00A1112F" w:rsidRDefault="00A1112F" w:rsidP="003E3194">
      <w:pPr>
        <w:spacing w:after="120"/>
        <w:ind w:left="709" w:hanging="283"/>
        <w:rPr>
          <w:rFonts w:ascii="Tahoma" w:hAnsi="Tahoma" w:cs="Tahoma"/>
        </w:rPr>
      </w:pPr>
      <w:r>
        <w:rPr>
          <w:rFonts w:ascii="Tahoma" w:hAnsi="Tahoma" w:cs="Tahoma"/>
        </w:rPr>
        <w:t>- budżetu Gminy Mszana</w:t>
      </w:r>
      <w:r w:rsidR="003E3194">
        <w:rPr>
          <w:rFonts w:ascii="Tahoma" w:hAnsi="Tahoma" w:cs="Tahoma"/>
        </w:rPr>
        <w:t>.</w:t>
      </w:r>
    </w:p>
    <w:p w14:paraId="0D733525" w14:textId="36A4B067" w:rsidR="00CB0E7D" w:rsidRPr="00575456" w:rsidRDefault="00DE7A6F" w:rsidP="00677875">
      <w:pPr>
        <w:pStyle w:val="Nagwek2"/>
        <w:ind w:left="400" w:hanging="400"/>
      </w:pPr>
      <w:r w:rsidRPr="00575456">
        <w:t xml:space="preserve">NUMER </w:t>
      </w:r>
      <w:r w:rsidR="00CB0E7D" w:rsidRPr="00575456">
        <w:t>POSTĘPOWANIA: PI.271.</w:t>
      </w:r>
      <w:r w:rsidR="00AC6A0A">
        <w:t>1</w:t>
      </w:r>
      <w:r w:rsidR="007B2625">
        <w:t>3</w:t>
      </w:r>
      <w:r w:rsidR="00867E51" w:rsidRPr="00575456">
        <w:t>.202</w:t>
      </w:r>
      <w:r w:rsidR="008F6068">
        <w:t>2</w:t>
      </w:r>
    </w:p>
    <w:p w14:paraId="17CA8D55"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09CB4E5" w14:textId="77777777" w:rsidR="00E01505" w:rsidRPr="00EB60C3" w:rsidRDefault="00E01505" w:rsidP="00677875">
      <w:pPr>
        <w:pStyle w:val="Nagwek2"/>
        <w:ind w:left="400" w:hanging="400"/>
      </w:pPr>
      <w:r w:rsidRPr="00EB60C3">
        <w:t>UŻYTE W SPECYFIKACJI TERMINY MAJĄ NASTĘPUJACE ZNACZENIE:</w:t>
      </w:r>
    </w:p>
    <w:p w14:paraId="26D485D1" w14:textId="77777777" w:rsidR="00E01505" w:rsidRPr="00EB60C3" w:rsidRDefault="00E01505" w:rsidP="00E01505">
      <w:pPr>
        <w:ind w:left="500"/>
        <w:rPr>
          <w:rFonts w:ascii="Tahoma" w:hAnsi="Tahoma" w:cs="Tahoma"/>
          <w:b/>
        </w:rPr>
      </w:pPr>
    </w:p>
    <w:p w14:paraId="421E677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374E19B" w14:textId="113E5F33"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55FFBDD1"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4F21D1D8"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5F7C19EB"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6FB2D08"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5CFB4B85" w14:textId="77777777" w:rsidR="00FA5C72" w:rsidRPr="00EB60C3" w:rsidRDefault="00FA5C72" w:rsidP="00677875">
      <w:pPr>
        <w:pStyle w:val="Nagwek2"/>
        <w:ind w:left="400" w:hanging="400"/>
      </w:pPr>
      <w:r w:rsidRPr="006A6406">
        <w:t>KLAUZULA</w:t>
      </w:r>
      <w:r w:rsidRPr="00EB60C3">
        <w:t xml:space="preserve"> INFORMACYJNA ZGODNIE Z ART. 13 RODO</w:t>
      </w:r>
    </w:p>
    <w:p w14:paraId="6A1E7374" w14:textId="77777777" w:rsidR="008F6068" w:rsidRPr="00EB60C3" w:rsidRDefault="008F6068" w:rsidP="008F6068">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2D4018C9"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0F03A33A"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19999122" w14:textId="77777777" w:rsidR="008F6068" w:rsidRPr="00EB60C3" w:rsidRDefault="008F6068" w:rsidP="008F6068">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3618D82"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407E8AFE" w14:textId="00A19C20" w:rsidR="008F6068" w:rsidRPr="00EB60C3" w:rsidRDefault="008F6068" w:rsidP="008F6068">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905666">
        <w:rPr>
          <w:rFonts w:ascii="Tahoma" w:hAnsi="Tahoma" w:cs="Tahoma"/>
          <w:color w:val="000000"/>
          <w:sz w:val="20"/>
          <w:szCs w:val="20"/>
        </w:rPr>
        <w:t>Dostawa sprzętu komputerowego i oprogramowania w ramach projektu pn. „Cyfrowa Gmina”</w:t>
      </w:r>
      <w:r>
        <w:rPr>
          <w:rFonts w:ascii="Tahoma" w:eastAsia="Lucida Sans Unicode" w:hAnsi="Tahoma" w:cs="Tahoma"/>
          <w:bCs/>
          <w:kern w:val="3"/>
          <w:sz w:val="20"/>
          <w:szCs w:val="20"/>
          <w:lang w:eastAsia="zh-CN"/>
        </w:rPr>
        <w:t xml:space="preserve">, </w:t>
      </w:r>
      <w:r w:rsidR="00B054EF">
        <w:rPr>
          <w:rFonts w:ascii="Tahoma" w:eastAsia="Lucida Sans Unicode" w:hAnsi="Tahoma" w:cs="Tahoma"/>
          <w:bCs/>
          <w:kern w:val="3"/>
          <w:sz w:val="20"/>
          <w:szCs w:val="20"/>
          <w:lang w:eastAsia="zh-CN"/>
        </w:rPr>
        <w:br/>
      </w:r>
      <w:r>
        <w:rPr>
          <w:rFonts w:ascii="Tahoma" w:eastAsia="Lucida Sans Unicode" w:hAnsi="Tahoma" w:cs="Tahoma"/>
          <w:bCs/>
          <w:kern w:val="3"/>
          <w:sz w:val="20"/>
          <w:szCs w:val="20"/>
          <w:lang w:eastAsia="zh-CN"/>
        </w:rPr>
        <w:t>nr postępowania: PI.271.</w:t>
      </w:r>
      <w:r w:rsidR="00905666">
        <w:rPr>
          <w:rFonts w:ascii="Tahoma" w:eastAsia="Lucida Sans Unicode" w:hAnsi="Tahoma" w:cs="Tahoma"/>
          <w:bCs/>
          <w:kern w:val="3"/>
          <w:sz w:val="20"/>
          <w:szCs w:val="20"/>
          <w:lang w:eastAsia="zh-CN"/>
        </w:rPr>
        <w:t>1</w:t>
      </w:r>
      <w:r w:rsidR="007B2625">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.2022</w:t>
      </w:r>
      <w:r w:rsidR="007B2625">
        <w:rPr>
          <w:rFonts w:ascii="Tahoma" w:eastAsia="Lucida Sans Unicode" w:hAnsi="Tahoma" w:cs="Tahoma"/>
          <w:bCs/>
          <w:kern w:val="3"/>
          <w:sz w:val="20"/>
          <w:szCs w:val="20"/>
          <w:lang w:eastAsia="zh-CN"/>
        </w:rPr>
        <w:t xml:space="preserve"> – II postępowanie</w:t>
      </w:r>
      <w:r>
        <w:rPr>
          <w:rFonts w:ascii="Tahoma" w:eastAsia="Lucida Sans Unicode" w:hAnsi="Tahoma" w:cs="Tahoma"/>
          <w:bCs/>
          <w:kern w:val="3"/>
          <w:sz w:val="20"/>
          <w:szCs w:val="20"/>
          <w:lang w:eastAsia="zh-CN"/>
        </w:rPr>
        <w:t xml:space="preserve">, prowadzonym w trybie </w:t>
      </w:r>
      <w:r w:rsidR="004F4F02">
        <w:rPr>
          <w:rFonts w:ascii="Tahoma" w:eastAsia="Lucida Sans Unicode" w:hAnsi="Tahoma" w:cs="Tahoma"/>
          <w:bCs/>
          <w:kern w:val="3"/>
          <w:sz w:val="20"/>
          <w:szCs w:val="20"/>
          <w:lang w:eastAsia="zh-CN"/>
        </w:rPr>
        <w:t>p</w:t>
      </w:r>
      <w:r w:rsidR="00905666">
        <w:rPr>
          <w:rFonts w:ascii="Tahoma" w:eastAsia="Lucida Sans Unicode" w:hAnsi="Tahoma" w:cs="Tahoma"/>
          <w:bCs/>
          <w:kern w:val="3"/>
          <w:sz w:val="20"/>
          <w:szCs w:val="20"/>
          <w:lang w:eastAsia="zh-CN"/>
        </w:rPr>
        <w:t>odstawowym</w:t>
      </w:r>
      <w:r w:rsidRPr="001C2765">
        <w:rPr>
          <w:rFonts w:ascii="Tahoma" w:hAnsi="Tahoma" w:cs="Tahoma"/>
          <w:sz w:val="20"/>
          <w:szCs w:val="20"/>
        </w:rPr>
        <w:t>;</w:t>
      </w:r>
    </w:p>
    <w:p w14:paraId="51A71926"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27CAFB5"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546D719E"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05ACA37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4B073F9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701EF192"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6E2661F3"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5188A77B"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028DEB6F"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98DBB52" w14:textId="77777777" w:rsidR="008F6068" w:rsidRPr="002147B3"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D5802E5" w14:textId="77777777" w:rsidR="008F6068" w:rsidRPr="00EB60C3" w:rsidRDefault="008F6068" w:rsidP="008F6068">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473EE52"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4E8AA59E"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38007278" w14:textId="77777777" w:rsidR="008F6068" w:rsidRPr="00514857" w:rsidRDefault="008F6068" w:rsidP="008F606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43437CB"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w:t>
      </w:r>
      <w:r>
        <w:rPr>
          <w:rFonts w:ascii="Tahoma" w:hAnsi="Tahoma" w:cs="Tahoma"/>
          <w:iCs/>
          <w:sz w:val="20"/>
          <w:szCs w:val="20"/>
          <w:lang w:eastAsia="pl-PL"/>
        </w:rPr>
        <w:lastRenderedPageBreak/>
        <w:t xml:space="preserve">pozyska od Wykonawcy biorącego udział w postępowaniu, chyba, że ma zastosowanie co najmniej jedno z </w:t>
      </w:r>
      <w:proofErr w:type="spellStart"/>
      <w:r>
        <w:rPr>
          <w:rFonts w:ascii="Tahoma" w:hAnsi="Tahoma" w:cs="Tahoma"/>
          <w:iCs/>
          <w:sz w:val="20"/>
          <w:szCs w:val="20"/>
          <w:lang w:eastAsia="pl-PL"/>
        </w:rPr>
        <w:t>wyłączeń</w:t>
      </w:r>
      <w:proofErr w:type="spellEnd"/>
      <w:r>
        <w:rPr>
          <w:rFonts w:ascii="Tahoma" w:hAnsi="Tahoma" w:cs="Tahoma"/>
          <w:iCs/>
          <w:sz w:val="20"/>
          <w:szCs w:val="20"/>
          <w:lang w:eastAsia="pl-PL"/>
        </w:rPr>
        <w:t>, o których mowa w art. 14 ust. 5 RODO.</w:t>
      </w:r>
    </w:p>
    <w:p w14:paraId="624D242F"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44721D2E" w14:textId="77777777" w:rsidR="008F6068" w:rsidRPr="00B760F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3961DABB"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6442DD7E" w14:textId="77777777" w:rsidR="00905666" w:rsidRDefault="00905666" w:rsidP="00905666">
      <w:pPr>
        <w:numPr>
          <w:ilvl w:val="0"/>
          <w:numId w:val="2"/>
        </w:numPr>
        <w:ind w:left="799" w:hanging="601"/>
        <w:jc w:val="both"/>
        <w:rPr>
          <w:rFonts w:ascii="Tahoma" w:hAnsi="Tahoma" w:cs="Tahoma"/>
        </w:rPr>
      </w:pPr>
      <w:r w:rsidRPr="00EB60C3">
        <w:rPr>
          <w:rFonts w:ascii="Tahoma" w:hAnsi="Tahoma" w:cs="Tahoma"/>
        </w:rPr>
        <w:t xml:space="preserve">Postępowanie prowadzone jest w trybie podstawowym bez </w:t>
      </w:r>
      <w:r>
        <w:rPr>
          <w:rFonts w:ascii="Tahoma" w:hAnsi="Tahoma" w:cs="Tahoma"/>
        </w:rPr>
        <w:t>przeprowadzenia</w:t>
      </w:r>
      <w:r w:rsidRPr="00EB60C3">
        <w:rPr>
          <w:rFonts w:ascii="Tahoma" w:hAnsi="Tahoma" w:cs="Tahoma"/>
        </w:rPr>
        <w:t xml:space="preserve"> negocjacji, </w:t>
      </w:r>
      <w:r>
        <w:rPr>
          <w:rFonts w:ascii="Tahoma" w:hAnsi="Tahoma" w:cs="Tahoma"/>
        </w:rPr>
        <w:br/>
      </w:r>
      <w:r w:rsidRPr="00EB60C3">
        <w:rPr>
          <w:rFonts w:ascii="Tahoma" w:hAnsi="Tahoma" w:cs="Tahoma"/>
        </w:rPr>
        <w:t>o którym mowa w art. 275 pkt 1 ustawy z dnia 11 września 2019 r. Prawo zamówień publicznych (</w:t>
      </w:r>
      <w:proofErr w:type="spellStart"/>
      <w:r w:rsidRPr="00EB60C3">
        <w:rPr>
          <w:rFonts w:ascii="Tahoma" w:hAnsi="Tahoma" w:cs="Tahoma"/>
        </w:rPr>
        <w:t>t.j</w:t>
      </w:r>
      <w:proofErr w:type="spellEnd"/>
      <w:r w:rsidRPr="00EB60C3">
        <w:rPr>
          <w:rFonts w:ascii="Tahoma" w:hAnsi="Tahoma" w:cs="Tahoma"/>
        </w:rPr>
        <w:t>. Dz. U. z 20</w:t>
      </w:r>
      <w:r>
        <w:rPr>
          <w:rFonts w:ascii="Tahoma" w:hAnsi="Tahoma" w:cs="Tahoma"/>
        </w:rPr>
        <w:t xml:space="preserve">21 </w:t>
      </w:r>
      <w:r w:rsidRPr="00EB60C3">
        <w:rPr>
          <w:rFonts w:ascii="Tahoma" w:hAnsi="Tahoma" w:cs="Tahoma"/>
        </w:rPr>
        <w:t xml:space="preserve">r. poz. </w:t>
      </w:r>
      <w:r>
        <w:rPr>
          <w:rFonts w:ascii="Tahoma" w:hAnsi="Tahoma" w:cs="Tahoma"/>
        </w:rPr>
        <w:t>1129</w:t>
      </w:r>
      <w:r w:rsidRPr="00EB60C3">
        <w:rPr>
          <w:rFonts w:ascii="Tahoma" w:hAnsi="Tahoma" w:cs="Tahoma"/>
        </w:rPr>
        <w:t xml:space="preserve"> ze zmianami) zwaną w dalszej części „ustawą”. </w:t>
      </w:r>
      <w:r>
        <w:rPr>
          <w:rFonts w:ascii="Tahoma" w:hAnsi="Tahoma" w:cs="Tahoma"/>
        </w:rPr>
        <w:br/>
      </w:r>
      <w:r w:rsidRPr="00EB60C3">
        <w:rPr>
          <w:rFonts w:ascii="Tahoma" w:hAnsi="Tahoma" w:cs="Tahoma"/>
        </w:rPr>
        <w:t xml:space="preserve">W sprawach nieuregulowanych zapisami niniejszej SWZ, stosuje się przepisy powyższej ustawy. </w:t>
      </w:r>
    </w:p>
    <w:p w14:paraId="7438068F" w14:textId="77777777" w:rsidR="00905666" w:rsidRDefault="00905666" w:rsidP="00905666">
      <w:pPr>
        <w:numPr>
          <w:ilvl w:val="0"/>
          <w:numId w:val="2"/>
        </w:numPr>
        <w:ind w:left="799" w:hanging="601"/>
        <w:jc w:val="both"/>
        <w:rPr>
          <w:rFonts w:ascii="Tahoma" w:hAnsi="Tahoma" w:cs="Tahoma"/>
        </w:rPr>
      </w:pPr>
      <w:r w:rsidRPr="00A8444F">
        <w:rPr>
          <w:rFonts w:ascii="Tahoma" w:hAnsi="Tahoma" w:cs="Tahoma"/>
        </w:rPr>
        <w:t>Postępowanie poniżej progów określonych na podstawie art. 3 ustawy z dnia 11 września 2019r. Prawo zamówień publicznych (</w:t>
      </w:r>
      <w:proofErr w:type="spellStart"/>
      <w:r w:rsidRPr="00A8444F">
        <w:rPr>
          <w:rFonts w:ascii="Tahoma" w:hAnsi="Tahoma" w:cs="Tahoma"/>
        </w:rPr>
        <w:t>t.j</w:t>
      </w:r>
      <w:proofErr w:type="spellEnd"/>
      <w:r w:rsidRPr="00A8444F">
        <w:rPr>
          <w:rFonts w:ascii="Tahoma" w:hAnsi="Tahoma" w:cs="Tahoma"/>
        </w:rPr>
        <w:t>. Dz. U. z 20</w:t>
      </w:r>
      <w:r>
        <w:rPr>
          <w:rFonts w:ascii="Tahoma" w:hAnsi="Tahoma" w:cs="Tahoma"/>
        </w:rPr>
        <w:t xml:space="preserve">21 </w:t>
      </w:r>
      <w:r w:rsidRPr="00A8444F">
        <w:rPr>
          <w:rFonts w:ascii="Tahoma" w:hAnsi="Tahoma" w:cs="Tahoma"/>
        </w:rPr>
        <w:t xml:space="preserve">r. poz. </w:t>
      </w:r>
      <w:r>
        <w:rPr>
          <w:rFonts w:ascii="Tahoma" w:hAnsi="Tahoma" w:cs="Tahoma"/>
        </w:rPr>
        <w:t>1129</w:t>
      </w:r>
      <w:r w:rsidRPr="00A8444F">
        <w:rPr>
          <w:rFonts w:ascii="Tahoma" w:hAnsi="Tahoma" w:cs="Tahoma"/>
        </w:rPr>
        <w:t xml:space="preserve"> ze zmianami).</w:t>
      </w:r>
    </w:p>
    <w:p w14:paraId="24608959" w14:textId="2C695898" w:rsidR="00905666" w:rsidRDefault="00905666" w:rsidP="00905666">
      <w:pPr>
        <w:numPr>
          <w:ilvl w:val="0"/>
          <w:numId w:val="2"/>
        </w:numPr>
        <w:ind w:left="799" w:hanging="601"/>
        <w:jc w:val="both"/>
        <w:rPr>
          <w:rFonts w:ascii="Tahoma" w:hAnsi="Tahoma" w:cs="Tahoma"/>
        </w:rPr>
      </w:pPr>
      <w:r w:rsidRPr="00A8444F">
        <w:rPr>
          <w:rFonts w:ascii="Tahoma" w:hAnsi="Tahoma" w:cs="Tahoma"/>
        </w:rPr>
        <w:t xml:space="preserve">Rodzaj przedmiotu zamówienia – </w:t>
      </w:r>
      <w:r>
        <w:rPr>
          <w:rFonts w:ascii="Tahoma" w:hAnsi="Tahoma" w:cs="Tahoma"/>
        </w:rPr>
        <w:t>dostawa</w:t>
      </w:r>
      <w:r w:rsidRPr="00A8444F">
        <w:rPr>
          <w:rFonts w:ascii="Tahoma" w:hAnsi="Tahoma" w:cs="Tahoma"/>
        </w:rPr>
        <w:t>.</w:t>
      </w:r>
    </w:p>
    <w:p w14:paraId="2681D64D" w14:textId="77777777" w:rsidR="00905666" w:rsidRPr="00286583" w:rsidRDefault="00905666" w:rsidP="00905666">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Pr="00AF03CF">
        <w:rPr>
          <w:rFonts w:ascii="Tahoma" w:hAnsi="Tahoma" w:cs="Tahoma"/>
          <w:highlight w:val="yellow"/>
        </w:rPr>
        <w:t xml:space="preserve"> </w:t>
      </w:r>
    </w:p>
    <w:p w14:paraId="042303AC" w14:textId="77777777" w:rsidR="00123A60" w:rsidRPr="00EB60C3" w:rsidRDefault="00123A60" w:rsidP="00677875">
      <w:pPr>
        <w:pStyle w:val="Nagwek2"/>
        <w:ind w:left="400" w:hanging="400"/>
      </w:pPr>
      <w:r w:rsidRPr="00EB60C3">
        <w:t>Wykonawca</w:t>
      </w:r>
    </w:p>
    <w:p w14:paraId="4E509801" w14:textId="77777777" w:rsidR="00477DDB" w:rsidRPr="00477DDB" w:rsidRDefault="00477DDB" w:rsidP="004501AB">
      <w:pPr>
        <w:pStyle w:val="Akapitzlist"/>
        <w:widowControl w:val="0"/>
        <w:numPr>
          <w:ilvl w:val="0"/>
          <w:numId w:val="55"/>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4E432E3" w14:textId="77777777" w:rsidR="00123A60" w:rsidRPr="00477DDB" w:rsidRDefault="00123A60" w:rsidP="004501AB">
      <w:pPr>
        <w:pStyle w:val="Akapitzlist"/>
        <w:widowControl w:val="0"/>
        <w:numPr>
          <w:ilvl w:val="0"/>
          <w:numId w:val="55"/>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4180DDBF" w14:textId="77777777" w:rsidR="003D79FB" w:rsidRPr="00EB60C3" w:rsidRDefault="003D79FB" w:rsidP="00677875">
      <w:pPr>
        <w:pStyle w:val="Nagwek2"/>
        <w:ind w:left="400" w:hanging="400"/>
      </w:pPr>
      <w:r w:rsidRPr="00EB60C3">
        <w:t>Wykonawcy wspólnie ubiegający się o udzielenie zamówienia publicznego</w:t>
      </w:r>
    </w:p>
    <w:p w14:paraId="07C7B378" w14:textId="77777777" w:rsidR="00123A60" w:rsidRPr="00EB60C3" w:rsidRDefault="00123A60"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bookmarkStart w:id="0" w:name="_Hlk108606378"/>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3CB639" w14:textId="77777777" w:rsidR="003D79FB"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1B2761F4" w14:textId="77777777" w:rsidR="00233105"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50E59ECA" w14:textId="5BB396E7" w:rsidR="00233105" w:rsidRPr="005B06B9" w:rsidRDefault="00233105" w:rsidP="005B06B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5B06B9">
        <w:rPr>
          <w:rFonts w:ascii="Tahoma" w:hAnsi="Tahoma" w:cs="Tahoma"/>
          <w:sz w:val="20"/>
          <w:szCs w:val="20"/>
        </w:rPr>
        <w:t>W przypadku wspólnego ubiegania się o zamówienie przez Wykonawców</w:t>
      </w:r>
      <w:r w:rsidR="00C33176" w:rsidRPr="005B06B9">
        <w:rPr>
          <w:rFonts w:ascii="Tahoma" w:hAnsi="Tahoma" w:cs="Tahoma"/>
          <w:sz w:val="20"/>
          <w:szCs w:val="20"/>
        </w:rPr>
        <w:t xml:space="preserve"> – każdy </w:t>
      </w:r>
      <w:r w:rsidR="005B06B9">
        <w:rPr>
          <w:rFonts w:ascii="Tahoma" w:hAnsi="Tahoma" w:cs="Tahoma"/>
          <w:sz w:val="20"/>
          <w:szCs w:val="20"/>
        </w:rPr>
        <w:br/>
      </w:r>
      <w:r w:rsidR="00C33176" w:rsidRPr="005B06B9">
        <w:rPr>
          <w:rFonts w:ascii="Tahoma" w:hAnsi="Tahoma" w:cs="Tahoma"/>
          <w:sz w:val="20"/>
          <w:szCs w:val="20"/>
        </w:rPr>
        <w:t>z Wykonawców wspólnie ubiegających się o zamówienie skł</w:t>
      </w:r>
      <w:r w:rsidR="00AD22C0" w:rsidRPr="005B06B9">
        <w:rPr>
          <w:rFonts w:ascii="Tahoma" w:hAnsi="Tahoma" w:cs="Tahoma"/>
          <w:sz w:val="20"/>
          <w:szCs w:val="20"/>
        </w:rPr>
        <w:t>a</w:t>
      </w:r>
      <w:r w:rsidR="00C33176" w:rsidRPr="005B06B9">
        <w:rPr>
          <w:rFonts w:ascii="Tahoma" w:hAnsi="Tahoma" w:cs="Tahoma"/>
          <w:sz w:val="20"/>
          <w:szCs w:val="20"/>
        </w:rPr>
        <w:t>da</w:t>
      </w:r>
      <w:r w:rsidR="005B06B9" w:rsidRPr="005B06B9">
        <w:rPr>
          <w:rFonts w:ascii="Tahoma" w:hAnsi="Tahoma" w:cs="Tahoma"/>
          <w:sz w:val="20"/>
          <w:szCs w:val="20"/>
        </w:rPr>
        <w:t xml:space="preserve"> </w:t>
      </w:r>
      <w:r w:rsidRPr="005B06B9">
        <w:rPr>
          <w:rFonts w:ascii="Tahoma" w:hAnsi="Tahoma" w:cs="Tahoma"/>
          <w:sz w:val="20"/>
          <w:szCs w:val="20"/>
        </w:rPr>
        <w:t>oświadczeni</w:t>
      </w:r>
      <w:r w:rsidR="00B3603C" w:rsidRPr="005B06B9">
        <w:rPr>
          <w:rFonts w:ascii="Tahoma" w:hAnsi="Tahoma" w:cs="Tahoma"/>
          <w:sz w:val="20"/>
          <w:szCs w:val="20"/>
        </w:rPr>
        <w:t>e</w:t>
      </w:r>
      <w:r w:rsidR="004C4C57" w:rsidRPr="005B06B9">
        <w:rPr>
          <w:rFonts w:ascii="Tahoma" w:hAnsi="Tahoma" w:cs="Tahoma"/>
          <w:sz w:val="20"/>
          <w:szCs w:val="20"/>
        </w:rPr>
        <w:t xml:space="preserve">, </w:t>
      </w:r>
      <w:r w:rsidRPr="005B06B9">
        <w:rPr>
          <w:rFonts w:ascii="Tahoma" w:hAnsi="Tahoma" w:cs="Tahoma"/>
          <w:sz w:val="20"/>
          <w:szCs w:val="20"/>
        </w:rPr>
        <w:t>o który</w:t>
      </w:r>
      <w:r w:rsidR="004C4C57" w:rsidRPr="005B06B9">
        <w:rPr>
          <w:rFonts w:ascii="Tahoma" w:hAnsi="Tahoma" w:cs="Tahoma"/>
          <w:sz w:val="20"/>
          <w:szCs w:val="20"/>
        </w:rPr>
        <w:t>m</w:t>
      </w:r>
      <w:r w:rsidRPr="005B06B9">
        <w:rPr>
          <w:rFonts w:ascii="Tahoma" w:hAnsi="Tahoma" w:cs="Tahoma"/>
          <w:sz w:val="20"/>
          <w:szCs w:val="20"/>
        </w:rPr>
        <w:t xml:space="preserve"> mowa w art. </w:t>
      </w:r>
      <w:r w:rsidR="00794147" w:rsidRPr="005B06B9">
        <w:rPr>
          <w:rFonts w:ascii="Tahoma" w:hAnsi="Tahoma" w:cs="Tahoma"/>
          <w:sz w:val="20"/>
          <w:szCs w:val="20"/>
        </w:rPr>
        <w:t>125 ust. 1</w:t>
      </w:r>
      <w:r w:rsidRPr="005B06B9">
        <w:rPr>
          <w:rFonts w:ascii="Tahoma" w:hAnsi="Tahoma" w:cs="Tahoma"/>
          <w:sz w:val="20"/>
          <w:szCs w:val="20"/>
        </w:rPr>
        <w:t xml:space="preserve"> ustawy</w:t>
      </w:r>
      <w:r w:rsidR="00794147" w:rsidRPr="005B06B9">
        <w:rPr>
          <w:rFonts w:ascii="Tahoma" w:hAnsi="Tahoma" w:cs="Tahoma"/>
          <w:sz w:val="20"/>
          <w:szCs w:val="20"/>
        </w:rPr>
        <w:t xml:space="preserve"> </w:t>
      </w:r>
      <w:proofErr w:type="spellStart"/>
      <w:r w:rsidR="00794147" w:rsidRPr="005B06B9">
        <w:rPr>
          <w:rFonts w:ascii="Tahoma" w:hAnsi="Tahoma" w:cs="Tahoma"/>
          <w:sz w:val="20"/>
          <w:szCs w:val="20"/>
        </w:rPr>
        <w:t>Pzp</w:t>
      </w:r>
      <w:proofErr w:type="spellEnd"/>
      <w:r w:rsidRPr="005B06B9">
        <w:rPr>
          <w:rFonts w:ascii="Tahoma" w:hAnsi="Tahoma" w:cs="Tahoma"/>
          <w:sz w:val="20"/>
          <w:szCs w:val="20"/>
        </w:rPr>
        <w:t xml:space="preserve"> (pkt. 1.</w:t>
      </w:r>
      <w:r w:rsidR="007A08DF" w:rsidRPr="005B06B9">
        <w:rPr>
          <w:rFonts w:ascii="Tahoma" w:hAnsi="Tahoma" w:cs="Tahoma"/>
          <w:sz w:val="20"/>
          <w:szCs w:val="20"/>
        </w:rPr>
        <w:t>2</w:t>
      </w:r>
      <w:r w:rsidRPr="005B06B9">
        <w:rPr>
          <w:rFonts w:ascii="Tahoma" w:hAnsi="Tahoma" w:cs="Tahoma"/>
          <w:sz w:val="20"/>
          <w:szCs w:val="20"/>
        </w:rPr>
        <w:t xml:space="preserve"> rozdziału I</w:t>
      </w:r>
      <w:r w:rsidR="00B3603C" w:rsidRPr="005B06B9">
        <w:rPr>
          <w:rFonts w:ascii="Tahoma" w:hAnsi="Tahoma" w:cs="Tahoma"/>
          <w:sz w:val="20"/>
          <w:szCs w:val="20"/>
        </w:rPr>
        <w:t>V</w:t>
      </w:r>
      <w:r w:rsidRPr="005B06B9">
        <w:rPr>
          <w:rFonts w:ascii="Tahoma" w:hAnsi="Tahoma" w:cs="Tahoma"/>
          <w:sz w:val="20"/>
          <w:szCs w:val="20"/>
        </w:rPr>
        <w:t xml:space="preserve"> </w:t>
      </w:r>
      <w:proofErr w:type="spellStart"/>
      <w:r w:rsidRPr="005B06B9">
        <w:rPr>
          <w:rFonts w:ascii="Tahoma" w:hAnsi="Tahoma" w:cs="Tahoma"/>
          <w:sz w:val="20"/>
          <w:szCs w:val="20"/>
        </w:rPr>
        <w:t>swz</w:t>
      </w:r>
      <w:proofErr w:type="spellEnd"/>
      <w:r w:rsidRPr="005B06B9">
        <w:rPr>
          <w:rFonts w:ascii="Tahoma" w:hAnsi="Tahoma" w:cs="Tahoma"/>
          <w:sz w:val="20"/>
          <w:szCs w:val="20"/>
        </w:rPr>
        <w:t>). Oświadczeni</w:t>
      </w:r>
      <w:r w:rsidR="00E5357E" w:rsidRPr="005B06B9">
        <w:rPr>
          <w:rFonts w:ascii="Tahoma" w:hAnsi="Tahoma" w:cs="Tahoma"/>
          <w:sz w:val="20"/>
          <w:szCs w:val="20"/>
        </w:rPr>
        <w:t>e</w:t>
      </w:r>
      <w:r w:rsidRPr="005B06B9">
        <w:rPr>
          <w:rFonts w:ascii="Tahoma" w:hAnsi="Tahoma" w:cs="Tahoma"/>
          <w:sz w:val="20"/>
          <w:szCs w:val="20"/>
        </w:rPr>
        <w:t xml:space="preserve"> t</w:t>
      </w:r>
      <w:r w:rsidR="00E5357E" w:rsidRPr="005B06B9">
        <w:rPr>
          <w:rFonts w:ascii="Tahoma" w:hAnsi="Tahoma" w:cs="Tahoma"/>
          <w:sz w:val="20"/>
          <w:szCs w:val="20"/>
        </w:rPr>
        <w:t>o</w:t>
      </w:r>
      <w:r w:rsidRPr="005B06B9">
        <w:rPr>
          <w:rFonts w:ascii="Tahoma" w:hAnsi="Tahoma" w:cs="Tahoma"/>
          <w:sz w:val="20"/>
          <w:szCs w:val="20"/>
        </w:rPr>
        <w:t xml:space="preserve"> potwierdza </w:t>
      </w:r>
      <w:r w:rsidR="00794147" w:rsidRPr="005B06B9">
        <w:rPr>
          <w:rFonts w:ascii="Tahoma" w:hAnsi="Tahoma" w:cs="Tahoma"/>
          <w:sz w:val="20"/>
          <w:szCs w:val="20"/>
        </w:rPr>
        <w:t xml:space="preserve">brak podstaw wykluczenia </w:t>
      </w:r>
      <w:r w:rsidR="004D7787" w:rsidRPr="005B06B9">
        <w:rPr>
          <w:rFonts w:ascii="Tahoma" w:hAnsi="Tahoma" w:cs="Tahoma"/>
          <w:sz w:val="20"/>
          <w:szCs w:val="20"/>
        </w:rPr>
        <w:t>(każdy z Wykonawców wspólnie składających ofertę nie może podlegać wykluczeniu)</w:t>
      </w:r>
      <w:r w:rsidR="00794147" w:rsidRPr="005B06B9">
        <w:rPr>
          <w:rFonts w:ascii="Tahoma" w:hAnsi="Tahoma" w:cs="Tahoma"/>
          <w:sz w:val="20"/>
          <w:szCs w:val="20"/>
        </w:rPr>
        <w:t>.</w:t>
      </w:r>
      <w:r w:rsidRPr="005B06B9">
        <w:rPr>
          <w:rFonts w:ascii="Tahoma" w:hAnsi="Tahoma" w:cs="Tahoma"/>
          <w:sz w:val="20"/>
          <w:szCs w:val="20"/>
        </w:rPr>
        <w:t xml:space="preserve"> </w:t>
      </w:r>
    </w:p>
    <w:p w14:paraId="07009058" w14:textId="77777777" w:rsidR="00E5357E"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Jeżeli oferta wspólna złożona przez dwóch lub więcej Wykonawców zostanie wyłoniona w prowadzonym postępowaniu jako najkorzystniejsza</w:t>
      </w:r>
      <w:r w:rsidR="00B3603C" w:rsidRPr="00E5357E">
        <w:rPr>
          <w:rFonts w:ascii="Tahoma" w:hAnsi="Tahoma" w:cs="Tahoma"/>
          <w:sz w:val="20"/>
          <w:szCs w:val="20"/>
        </w:rPr>
        <w:t>,</w:t>
      </w:r>
      <w:r w:rsidRPr="00E5357E">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54E417C" w14:textId="1AECBC4D" w:rsidR="0047166A" w:rsidRPr="00E5357E" w:rsidRDefault="00233105" w:rsidP="004501AB">
      <w:pPr>
        <w:pStyle w:val="Akapitzlist"/>
        <w:widowControl w:val="0"/>
        <w:numPr>
          <w:ilvl w:val="0"/>
          <w:numId w:val="73"/>
        </w:numPr>
        <w:autoSpaceDN w:val="0"/>
        <w:adjustRightInd w:val="0"/>
        <w:spacing w:before="11" w:line="240" w:lineRule="auto"/>
        <w:ind w:left="799" w:right="-34" w:hanging="601"/>
        <w:jc w:val="both"/>
        <w:rPr>
          <w:rFonts w:ascii="Tahoma" w:hAnsi="Tahoma" w:cs="Tahoma"/>
          <w:bCs/>
          <w:sz w:val="20"/>
          <w:szCs w:val="20"/>
        </w:rPr>
      </w:pPr>
      <w:r w:rsidRPr="00E5357E">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p>
    <w:bookmarkEnd w:id="0"/>
    <w:p w14:paraId="4632F050" w14:textId="77777777" w:rsidR="00123A60" w:rsidRPr="00EB60C3" w:rsidRDefault="00353CAC" w:rsidP="00677875">
      <w:pPr>
        <w:pStyle w:val="Nagwek2"/>
        <w:ind w:left="400" w:hanging="400"/>
        <w:rPr>
          <w:caps/>
        </w:rPr>
      </w:pPr>
      <w:r w:rsidRPr="00EB60C3">
        <w:lastRenderedPageBreak/>
        <w:t>Podwykonawstwo</w:t>
      </w:r>
    </w:p>
    <w:p w14:paraId="2B3A04BB" w14:textId="77777777"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6BD44157" w14:textId="065762EB"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w:t>
      </w:r>
      <w:r w:rsidR="00E5357E">
        <w:rPr>
          <w:rFonts w:ascii="Tahoma" w:hAnsi="Tahoma" w:cs="Tahoma"/>
          <w:bCs/>
          <w:sz w:val="20"/>
          <w:szCs w:val="20"/>
        </w:rPr>
        <w:t>, który zamierza powierzyć część zamówienia podwykonawc</w:t>
      </w:r>
      <w:r w:rsidR="004548C4">
        <w:rPr>
          <w:rFonts w:ascii="Tahoma" w:hAnsi="Tahoma" w:cs="Tahoma"/>
          <w:bCs/>
          <w:sz w:val="20"/>
          <w:szCs w:val="20"/>
        </w:rPr>
        <w:t xml:space="preserve">om </w:t>
      </w:r>
      <w:r w:rsidRPr="00660320">
        <w:rPr>
          <w:rFonts w:ascii="Tahoma" w:hAnsi="Tahoma" w:cs="Tahoma"/>
          <w:bCs/>
          <w:sz w:val="20"/>
          <w:szCs w:val="20"/>
        </w:rPr>
        <w:t>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48DB846A" w14:textId="77777777" w:rsidR="00660320" w:rsidRPr="00660320" w:rsidRDefault="002A034E"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o wszelkich zmianach w odniesieniu do informacji, o których mowa w zdaniu pierwszym</w:t>
      </w:r>
      <w:r w:rsidR="00F61386">
        <w:rPr>
          <w:rFonts w:ascii="Tahoma" w:hAnsi="Tahoma" w:cs="Tahoma"/>
          <w:sz w:val="20"/>
          <w:szCs w:val="20"/>
        </w:rPr>
        <w:t>.</w:t>
      </w:r>
    </w:p>
    <w:p w14:paraId="2873C03C" w14:textId="6EAA0150" w:rsidR="005F5A92" w:rsidRPr="00075283" w:rsidRDefault="005F5A92" w:rsidP="00924831">
      <w:pPr>
        <w:pStyle w:val="Akapitzlist"/>
        <w:widowControl w:val="0"/>
        <w:numPr>
          <w:ilvl w:val="0"/>
          <w:numId w:val="30"/>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BA27C95" w14:textId="77777777" w:rsidR="00FA5FD4" w:rsidRPr="00EB60C3" w:rsidRDefault="002F79C0" w:rsidP="00677875">
      <w:pPr>
        <w:pStyle w:val="Nagwek2"/>
        <w:ind w:left="400" w:hanging="400"/>
      </w:pPr>
      <w:r w:rsidRPr="00EB60C3">
        <w:t>Podział zamówienia na części</w:t>
      </w:r>
    </w:p>
    <w:p w14:paraId="1D9E4DB9" w14:textId="3E100234" w:rsidR="008E0B8E" w:rsidRDefault="008E0B8E" w:rsidP="004501AB">
      <w:pPr>
        <w:pStyle w:val="Akapitzlist"/>
        <w:numPr>
          <w:ilvl w:val="0"/>
          <w:numId w:val="40"/>
        </w:numPr>
        <w:spacing w:after="0" w:line="240" w:lineRule="auto"/>
        <w:ind w:left="799" w:hanging="601"/>
        <w:contextualSpacing w:val="0"/>
        <w:jc w:val="both"/>
        <w:rPr>
          <w:rFonts w:ascii="Tahoma" w:hAnsi="Tahoma" w:cs="Tahoma"/>
          <w:sz w:val="20"/>
          <w:szCs w:val="20"/>
        </w:rPr>
      </w:pPr>
      <w:r w:rsidRPr="00795890">
        <w:rPr>
          <w:rFonts w:ascii="Tahoma" w:hAnsi="Tahoma" w:cs="Tahoma"/>
          <w:sz w:val="20"/>
          <w:szCs w:val="20"/>
        </w:rPr>
        <w:t xml:space="preserve">Zamawiający dokonuje podziału zamówienia na </w:t>
      </w:r>
      <w:r w:rsidR="007B2625">
        <w:rPr>
          <w:rFonts w:ascii="Tahoma" w:hAnsi="Tahoma" w:cs="Tahoma"/>
          <w:sz w:val="20"/>
          <w:szCs w:val="20"/>
        </w:rPr>
        <w:t>3</w:t>
      </w:r>
      <w:r>
        <w:rPr>
          <w:rFonts w:ascii="Tahoma" w:hAnsi="Tahoma" w:cs="Tahoma"/>
          <w:sz w:val="20"/>
          <w:szCs w:val="20"/>
        </w:rPr>
        <w:t xml:space="preserve"> </w:t>
      </w:r>
      <w:r w:rsidRPr="00795890">
        <w:rPr>
          <w:rFonts w:ascii="Tahoma" w:hAnsi="Tahoma" w:cs="Tahoma"/>
          <w:sz w:val="20"/>
          <w:szCs w:val="20"/>
        </w:rPr>
        <w:t>części, tj. dopuszcza możliwoś</w:t>
      </w:r>
      <w:r>
        <w:rPr>
          <w:rFonts w:ascii="Tahoma" w:hAnsi="Tahoma" w:cs="Tahoma"/>
          <w:sz w:val="20"/>
          <w:szCs w:val="20"/>
        </w:rPr>
        <w:t>ć składania ofert częściowych:</w:t>
      </w:r>
    </w:p>
    <w:p w14:paraId="5D187C76" w14:textId="2CE75AA1" w:rsidR="008E0B8E" w:rsidRPr="007037F5" w:rsidRDefault="008E0B8E" w:rsidP="008E0B8E">
      <w:pPr>
        <w:pStyle w:val="Akapitzlist"/>
        <w:ind w:left="1100" w:hanging="300"/>
        <w:jc w:val="both"/>
        <w:rPr>
          <w:rFonts w:ascii="Tahoma" w:hAnsi="Tahoma" w:cs="Tahoma"/>
          <w:sz w:val="20"/>
          <w:szCs w:val="20"/>
        </w:rPr>
      </w:pPr>
      <w:bookmarkStart w:id="1" w:name="_Hlk108083958"/>
      <w:r w:rsidRPr="007037F5">
        <w:rPr>
          <w:rFonts w:ascii="Tahoma" w:hAnsi="Tahoma" w:cs="Tahoma"/>
          <w:sz w:val="20"/>
          <w:szCs w:val="20"/>
        </w:rPr>
        <w:t xml:space="preserve">Część 1 – </w:t>
      </w:r>
      <w:r w:rsidR="00041076" w:rsidRPr="007037F5">
        <w:rPr>
          <w:rFonts w:ascii="Tahoma" w:hAnsi="Tahoma" w:cs="Tahoma"/>
          <w:sz w:val="20"/>
          <w:szCs w:val="20"/>
        </w:rPr>
        <w:t>Zakup i d</w:t>
      </w:r>
      <w:r w:rsidRPr="007037F5">
        <w:rPr>
          <w:rFonts w:ascii="Tahoma" w:hAnsi="Tahoma" w:cs="Tahoma"/>
          <w:sz w:val="20"/>
          <w:szCs w:val="20"/>
        </w:rPr>
        <w:t>ostawa skanera</w:t>
      </w:r>
    </w:p>
    <w:p w14:paraId="0F6B94EF" w14:textId="7AA3A507" w:rsidR="008E0B8E" w:rsidRPr="007037F5" w:rsidRDefault="008E0B8E" w:rsidP="008E0B8E">
      <w:pPr>
        <w:pStyle w:val="Akapitzlist"/>
        <w:ind w:left="1100" w:hanging="300"/>
        <w:jc w:val="both"/>
        <w:rPr>
          <w:rFonts w:ascii="Tahoma" w:hAnsi="Tahoma" w:cs="Tahoma"/>
          <w:sz w:val="20"/>
          <w:szCs w:val="20"/>
        </w:rPr>
      </w:pPr>
      <w:r w:rsidRPr="007037F5">
        <w:rPr>
          <w:rFonts w:ascii="Tahoma" w:hAnsi="Tahoma" w:cs="Tahoma"/>
          <w:sz w:val="20"/>
          <w:szCs w:val="20"/>
        </w:rPr>
        <w:t xml:space="preserve">Część 2 – </w:t>
      </w:r>
      <w:r w:rsidR="00041076" w:rsidRPr="007037F5">
        <w:rPr>
          <w:rFonts w:ascii="Tahoma" w:hAnsi="Tahoma" w:cs="Tahoma"/>
          <w:sz w:val="20"/>
          <w:szCs w:val="20"/>
        </w:rPr>
        <w:t>Zakup i d</w:t>
      </w:r>
      <w:r w:rsidRPr="007037F5">
        <w:rPr>
          <w:rFonts w:ascii="Tahoma" w:hAnsi="Tahoma" w:cs="Tahoma"/>
          <w:sz w:val="20"/>
          <w:szCs w:val="20"/>
        </w:rPr>
        <w:t xml:space="preserve">ostawa komputerów </w:t>
      </w:r>
      <w:r w:rsidR="00041076" w:rsidRPr="007037F5">
        <w:rPr>
          <w:rFonts w:ascii="Tahoma" w:hAnsi="Tahoma" w:cs="Tahoma"/>
          <w:sz w:val="20"/>
          <w:szCs w:val="20"/>
        </w:rPr>
        <w:t>stacjonarnych oraz laptopów</w:t>
      </w:r>
    </w:p>
    <w:p w14:paraId="41D1AC16" w14:textId="0A936E8D" w:rsidR="008E0B8E" w:rsidRDefault="0012590E" w:rsidP="0031294F">
      <w:pPr>
        <w:pStyle w:val="Akapitzlist"/>
        <w:spacing w:after="0"/>
        <w:ind w:left="1100" w:hanging="301"/>
        <w:contextualSpacing w:val="0"/>
        <w:jc w:val="both"/>
        <w:rPr>
          <w:rFonts w:ascii="Tahoma" w:hAnsi="Tahoma" w:cs="Tahoma"/>
          <w:sz w:val="20"/>
          <w:szCs w:val="20"/>
        </w:rPr>
      </w:pPr>
      <w:bookmarkStart w:id="2" w:name="_Hlk108438465"/>
      <w:r w:rsidRPr="007037F5">
        <w:rPr>
          <w:rFonts w:ascii="Tahoma" w:hAnsi="Tahoma" w:cs="Tahoma"/>
          <w:sz w:val="20"/>
          <w:szCs w:val="20"/>
        </w:rPr>
        <w:t xml:space="preserve">Część </w:t>
      </w:r>
      <w:r w:rsidR="007B2625">
        <w:rPr>
          <w:rFonts w:ascii="Tahoma" w:hAnsi="Tahoma" w:cs="Tahoma"/>
          <w:sz w:val="20"/>
          <w:szCs w:val="20"/>
        </w:rPr>
        <w:t>3</w:t>
      </w:r>
      <w:r w:rsidRPr="007037F5">
        <w:rPr>
          <w:rFonts w:ascii="Tahoma" w:hAnsi="Tahoma" w:cs="Tahoma"/>
          <w:sz w:val="20"/>
          <w:szCs w:val="20"/>
        </w:rPr>
        <w:t xml:space="preserve"> - </w:t>
      </w:r>
      <w:r w:rsidR="00041076" w:rsidRPr="007037F5">
        <w:rPr>
          <w:rFonts w:ascii="Tahoma" w:hAnsi="Tahoma" w:cs="Tahoma"/>
          <w:sz w:val="20"/>
          <w:szCs w:val="20"/>
        </w:rPr>
        <w:t>Zakup i d</w:t>
      </w:r>
      <w:r w:rsidR="008E0B8E" w:rsidRPr="007037F5">
        <w:rPr>
          <w:rFonts w:ascii="Tahoma" w:hAnsi="Tahoma" w:cs="Tahoma"/>
          <w:sz w:val="20"/>
          <w:szCs w:val="20"/>
        </w:rPr>
        <w:t>ostawa sieci wifi</w:t>
      </w:r>
    </w:p>
    <w:bookmarkEnd w:id="1"/>
    <w:bookmarkEnd w:id="2"/>
    <w:p w14:paraId="24F42DA9" w14:textId="343A22B1" w:rsidR="008E0B8E" w:rsidRDefault="008E0B8E" w:rsidP="004501AB">
      <w:pPr>
        <w:pStyle w:val="Akapitzlist"/>
        <w:numPr>
          <w:ilvl w:val="0"/>
          <w:numId w:val="40"/>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Oferty można składać w odniesieniu do maksymalnej liczby części – </w:t>
      </w:r>
      <w:r w:rsidR="007B2625">
        <w:rPr>
          <w:rFonts w:ascii="Tahoma" w:hAnsi="Tahoma" w:cs="Tahoma"/>
          <w:sz w:val="20"/>
          <w:szCs w:val="20"/>
        </w:rPr>
        <w:t>3</w:t>
      </w:r>
      <w:r>
        <w:rPr>
          <w:rFonts w:ascii="Tahoma" w:hAnsi="Tahoma" w:cs="Tahoma"/>
          <w:sz w:val="20"/>
          <w:szCs w:val="20"/>
        </w:rPr>
        <w:t>.</w:t>
      </w:r>
    </w:p>
    <w:p w14:paraId="46887BBE" w14:textId="1967BF62" w:rsidR="008E0B8E" w:rsidRDefault="008E0B8E" w:rsidP="004501AB">
      <w:pPr>
        <w:pStyle w:val="Akapitzlist"/>
        <w:numPr>
          <w:ilvl w:val="0"/>
          <w:numId w:val="40"/>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Maksymalna liczba części, na które może zostać udzielone zamówienie jednemu wykonawcy – </w:t>
      </w:r>
      <w:r w:rsidR="007B2625">
        <w:rPr>
          <w:rFonts w:ascii="Tahoma" w:hAnsi="Tahoma" w:cs="Tahoma"/>
          <w:sz w:val="20"/>
          <w:szCs w:val="20"/>
        </w:rPr>
        <w:t>3</w:t>
      </w:r>
      <w:r>
        <w:rPr>
          <w:rFonts w:ascii="Tahoma" w:hAnsi="Tahoma" w:cs="Tahoma"/>
          <w:sz w:val="20"/>
          <w:szCs w:val="20"/>
        </w:rPr>
        <w:t>.</w:t>
      </w:r>
    </w:p>
    <w:p w14:paraId="7D000F92" w14:textId="77777777" w:rsidR="008E0B8E" w:rsidRPr="00D40B16" w:rsidRDefault="008E0B8E" w:rsidP="004501AB">
      <w:pPr>
        <w:pStyle w:val="Akapitzlist"/>
        <w:numPr>
          <w:ilvl w:val="0"/>
          <w:numId w:val="40"/>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Pr>
          <w:rFonts w:ascii="Tahoma" w:hAnsi="Tahoma" w:cs="Tahoma"/>
          <w:sz w:val="20"/>
          <w:szCs w:val="20"/>
        </w:rPr>
        <w:t>ą ofertę na daną część.</w:t>
      </w:r>
    </w:p>
    <w:p w14:paraId="3F905075" w14:textId="77777777" w:rsidR="001B2648" w:rsidRPr="00795890" w:rsidRDefault="001B2648" w:rsidP="00677875">
      <w:pPr>
        <w:pStyle w:val="Nagwek2"/>
        <w:ind w:left="400" w:hanging="400"/>
      </w:pPr>
      <w:r w:rsidRPr="00795890">
        <w:t>Oferty wariantowe</w:t>
      </w:r>
    </w:p>
    <w:p w14:paraId="1E6B6575" w14:textId="77777777" w:rsidR="001B2648" w:rsidRPr="00795890" w:rsidRDefault="001B2648" w:rsidP="004501AB">
      <w:pPr>
        <w:pStyle w:val="Akapitzlist"/>
        <w:numPr>
          <w:ilvl w:val="0"/>
          <w:numId w:val="41"/>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192001E3" w14:textId="77777777" w:rsidR="005A16C1" w:rsidRPr="00795890" w:rsidRDefault="005A16C1" w:rsidP="00677875">
      <w:pPr>
        <w:pStyle w:val="Nagwek2"/>
        <w:ind w:left="400" w:hanging="400"/>
      </w:pPr>
      <w:r w:rsidRPr="00795890">
        <w:t>Katalogi elektroniczne</w:t>
      </w:r>
    </w:p>
    <w:p w14:paraId="7BF526C5"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06DD5472" w14:textId="77777777" w:rsidR="005A16C1" w:rsidRPr="00795890" w:rsidRDefault="005A16C1" w:rsidP="004501AB">
      <w:pPr>
        <w:pStyle w:val="Akapitzlist"/>
        <w:numPr>
          <w:ilvl w:val="0"/>
          <w:numId w:val="42"/>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73FD5D12" w14:textId="77777777" w:rsidR="005A16C1" w:rsidRPr="00795890" w:rsidRDefault="005A16C1" w:rsidP="004501AB">
      <w:pPr>
        <w:pStyle w:val="Akapitzlist"/>
        <w:numPr>
          <w:ilvl w:val="0"/>
          <w:numId w:val="42"/>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59E87C90" w14:textId="77777777" w:rsidR="005A16C1" w:rsidRPr="00795890" w:rsidRDefault="005A16C1" w:rsidP="00677875">
      <w:pPr>
        <w:pStyle w:val="Nagwek2"/>
        <w:ind w:left="400" w:hanging="400"/>
      </w:pPr>
      <w:r w:rsidRPr="00795890">
        <w:t>Umowa ramowa</w:t>
      </w:r>
    </w:p>
    <w:p w14:paraId="46FF986C" w14:textId="77777777" w:rsidR="005A16C1" w:rsidRPr="00795890" w:rsidRDefault="00A56714" w:rsidP="004501AB">
      <w:pPr>
        <w:pStyle w:val="Akapitzlist"/>
        <w:numPr>
          <w:ilvl w:val="0"/>
          <w:numId w:val="43"/>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6874797" w14:textId="77777777" w:rsidR="00A56714" w:rsidRPr="00795890" w:rsidRDefault="00A56714" w:rsidP="00677875">
      <w:pPr>
        <w:pStyle w:val="Nagwek2"/>
        <w:ind w:left="400" w:hanging="400"/>
      </w:pPr>
      <w:r w:rsidRPr="00795890">
        <w:t>Aukcja elektroniczna</w:t>
      </w:r>
    </w:p>
    <w:p w14:paraId="1ED25C53" w14:textId="77777777" w:rsidR="00A56714" w:rsidRPr="00795890" w:rsidRDefault="00A56714" w:rsidP="004501AB">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72CA849"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7D7D850A" w14:textId="102E1971" w:rsidR="007C21E3" w:rsidRPr="007C21E3" w:rsidRDefault="004C4C57" w:rsidP="002458C8">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2458C8">
        <w:rPr>
          <w:rFonts w:ascii="Tahoma" w:hAnsi="Tahoma" w:cs="Tahoma"/>
        </w:rPr>
        <w:t xml:space="preserve">nie </w:t>
      </w:r>
      <w:r w:rsidRPr="00D40B16">
        <w:rPr>
          <w:rFonts w:ascii="Tahoma" w:hAnsi="Tahoma" w:cs="Tahoma"/>
        </w:rPr>
        <w:t xml:space="preserve">przewiduje udzielenia zamówienia na podstawie art. 214 ust. 1 pkt </w:t>
      </w:r>
      <w:r w:rsidR="002458C8">
        <w:rPr>
          <w:rFonts w:ascii="Tahoma" w:hAnsi="Tahoma" w:cs="Tahoma"/>
        </w:rPr>
        <w:t xml:space="preserve">7 i </w:t>
      </w:r>
      <w:r w:rsidR="003956E4">
        <w:rPr>
          <w:rFonts w:ascii="Tahoma" w:hAnsi="Tahoma" w:cs="Tahoma"/>
        </w:rPr>
        <w:t>8</w:t>
      </w:r>
      <w:r w:rsidRPr="00D40B16">
        <w:rPr>
          <w:rFonts w:ascii="Tahoma" w:hAnsi="Tahoma" w:cs="Tahoma"/>
        </w:rPr>
        <w:t xml:space="preserve"> ustawy </w:t>
      </w:r>
      <w:proofErr w:type="spellStart"/>
      <w:r w:rsidRPr="00D40B16">
        <w:rPr>
          <w:rFonts w:ascii="Tahoma" w:hAnsi="Tahoma" w:cs="Tahoma"/>
        </w:rPr>
        <w:t>Pzp</w:t>
      </w:r>
      <w:proofErr w:type="spellEnd"/>
      <w:r w:rsidRPr="00C72393">
        <w:rPr>
          <w:rFonts w:ascii="Tahoma" w:eastAsia="Calibri" w:hAnsi="Tahoma" w:cs="Tahoma"/>
          <w:bCs/>
          <w:kern w:val="0"/>
          <w:lang w:eastAsia="en-US"/>
        </w:rPr>
        <w:t xml:space="preserve">. </w:t>
      </w:r>
    </w:p>
    <w:p w14:paraId="46F12546" w14:textId="77777777" w:rsidR="0046192C" w:rsidRPr="00EB60C3" w:rsidRDefault="0046192C" w:rsidP="00677875">
      <w:pPr>
        <w:pStyle w:val="Nagwek2"/>
        <w:ind w:left="400" w:hanging="400"/>
      </w:pPr>
      <w:r w:rsidRPr="00EB60C3">
        <w:t>Rozliczenia w walutach obcych</w:t>
      </w:r>
    </w:p>
    <w:p w14:paraId="2C2FD1C9" w14:textId="77777777" w:rsidR="0046192C" w:rsidRDefault="0046192C" w:rsidP="004501AB">
      <w:pPr>
        <w:pStyle w:val="Akapitzlist"/>
        <w:numPr>
          <w:ilvl w:val="0"/>
          <w:numId w:val="45"/>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418FE050" w14:textId="77777777" w:rsidR="0046192C" w:rsidRPr="00EB60C3" w:rsidRDefault="0046192C" w:rsidP="00677875">
      <w:pPr>
        <w:pStyle w:val="Nagwek2"/>
        <w:ind w:left="400" w:hanging="400"/>
      </w:pPr>
      <w:r w:rsidRPr="00EB60C3">
        <w:t>Zwrot kosztów udziału w postępowaniu</w:t>
      </w:r>
    </w:p>
    <w:p w14:paraId="479D442A" w14:textId="77777777" w:rsidR="0046192C" w:rsidRPr="00EB60C3" w:rsidRDefault="0046192C" w:rsidP="004501AB">
      <w:pPr>
        <w:widowControl w:val="0"/>
        <w:numPr>
          <w:ilvl w:val="1"/>
          <w:numId w:val="33"/>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74CD6B2"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59D569E4" w14:textId="77777777"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6B4C3A26" w14:textId="7A1EC2BD" w:rsidR="00236A51" w:rsidRDefault="0046192C"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w:t>
      </w:r>
      <w:r w:rsidRPr="00236A51">
        <w:rPr>
          <w:rFonts w:ascii="Tahoma" w:hAnsi="Tahoma" w:cs="Tahoma"/>
          <w:bCs/>
          <w:sz w:val="20"/>
          <w:szCs w:val="20"/>
        </w:rPr>
        <w:lastRenderedPageBreak/>
        <w:t xml:space="preserve">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0921C8D2" w14:textId="424CAA04" w:rsidR="002B7512" w:rsidRDefault="002B7512" w:rsidP="004501AB">
      <w:pPr>
        <w:pStyle w:val="Akapitzlist"/>
        <w:widowControl w:val="0"/>
        <w:numPr>
          <w:ilvl w:val="1"/>
          <w:numId w:val="68"/>
        </w:numPr>
        <w:autoSpaceDN w:val="0"/>
        <w:adjustRightInd w:val="0"/>
        <w:spacing w:before="11" w:line="240" w:lineRule="auto"/>
        <w:ind w:left="800" w:right="-34" w:hanging="600"/>
        <w:jc w:val="both"/>
        <w:rPr>
          <w:rFonts w:ascii="Tahoma" w:hAnsi="Tahoma" w:cs="Tahoma"/>
          <w:bCs/>
          <w:sz w:val="20"/>
          <w:szCs w:val="20"/>
        </w:rPr>
      </w:pPr>
      <w:r>
        <w:rPr>
          <w:rFonts w:ascii="Tahoma" w:hAnsi="Tahoma" w:cs="Tahoma"/>
          <w:bCs/>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14:paraId="665FBA57" w14:textId="77777777" w:rsidR="00AF7F45" w:rsidRPr="00236A51" w:rsidRDefault="00AF7F45" w:rsidP="004501AB">
      <w:pPr>
        <w:pStyle w:val="Akapitzlist"/>
        <w:widowControl w:val="0"/>
        <w:numPr>
          <w:ilvl w:val="1"/>
          <w:numId w:val="68"/>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017C833C" w14:textId="77777777" w:rsidR="00DB1E55" w:rsidRPr="00EB60C3" w:rsidRDefault="00DB1E55" w:rsidP="00677875">
      <w:pPr>
        <w:pStyle w:val="Nagwek2"/>
        <w:ind w:left="400" w:hanging="400"/>
      </w:pPr>
      <w:r w:rsidRPr="00EB60C3">
        <w:t>Wizja lokalna</w:t>
      </w:r>
    </w:p>
    <w:p w14:paraId="20C3504B" w14:textId="77777777" w:rsidR="00DB1E55" w:rsidRPr="004840DB" w:rsidRDefault="004840DB" w:rsidP="004501AB">
      <w:pPr>
        <w:pStyle w:val="Akapitzlist"/>
        <w:numPr>
          <w:ilvl w:val="0"/>
          <w:numId w:val="46"/>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7FEC0943" w14:textId="77777777" w:rsidR="003F5767" w:rsidRPr="00EB60C3" w:rsidRDefault="003F5767" w:rsidP="00747358">
      <w:pPr>
        <w:pStyle w:val="Nagwek1"/>
      </w:pPr>
      <w:r w:rsidRPr="00EB60C3">
        <w:t>OPIS PRZEDMIOTU ZAMÓWIENIA I TERMIN WYKONANIA</w:t>
      </w:r>
    </w:p>
    <w:p w14:paraId="1D2C47A4" w14:textId="77777777" w:rsidR="003F5767" w:rsidRDefault="003F5767" w:rsidP="004501AB">
      <w:pPr>
        <w:pStyle w:val="Nagwek2"/>
        <w:numPr>
          <w:ilvl w:val="0"/>
          <w:numId w:val="64"/>
        </w:numPr>
        <w:ind w:left="400" w:hanging="400"/>
      </w:pPr>
      <w:r w:rsidRPr="00206CA5">
        <w:t>Opis</w:t>
      </w:r>
      <w:r w:rsidRPr="00EB60C3">
        <w:t xml:space="preserve"> </w:t>
      </w:r>
      <w:r w:rsidRPr="00206CA5">
        <w:t>przedmiotu</w:t>
      </w:r>
      <w:r w:rsidRPr="00EB60C3">
        <w:t xml:space="preserve"> </w:t>
      </w:r>
      <w:r w:rsidRPr="00206CA5">
        <w:t>zamówienia</w:t>
      </w:r>
      <w:r w:rsidR="00BD3D34">
        <w:t xml:space="preserve"> </w:t>
      </w:r>
    </w:p>
    <w:p w14:paraId="5B7FEB95" w14:textId="16432DCB" w:rsidR="0007163F" w:rsidRDefault="00B76ADC" w:rsidP="004501AB">
      <w:pPr>
        <w:pStyle w:val="Akapitzlist"/>
        <w:numPr>
          <w:ilvl w:val="0"/>
          <w:numId w:val="71"/>
        </w:numPr>
        <w:spacing w:after="120" w:line="240" w:lineRule="auto"/>
        <w:ind w:left="799" w:hanging="601"/>
        <w:contextualSpacing w:val="0"/>
        <w:jc w:val="both"/>
        <w:rPr>
          <w:rFonts w:ascii="Tahoma" w:hAnsi="Tahoma" w:cs="Tahoma"/>
          <w:sz w:val="20"/>
          <w:szCs w:val="20"/>
        </w:rPr>
      </w:pPr>
      <w:bookmarkStart w:id="3" w:name="_Hlk106620571"/>
      <w:r w:rsidRPr="00D41D28">
        <w:rPr>
          <w:rFonts w:ascii="Tahoma" w:hAnsi="Tahoma" w:cs="Tahoma"/>
          <w:sz w:val="20"/>
          <w:szCs w:val="20"/>
        </w:rPr>
        <w:t xml:space="preserve">Przedmiotem zamówienia jest </w:t>
      </w:r>
      <w:r w:rsidR="00DC4CE6" w:rsidRPr="00D41D28">
        <w:rPr>
          <w:rFonts w:ascii="Tahoma" w:hAnsi="Tahoma" w:cs="Tahoma"/>
          <w:sz w:val="20"/>
          <w:szCs w:val="20"/>
        </w:rPr>
        <w:t xml:space="preserve">dostawa komputerów </w:t>
      </w:r>
      <w:r w:rsidR="0054290A">
        <w:rPr>
          <w:rFonts w:ascii="Tahoma" w:hAnsi="Tahoma" w:cs="Tahoma"/>
          <w:sz w:val="20"/>
          <w:szCs w:val="20"/>
        </w:rPr>
        <w:t xml:space="preserve">dofinansowana </w:t>
      </w:r>
      <w:r w:rsidR="00D41D28" w:rsidRPr="00D41D28">
        <w:rPr>
          <w:rFonts w:ascii="Tahoma" w:hAnsi="Tahoma" w:cs="Tahoma"/>
          <w:sz w:val="20"/>
          <w:szCs w:val="20"/>
        </w:rPr>
        <w:t xml:space="preserve">w </w:t>
      </w:r>
      <w:r w:rsidR="0007163F">
        <w:rPr>
          <w:rFonts w:ascii="Tahoma" w:hAnsi="Tahoma" w:cs="Tahoma"/>
          <w:sz w:val="20"/>
          <w:szCs w:val="20"/>
        </w:rPr>
        <w:t>ramach</w:t>
      </w:r>
      <w:r w:rsidR="00D41D28" w:rsidRPr="00D41D28">
        <w:rPr>
          <w:rFonts w:ascii="Tahoma" w:hAnsi="Tahoma" w:cs="Tahoma"/>
          <w:sz w:val="20"/>
          <w:szCs w:val="20"/>
        </w:rPr>
        <w:t xml:space="preserve"> </w:t>
      </w:r>
    </w:p>
    <w:p w14:paraId="7DB3E74E" w14:textId="2E02AB73"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Programu Operacyjnego Polska Cyfrowa na lata 2014-2020 </w:t>
      </w:r>
    </w:p>
    <w:p w14:paraId="76953673"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Osi Priorytetowej V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w:t>
      </w:r>
    </w:p>
    <w:p w14:paraId="00348117"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odporności na zagrożenia REACT-EU </w:t>
      </w:r>
    </w:p>
    <w:p w14:paraId="7FE1E3DA"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działania 5.1 Rozwó</w:t>
      </w:r>
      <w:r w:rsidR="0007163F" w:rsidRPr="00A43B39">
        <w:rPr>
          <w:rFonts w:ascii="Tahoma" w:hAnsi="Tahoma" w:cs="Tahoma"/>
          <w:b/>
          <w:bCs/>
          <w:sz w:val="20"/>
          <w:szCs w:val="20"/>
        </w:rPr>
        <w:t>j</w:t>
      </w:r>
      <w:r w:rsidRPr="00A43B39">
        <w:rPr>
          <w:rFonts w:ascii="Tahoma" w:hAnsi="Tahoma" w:cs="Tahoma"/>
          <w:b/>
          <w:bCs/>
          <w:sz w:val="20"/>
          <w:szCs w:val="20"/>
        </w:rPr>
        <w:t xml:space="preserve"> cyfrowy JST oraz wzmocnienie cyfrowej odporności </w:t>
      </w:r>
    </w:p>
    <w:p w14:paraId="4C0774CD"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na zagrożenia </w:t>
      </w:r>
    </w:p>
    <w:p w14:paraId="3111017C" w14:textId="77777777" w:rsidR="0007163F" w:rsidRPr="00A43B39" w:rsidRDefault="0054290A" w:rsidP="0007163F">
      <w:pPr>
        <w:pStyle w:val="Akapitzlist"/>
        <w:spacing w:after="0" w:line="240" w:lineRule="auto"/>
        <w:ind w:left="799"/>
        <w:contextualSpacing w:val="0"/>
        <w:jc w:val="center"/>
        <w:rPr>
          <w:rFonts w:ascii="Tahoma" w:hAnsi="Tahoma" w:cs="Tahoma"/>
          <w:b/>
          <w:bCs/>
          <w:sz w:val="20"/>
          <w:szCs w:val="20"/>
        </w:rPr>
      </w:pPr>
      <w:r w:rsidRPr="00A43B39">
        <w:rPr>
          <w:rFonts w:ascii="Tahoma" w:hAnsi="Tahoma" w:cs="Tahoma"/>
          <w:b/>
          <w:bCs/>
          <w:sz w:val="20"/>
          <w:szCs w:val="20"/>
        </w:rPr>
        <w:t xml:space="preserve">dotycząca realizacji projektu grantowego „Cyfrowa Gmina” o numerze </w:t>
      </w:r>
    </w:p>
    <w:p w14:paraId="7946D5DB" w14:textId="5518BCD4" w:rsidR="0054290A" w:rsidRPr="00A43B39" w:rsidRDefault="0054290A" w:rsidP="00A43B39">
      <w:pPr>
        <w:pStyle w:val="Akapitzlist"/>
        <w:spacing w:after="120" w:line="240" w:lineRule="auto"/>
        <w:ind w:left="799"/>
        <w:contextualSpacing w:val="0"/>
        <w:jc w:val="center"/>
        <w:rPr>
          <w:rFonts w:ascii="Tahoma" w:hAnsi="Tahoma" w:cs="Tahoma"/>
          <w:b/>
          <w:bCs/>
          <w:sz w:val="20"/>
          <w:szCs w:val="20"/>
        </w:rPr>
      </w:pPr>
      <w:r w:rsidRPr="00A43B39">
        <w:rPr>
          <w:rFonts w:ascii="Tahoma" w:hAnsi="Tahoma" w:cs="Tahoma"/>
          <w:b/>
          <w:bCs/>
          <w:sz w:val="20"/>
          <w:szCs w:val="20"/>
        </w:rPr>
        <w:t>POPC.05.01.00-00-0001/21-00</w:t>
      </w:r>
    </w:p>
    <w:p w14:paraId="1B34E9CE" w14:textId="14B32AD2" w:rsidR="0054290A" w:rsidRDefault="0054290A" w:rsidP="004501AB">
      <w:pPr>
        <w:pStyle w:val="Akapitzlist"/>
        <w:numPr>
          <w:ilvl w:val="0"/>
          <w:numId w:val="71"/>
        </w:numPr>
        <w:spacing w:after="0" w:line="240" w:lineRule="auto"/>
        <w:ind w:left="799" w:hanging="601"/>
        <w:contextualSpacing w:val="0"/>
        <w:jc w:val="both"/>
        <w:rPr>
          <w:rFonts w:ascii="Tahoma" w:hAnsi="Tahoma" w:cs="Tahoma"/>
          <w:sz w:val="20"/>
          <w:szCs w:val="20"/>
        </w:rPr>
      </w:pPr>
      <w:r>
        <w:rPr>
          <w:rFonts w:ascii="Tahoma" w:hAnsi="Tahoma" w:cs="Tahoma"/>
          <w:sz w:val="20"/>
          <w:szCs w:val="20"/>
        </w:rPr>
        <w:t xml:space="preserve">Przedmiot zamówienia został podzielony na </w:t>
      </w:r>
      <w:r w:rsidR="007B2625">
        <w:rPr>
          <w:rFonts w:ascii="Tahoma" w:hAnsi="Tahoma" w:cs="Tahoma"/>
          <w:sz w:val="20"/>
          <w:szCs w:val="20"/>
        </w:rPr>
        <w:t>3</w:t>
      </w:r>
      <w:r>
        <w:rPr>
          <w:rFonts w:ascii="Tahoma" w:hAnsi="Tahoma" w:cs="Tahoma"/>
          <w:sz w:val="20"/>
          <w:szCs w:val="20"/>
        </w:rPr>
        <w:t xml:space="preserve"> części:</w:t>
      </w:r>
    </w:p>
    <w:p w14:paraId="7E77EDCE" w14:textId="77777777" w:rsidR="00041076" w:rsidRPr="007037F5" w:rsidRDefault="00041076" w:rsidP="00041076">
      <w:pPr>
        <w:pStyle w:val="Akapitzlist"/>
        <w:ind w:left="1100" w:hanging="300"/>
        <w:jc w:val="both"/>
        <w:rPr>
          <w:rFonts w:ascii="Tahoma" w:hAnsi="Tahoma" w:cs="Tahoma"/>
          <w:sz w:val="20"/>
          <w:szCs w:val="20"/>
        </w:rPr>
      </w:pPr>
      <w:bookmarkStart w:id="4" w:name="_Hlk108434348"/>
      <w:bookmarkStart w:id="5" w:name="_Hlk108605766"/>
      <w:r w:rsidRPr="007037F5">
        <w:rPr>
          <w:rFonts w:ascii="Tahoma" w:hAnsi="Tahoma" w:cs="Tahoma"/>
          <w:sz w:val="20"/>
          <w:szCs w:val="20"/>
        </w:rPr>
        <w:t>Część 1 – Zakup i dostawa skanera</w:t>
      </w:r>
    </w:p>
    <w:p w14:paraId="59EAFB09" w14:textId="77777777" w:rsidR="00041076" w:rsidRPr="007037F5" w:rsidRDefault="00041076" w:rsidP="00041076">
      <w:pPr>
        <w:pStyle w:val="Akapitzlist"/>
        <w:ind w:left="1100" w:hanging="300"/>
        <w:jc w:val="both"/>
        <w:rPr>
          <w:rFonts w:ascii="Tahoma" w:hAnsi="Tahoma" w:cs="Tahoma"/>
          <w:sz w:val="20"/>
          <w:szCs w:val="20"/>
        </w:rPr>
      </w:pPr>
      <w:r w:rsidRPr="007037F5">
        <w:rPr>
          <w:rFonts w:ascii="Tahoma" w:hAnsi="Tahoma" w:cs="Tahoma"/>
          <w:sz w:val="20"/>
          <w:szCs w:val="20"/>
        </w:rPr>
        <w:t>Część 2 – Zakup i dostawa komputerów stacjonarnych oraz laptopów</w:t>
      </w:r>
    </w:p>
    <w:bookmarkEnd w:id="4"/>
    <w:p w14:paraId="53DFDCA7" w14:textId="6947FBB4" w:rsidR="00E1233E" w:rsidRPr="0012590E" w:rsidRDefault="00E1233E" w:rsidP="0012590E">
      <w:pPr>
        <w:pStyle w:val="Akapitzlist"/>
        <w:spacing w:after="0"/>
        <w:ind w:left="1100" w:hanging="301"/>
        <w:contextualSpacing w:val="0"/>
        <w:jc w:val="both"/>
        <w:rPr>
          <w:rFonts w:ascii="Tahoma" w:hAnsi="Tahoma" w:cs="Tahoma"/>
          <w:sz w:val="20"/>
          <w:szCs w:val="20"/>
        </w:rPr>
      </w:pPr>
      <w:r w:rsidRPr="007037F5">
        <w:rPr>
          <w:rFonts w:ascii="Tahoma" w:hAnsi="Tahoma" w:cs="Tahoma"/>
          <w:sz w:val="20"/>
          <w:szCs w:val="20"/>
        </w:rPr>
        <w:t xml:space="preserve">Część </w:t>
      </w:r>
      <w:r w:rsidR="007B2625">
        <w:rPr>
          <w:rFonts w:ascii="Tahoma" w:hAnsi="Tahoma" w:cs="Tahoma"/>
          <w:sz w:val="20"/>
          <w:szCs w:val="20"/>
        </w:rPr>
        <w:t>3</w:t>
      </w:r>
      <w:r w:rsidRPr="007037F5">
        <w:rPr>
          <w:rFonts w:ascii="Tahoma" w:hAnsi="Tahoma" w:cs="Tahoma"/>
          <w:sz w:val="20"/>
          <w:szCs w:val="20"/>
        </w:rPr>
        <w:t xml:space="preserve"> – Zakup i dostawa sieci wifi</w:t>
      </w:r>
    </w:p>
    <w:p w14:paraId="06967C45" w14:textId="0DB3A8CE" w:rsidR="00730B5D" w:rsidRPr="00730B5D" w:rsidRDefault="00730B5D"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730B5D">
        <w:rPr>
          <w:rFonts w:ascii="Tahoma" w:hAnsi="Tahoma" w:cs="Tahoma"/>
          <w:sz w:val="20"/>
          <w:szCs w:val="20"/>
        </w:rPr>
        <w:t>Zamawiający nie ogranicza liczby części</w:t>
      </w:r>
      <w:r w:rsidR="00041076">
        <w:rPr>
          <w:rFonts w:ascii="Tahoma" w:hAnsi="Tahoma" w:cs="Tahoma"/>
          <w:sz w:val="20"/>
          <w:szCs w:val="20"/>
        </w:rPr>
        <w:t>,</w:t>
      </w:r>
      <w:r w:rsidRPr="00730B5D">
        <w:rPr>
          <w:rFonts w:ascii="Tahoma" w:hAnsi="Tahoma" w:cs="Tahoma"/>
          <w:sz w:val="20"/>
          <w:szCs w:val="20"/>
        </w:rPr>
        <w:t xml:space="preserve"> na które Wykonawca może złożyć ofertę.</w:t>
      </w:r>
    </w:p>
    <w:p w14:paraId="26895851" w14:textId="247AF0F7" w:rsidR="00D41D28" w:rsidRP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 xml:space="preserve">Szczegółowy opis przedmiotu zamówienia zawiera zał. nr 1 do </w:t>
      </w:r>
      <w:proofErr w:type="spellStart"/>
      <w:r w:rsidRPr="00D41D28">
        <w:rPr>
          <w:rFonts w:ascii="Tahoma" w:hAnsi="Tahoma" w:cs="Tahoma"/>
          <w:sz w:val="20"/>
          <w:szCs w:val="20"/>
        </w:rPr>
        <w:t>swz</w:t>
      </w:r>
      <w:proofErr w:type="spellEnd"/>
      <w:r w:rsidR="00581BBC">
        <w:rPr>
          <w:rFonts w:ascii="Tahoma" w:hAnsi="Tahoma" w:cs="Tahoma"/>
          <w:sz w:val="20"/>
          <w:szCs w:val="20"/>
        </w:rPr>
        <w:t xml:space="preserve"> dla każdej części osobno.</w:t>
      </w:r>
    </w:p>
    <w:p w14:paraId="2112B7ED" w14:textId="515DECD4"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sidRPr="00D41D28">
        <w:rPr>
          <w:rFonts w:ascii="Tahoma" w:hAnsi="Tahoma" w:cs="Tahoma"/>
          <w:sz w:val="20"/>
          <w:szCs w:val="20"/>
        </w:rPr>
        <w:t xml:space="preserve">Minimalne </w:t>
      </w:r>
      <w:r>
        <w:rPr>
          <w:rFonts w:ascii="Tahoma" w:hAnsi="Tahoma" w:cs="Tahoma"/>
          <w:sz w:val="20"/>
          <w:szCs w:val="20"/>
        </w:rPr>
        <w:t xml:space="preserve">wymagane parametry techniczne dostarczanego przedmiotu zamówienia określone zostały w opisie przedmiotu zamówienia stanowiącego zał. nr 1 do </w:t>
      </w:r>
      <w:proofErr w:type="spellStart"/>
      <w:r>
        <w:rPr>
          <w:rFonts w:ascii="Tahoma" w:hAnsi="Tahoma" w:cs="Tahoma"/>
          <w:sz w:val="20"/>
          <w:szCs w:val="20"/>
        </w:rPr>
        <w:t>swz</w:t>
      </w:r>
      <w:proofErr w:type="spellEnd"/>
      <w:r>
        <w:rPr>
          <w:rFonts w:ascii="Tahoma" w:hAnsi="Tahoma" w:cs="Tahoma"/>
          <w:sz w:val="20"/>
          <w:szCs w:val="20"/>
        </w:rPr>
        <w:t>.</w:t>
      </w:r>
    </w:p>
    <w:p w14:paraId="1B536C17" w14:textId="1BF442FC" w:rsidR="00D41D28" w:rsidRDefault="00D41D28" w:rsidP="004501AB">
      <w:pPr>
        <w:pStyle w:val="Akapitzlist"/>
        <w:numPr>
          <w:ilvl w:val="0"/>
          <w:numId w:val="71"/>
        </w:numPr>
        <w:spacing w:after="0" w:line="240" w:lineRule="auto"/>
        <w:ind w:left="799" w:hanging="601"/>
        <w:contextualSpacing w:val="0"/>
        <w:jc w:val="both"/>
        <w:rPr>
          <w:rFonts w:ascii="Tahoma" w:hAnsi="Tahoma" w:cs="Tahoma"/>
          <w:sz w:val="20"/>
          <w:szCs w:val="20"/>
        </w:rPr>
      </w:pPr>
      <w:r>
        <w:rPr>
          <w:rFonts w:ascii="Tahoma" w:hAnsi="Tahoma" w:cs="Tahoma"/>
          <w:sz w:val="20"/>
          <w:szCs w:val="20"/>
        </w:rPr>
        <w:t>Przedmiot zamówienia musi spełniać następujące warunki:</w:t>
      </w:r>
    </w:p>
    <w:p w14:paraId="7693C6FA" w14:textId="77777777" w:rsidR="001E6C6D"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 xml:space="preserve">spełniać minimalne wymagania techniczne zgodnie z zał. nr 1 do </w:t>
      </w:r>
      <w:proofErr w:type="spellStart"/>
      <w:r>
        <w:rPr>
          <w:rFonts w:ascii="Tahoma" w:hAnsi="Tahoma" w:cs="Tahoma"/>
          <w:sz w:val="20"/>
          <w:szCs w:val="20"/>
        </w:rPr>
        <w:t>swz</w:t>
      </w:r>
      <w:proofErr w:type="spellEnd"/>
      <w:r>
        <w:rPr>
          <w:rFonts w:ascii="Tahoma" w:hAnsi="Tahoma" w:cs="Tahoma"/>
          <w:sz w:val="20"/>
          <w:szCs w:val="20"/>
        </w:rPr>
        <w:t>,</w:t>
      </w:r>
    </w:p>
    <w:p w14:paraId="7E7CCF94" w14:textId="77777777" w:rsidR="00520E80" w:rsidRDefault="001E6C6D"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 xml:space="preserve">być fabrycznie </w:t>
      </w:r>
      <w:r w:rsidRPr="00014CF3">
        <w:rPr>
          <w:rFonts w:ascii="Tahoma" w:hAnsi="Tahoma" w:cs="Tahoma"/>
          <w:sz w:val="20"/>
          <w:szCs w:val="20"/>
        </w:rPr>
        <w:t>nowy, wyprodukowany w 2022r.,</w:t>
      </w:r>
      <w:r>
        <w:rPr>
          <w:rFonts w:ascii="Tahoma" w:hAnsi="Tahoma" w:cs="Tahoma"/>
          <w:sz w:val="20"/>
          <w:szCs w:val="20"/>
        </w:rPr>
        <w:t xml:space="preserve"> nieużywany, sprawny technicznie</w:t>
      </w:r>
      <w:r w:rsidR="00520E80">
        <w:rPr>
          <w:rFonts w:ascii="Tahoma" w:hAnsi="Tahoma" w:cs="Tahoma"/>
          <w:sz w:val="20"/>
          <w:szCs w:val="20"/>
        </w:rPr>
        <w:t>,</w:t>
      </w:r>
    </w:p>
    <w:p w14:paraId="4CC2EF87" w14:textId="77777777" w:rsidR="00520E80"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dołączone niezbędne instrukcje i materiały dotyczące użytkowania w języku polskim,</w:t>
      </w:r>
    </w:p>
    <w:p w14:paraId="5A422FE8" w14:textId="4D6EC443" w:rsidR="001E6C6D" w:rsidRDefault="00520E80" w:rsidP="004501AB">
      <w:pPr>
        <w:pStyle w:val="Akapitzlist"/>
        <w:numPr>
          <w:ilvl w:val="0"/>
          <w:numId w:val="75"/>
        </w:numPr>
        <w:spacing w:after="0" w:line="240" w:lineRule="auto"/>
        <w:ind w:left="1134" w:hanging="283"/>
        <w:contextualSpacing w:val="0"/>
        <w:jc w:val="both"/>
        <w:rPr>
          <w:rFonts w:ascii="Tahoma" w:hAnsi="Tahoma" w:cs="Tahoma"/>
          <w:sz w:val="20"/>
          <w:szCs w:val="20"/>
        </w:rPr>
      </w:pPr>
      <w:r>
        <w:rPr>
          <w:rFonts w:ascii="Tahoma" w:hAnsi="Tahoma" w:cs="Tahoma"/>
          <w:sz w:val="20"/>
          <w:szCs w:val="20"/>
        </w:rPr>
        <w:t>posiadać trwałe oznaczenia zawierające: nazwę producenta, typ, oznakowanie CE, numer fabryczny</w:t>
      </w:r>
      <w:r w:rsidR="001E6C6D">
        <w:rPr>
          <w:rFonts w:ascii="Tahoma" w:hAnsi="Tahoma" w:cs="Tahoma"/>
          <w:sz w:val="20"/>
          <w:szCs w:val="20"/>
        </w:rPr>
        <w:t>.</w:t>
      </w:r>
    </w:p>
    <w:p w14:paraId="04BA6FFA" w14:textId="52428D49" w:rsidR="00D41D28" w:rsidRPr="001E6C6D" w:rsidRDefault="001E6C6D" w:rsidP="004501AB">
      <w:pPr>
        <w:pStyle w:val="Akapitzlist"/>
        <w:numPr>
          <w:ilvl w:val="0"/>
          <w:numId w:val="80"/>
        </w:numPr>
        <w:spacing w:after="0" w:line="240" w:lineRule="auto"/>
        <w:ind w:left="799" w:hanging="601"/>
        <w:contextualSpacing w:val="0"/>
        <w:jc w:val="both"/>
        <w:rPr>
          <w:rFonts w:ascii="Tahoma" w:hAnsi="Tahoma" w:cs="Tahoma"/>
          <w:sz w:val="20"/>
          <w:szCs w:val="20"/>
        </w:rPr>
      </w:pPr>
      <w:r w:rsidRPr="001E6C6D">
        <w:rPr>
          <w:rFonts w:ascii="Tahoma" w:hAnsi="Tahoma" w:cs="Tahoma"/>
          <w:sz w:val="20"/>
          <w:szCs w:val="20"/>
        </w:rPr>
        <w:t>Koszty transportu do Zamawiającego ponosi Wykonawca.</w:t>
      </w:r>
    </w:p>
    <w:p w14:paraId="5E3317F6" w14:textId="202FCD6B" w:rsidR="001E6C6D" w:rsidRDefault="001E6C6D" w:rsidP="004501AB">
      <w:pPr>
        <w:pStyle w:val="Akapitzlist"/>
        <w:numPr>
          <w:ilvl w:val="0"/>
          <w:numId w:val="80"/>
        </w:numPr>
        <w:spacing w:line="240" w:lineRule="auto"/>
        <w:ind w:left="799" w:hanging="601"/>
        <w:jc w:val="both"/>
        <w:rPr>
          <w:rFonts w:ascii="Tahoma" w:hAnsi="Tahoma" w:cs="Tahoma"/>
          <w:sz w:val="20"/>
          <w:szCs w:val="20"/>
        </w:rPr>
      </w:pPr>
      <w:r w:rsidRPr="001E6C6D">
        <w:rPr>
          <w:rFonts w:ascii="Tahoma" w:hAnsi="Tahoma" w:cs="Tahoma"/>
          <w:sz w:val="20"/>
          <w:szCs w:val="20"/>
        </w:rPr>
        <w:t>Miejsce dostawy – Urząd Gminy Mszana, ul. 1 Maja 81, 44-325 Mszana.</w:t>
      </w:r>
    </w:p>
    <w:p w14:paraId="66251183" w14:textId="77777777" w:rsid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D948F3">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5F5E09BB" w14:textId="4F17FBD6" w:rsidR="00D948F3" w:rsidRPr="00581BBC" w:rsidRDefault="00D948F3"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1330CB5B" w14:textId="008ADE22" w:rsidR="00730B5D" w:rsidRPr="00581BBC" w:rsidRDefault="00730B5D" w:rsidP="004501AB">
      <w:pPr>
        <w:pStyle w:val="Akapitzlist"/>
        <w:numPr>
          <w:ilvl w:val="0"/>
          <w:numId w:val="80"/>
        </w:numPr>
        <w:spacing w:line="240" w:lineRule="auto"/>
        <w:ind w:left="799" w:hanging="601"/>
        <w:jc w:val="both"/>
        <w:rPr>
          <w:rFonts w:ascii="Tahoma" w:hAnsi="Tahoma" w:cs="Tahoma"/>
          <w:sz w:val="20"/>
          <w:szCs w:val="20"/>
        </w:rPr>
      </w:pPr>
      <w:r w:rsidRPr="00581BBC">
        <w:rPr>
          <w:rFonts w:ascii="Tahoma" w:hAnsi="Tahoma" w:cs="Tahoma"/>
          <w:sz w:val="20"/>
          <w:szCs w:val="20"/>
        </w:rPr>
        <w:t xml:space="preserve">W przypadku sprzętu i oprogramowania, gdzie Zamawiający określił charakterystykę sprzętu lub oprogramowania poprzez podanie znaków towarowych, patentów lub pochodzenie, a takie normy dopuszczając jednocześnie zaoferowanie produktu równoważnego a Wykonawca </w:t>
      </w:r>
      <w:r w:rsidRPr="00581BBC">
        <w:rPr>
          <w:rFonts w:ascii="Tahoma" w:hAnsi="Tahoma" w:cs="Tahoma"/>
          <w:sz w:val="20"/>
          <w:szCs w:val="20"/>
        </w:rPr>
        <w:lastRenderedPageBreak/>
        <w:t xml:space="preserve">zaoferuje urządzenie/oprogramowanie równoważne – </w:t>
      </w:r>
      <w:r w:rsidRPr="00581BBC">
        <w:rPr>
          <w:rFonts w:ascii="Tahoma" w:hAnsi="Tahoma" w:cs="Tahoma"/>
          <w:b/>
          <w:bCs/>
          <w:sz w:val="20"/>
          <w:szCs w:val="20"/>
        </w:rPr>
        <w:t>ciężar wykazania równoważności leży po stronie Wykonawcy.</w:t>
      </w:r>
    </w:p>
    <w:p w14:paraId="6A786097" w14:textId="2AAB3D00" w:rsidR="00830F84" w:rsidRDefault="00830F84"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 xml:space="preserve">Projektowane postanowienia umowy zostały opisane w zał. nr </w:t>
      </w:r>
      <w:r w:rsidR="00A43B39">
        <w:rPr>
          <w:rFonts w:ascii="Tahoma" w:hAnsi="Tahoma" w:cs="Tahoma"/>
          <w:sz w:val="20"/>
          <w:szCs w:val="20"/>
        </w:rPr>
        <w:t>4</w:t>
      </w:r>
      <w:r>
        <w:rPr>
          <w:rFonts w:ascii="Tahoma" w:hAnsi="Tahoma" w:cs="Tahoma"/>
          <w:sz w:val="20"/>
          <w:szCs w:val="20"/>
        </w:rPr>
        <w:t xml:space="preserve"> do </w:t>
      </w:r>
      <w:proofErr w:type="spellStart"/>
      <w:r>
        <w:rPr>
          <w:rFonts w:ascii="Tahoma" w:hAnsi="Tahoma" w:cs="Tahoma"/>
          <w:sz w:val="20"/>
          <w:szCs w:val="20"/>
        </w:rPr>
        <w:t>swz</w:t>
      </w:r>
      <w:proofErr w:type="spellEnd"/>
      <w:r w:rsidR="00581BBC">
        <w:rPr>
          <w:rFonts w:ascii="Tahoma" w:hAnsi="Tahoma" w:cs="Tahoma"/>
          <w:sz w:val="20"/>
          <w:szCs w:val="20"/>
        </w:rPr>
        <w:t xml:space="preserve"> dla każdej części osobno</w:t>
      </w:r>
      <w:r w:rsidR="00F22007">
        <w:rPr>
          <w:rFonts w:ascii="Tahoma" w:hAnsi="Tahoma" w:cs="Tahoma"/>
          <w:sz w:val="20"/>
          <w:szCs w:val="20"/>
        </w:rPr>
        <w:t>.</w:t>
      </w:r>
    </w:p>
    <w:p w14:paraId="065001A5" w14:textId="64EE8D48" w:rsidR="00F22007" w:rsidRPr="00D948F3" w:rsidRDefault="00F22007" w:rsidP="004501AB">
      <w:pPr>
        <w:pStyle w:val="Akapitzlist"/>
        <w:numPr>
          <w:ilvl w:val="0"/>
          <w:numId w:val="80"/>
        </w:numPr>
        <w:spacing w:line="240" w:lineRule="auto"/>
        <w:ind w:left="799" w:hanging="601"/>
        <w:jc w:val="both"/>
        <w:rPr>
          <w:rFonts w:ascii="Tahoma" w:hAnsi="Tahoma" w:cs="Tahoma"/>
          <w:sz w:val="20"/>
          <w:szCs w:val="20"/>
        </w:rPr>
      </w:pPr>
      <w:r>
        <w:rPr>
          <w:rFonts w:ascii="Tahoma" w:hAnsi="Tahoma" w:cs="Tahoma"/>
          <w:sz w:val="20"/>
          <w:szCs w:val="20"/>
        </w:rPr>
        <w:t xml:space="preserve">W opisie przedmiotu zamówienia zostały uwzględnione wymagania w zakresie dostępności dla osób niepełnosprawnych, o których mowa w art. 100 ust. 1 ustawy </w:t>
      </w:r>
      <w:proofErr w:type="spellStart"/>
      <w:r>
        <w:rPr>
          <w:rFonts w:ascii="Tahoma" w:hAnsi="Tahoma" w:cs="Tahoma"/>
          <w:sz w:val="20"/>
          <w:szCs w:val="20"/>
        </w:rPr>
        <w:t>Pzp</w:t>
      </w:r>
      <w:proofErr w:type="spellEnd"/>
      <w:r>
        <w:rPr>
          <w:rFonts w:ascii="Tahoma" w:hAnsi="Tahoma" w:cs="Tahoma"/>
          <w:sz w:val="20"/>
          <w:szCs w:val="20"/>
        </w:rPr>
        <w:t>.</w:t>
      </w:r>
    </w:p>
    <w:bookmarkEnd w:id="3"/>
    <w:bookmarkEnd w:id="5"/>
    <w:p w14:paraId="54EE6482" w14:textId="77777777" w:rsidR="003D4E65" w:rsidRDefault="003D4E65" w:rsidP="00677875">
      <w:pPr>
        <w:pStyle w:val="Nagwek2"/>
        <w:ind w:left="400" w:hanging="400"/>
      </w:pPr>
      <w:r>
        <w:t>Wymagania dotyczące zatrudnienia przez Wykonawcę lub Podwykonawcę osób wykonujących czynności w zakresie realizacji zamówienia</w:t>
      </w:r>
    </w:p>
    <w:p w14:paraId="5892C2B1" w14:textId="77777777" w:rsid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Ze względu na charakter przedmiotu zamówienia, Zamawiający nie określa wymagań dotyczących zatrudnienia, o których mowa w art. 95 ustawy </w:t>
      </w:r>
      <w:proofErr w:type="spellStart"/>
      <w:r>
        <w:rPr>
          <w:rFonts w:ascii="Tahoma" w:hAnsi="Tahoma" w:cs="Tahoma"/>
          <w:sz w:val="20"/>
          <w:szCs w:val="20"/>
        </w:rPr>
        <w:t>Pzp</w:t>
      </w:r>
      <w:proofErr w:type="spellEnd"/>
      <w:r>
        <w:rPr>
          <w:rFonts w:ascii="Tahoma" w:hAnsi="Tahoma" w:cs="Tahoma"/>
          <w:sz w:val="20"/>
          <w:szCs w:val="20"/>
        </w:rPr>
        <w:t>.</w:t>
      </w:r>
    </w:p>
    <w:p w14:paraId="1143D69F" w14:textId="77777777" w:rsidR="00A60A0D" w:rsidRPr="00DA1A97" w:rsidRDefault="00A60A0D" w:rsidP="004501AB">
      <w:pPr>
        <w:pStyle w:val="Akapitzlist"/>
        <w:numPr>
          <w:ilvl w:val="0"/>
          <w:numId w:val="69"/>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nie określa wymogu określonego w art. 96 ust. 2 ustawy </w:t>
      </w:r>
      <w:proofErr w:type="spellStart"/>
      <w:r>
        <w:rPr>
          <w:rFonts w:ascii="Tahoma" w:hAnsi="Tahoma" w:cs="Tahoma"/>
          <w:sz w:val="20"/>
          <w:szCs w:val="20"/>
        </w:rPr>
        <w:t>Pzp</w:t>
      </w:r>
      <w:proofErr w:type="spellEnd"/>
      <w:r>
        <w:rPr>
          <w:rFonts w:ascii="Tahoma" w:hAnsi="Tahoma" w:cs="Tahoma"/>
          <w:sz w:val="20"/>
          <w:szCs w:val="20"/>
        </w:rPr>
        <w:t>.</w:t>
      </w:r>
    </w:p>
    <w:p w14:paraId="728D4ED3" w14:textId="77777777" w:rsidR="00CF7E28" w:rsidRPr="00EB60C3" w:rsidRDefault="00EA6AF3" w:rsidP="00677875">
      <w:pPr>
        <w:pStyle w:val="Nagwek2"/>
        <w:ind w:left="400" w:hanging="400"/>
      </w:pPr>
      <w:r w:rsidRPr="00EB60C3">
        <w:t>O</w:t>
      </w:r>
      <w:r w:rsidR="00E601D2" w:rsidRPr="00EB60C3">
        <w:t>znaczenie przedmiotu zamówienia wg Wspólnego Słownika Zamówień</w:t>
      </w:r>
      <w:r w:rsidRPr="00EB60C3">
        <w:t xml:space="preserve"> </w:t>
      </w:r>
      <w:r w:rsidR="00CF7E28" w:rsidRPr="00EB60C3">
        <w:t xml:space="preserve"> (CPV)</w:t>
      </w:r>
    </w:p>
    <w:p w14:paraId="28A73F59" w14:textId="0F30B413" w:rsidR="00865D36" w:rsidRDefault="00865D36" w:rsidP="00865D36">
      <w:pPr>
        <w:autoSpaceDN w:val="0"/>
        <w:adjustRightInd w:val="0"/>
        <w:spacing w:after="120"/>
        <w:ind w:firstLine="403"/>
        <w:rPr>
          <w:rFonts w:ascii="Tahoma" w:hAnsi="Tahoma" w:cs="Tahoma"/>
        </w:rPr>
      </w:pPr>
      <w:r w:rsidRPr="00865D36">
        <w:rPr>
          <w:rFonts w:ascii="Tahoma" w:hAnsi="Tahoma" w:cs="Tahoma"/>
        </w:rPr>
        <w:t>CPV 30200000-1 Urządzenia komputerowe</w:t>
      </w:r>
    </w:p>
    <w:p w14:paraId="353A1057" w14:textId="167F31D4"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30213100-6 komputer przenośny</w:t>
      </w:r>
    </w:p>
    <w:p w14:paraId="0F91AFB4"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30213300-8 – komputer biurkowy</w:t>
      </w:r>
    </w:p>
    <w:p w14:paraId="630E348D"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30214000-2 stacje robocze</w:t>
      </w:r>
    </w:p>
    <w:p w14:paraId="3302ECD9" w14:textId="07858BAE"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4876</w:t>
      </w:r>
      <w:r w:rsidR="0082392A">
        <w:rPr>
          <w:rFonts w:ascii="Tahoma" w:hAnsi="Tahoma" w:cs="Tahoma"/>
        </w:rPr>
        <w:t>1</w:t>
      </w:r>
      <w:r w:rsidRPr="00865D36">
        <w:rPr>
          <w:rFonts w:ascii="Tahoma" w:hAnsi="Tahoma" w:cs="Tahoma"/>
        </w:rPr>
        <w:t>000-</w:t>
      </w:r>
      <w:r w:rsidR="0082392A">
        <w:rPr>
          <w:rFonts w:ascii="Tahoma" w:hAnsi="Tahoma" w:cs="Tahoma"/>
        </w:rPr>
        <w:t>0</w:t>
      </w:r>
      <w:r w:rsidRPr="00865D36">
        <w:rPr>
          <w:rFonts w:ascii="Tahoma" w:hAnsi="Tahoma" w:cs="Tahoma"/>
        </w:rPr>
        <w:t xml:space="preserve"> </w:t>
      </w:r>
      <w:r w:rsidR="0082392A">
        <w:rPr>
          <w:rFonts w:ascii="Tahoma" w:hAnsi="Tahoma" w:cs="Tahoma"/>
        </w:rPr>
        <w:t>pakiety o</w:t>
      </w:r>
      <w:r w:rsidRPr="00865D36">
        <w:rPr>
          <w:rFonts w:ascii="Tahoma" w:hAnsi="Tahoma" w:cs="Tahoma"/>
        </w:rPr>
        <w:t>program</w:t>
      </w:r>
      <w:r w:rsidR="0082392A">
        <w:rPr>
          <w:rFonts w:ascii="Tahoma" w:hAnsi="Tahoma" w:cs="Tahoma"/>
        </w:rPr>
        <w:t>owania</w:t>
      </w:r>
      <w:r w:rsidRPr="00865D36">
        <w:rPr>
          <w:rFonts w:ascii="Tahoma" w:hAnsi="Tahoma" w:cs="Tahoma"/>
        </w:rPr>
        <w:t xml:space="preserve"> antywirusow</w:t>
      </w:r>
      <w:r w:rsidR="0082392A">
        <w:rPr>
          <w:rFonts w:ascii="Tahoma" w:hAnsi="Tahoma" w:cs="Tahoma"/>
        </w:rPr>
        <w:t>ego</w:t>
      </w:r>
    </w:p>
    <w:p w14:paraId="124522B1"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38520000-6 skaner</w:t>
      </w:r>
    </w:p>
    <w:p w14:paraId="01509C53" w14:textId="7135236E"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48000000-8 pak</w:t>
      </w:r>
      <w:r w:rsidR="0082392A">
        <w:rPr>
          <w:rFonts w:ascii="Tahoma" w:hAnsi="Tahoma" w:cs="Tahoma"/>
        </w:rPr>
        <w:t>i</w:t>
      </w:r>
      <w:r w:rsidRPr="00865D36">
        <w:rPr>
          <w:rFonts w:ascii="Tahoma" w:hAnsi="Tahoma" w:cs="Tahoma"/>
        </w:rPr>
        <w:t>ety oprogramowania i systemy informatyczne</w:t>
      </w:r>
    </w:p>
    <w:p w14:paraId="0C89BC3A"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30231300-0 monitory ekranowe</w:t>
      </w:r>
    </w:p>
    <w:p w14:paraId="1B06A6A9" w14:textId="77777777" w:rsidR="00865D36" w:rsidRPr="00865D36" w:rsidRDefault="00865D36" w:rsidP="00865D36">
      <w:pPr>
        <w:autoSpaceDN w:val="0"/>
        <w:adjustRightInd w:val="0"/>
        <w:spacing w:after="120"/>
        <w:ind w:firstLine="403"/>
        <w:rPr>
          <w:rFonts w:ascii="Tahoma" w:hAnsi="Tahoma" w:cs="Tahoma"/>
        </w:rPr>
      </w:pPr>
      <w:r w:rsidRPr="00865D36">
        <w:rPr>
          <w:rFonts w:ascii="Tahoma" w:hAnsi="Tahoma" w:cs="Tahoma"/>
        </w:rPr>
        <w:t>CPV 32420000-3 urządzenia sieciowe</w:t>
      </w:r>
    </w:p>
    <w:p w14:paraId="047C177E" w14:textId="77777777" w:rsidR="002A4FC8" w:rsidRPr="00EB60C3" w:rsidRDefault="002A4FC8" w:rsidP="00677875">
      <w:pPr>
        <w:pStyle w:val="Nagwek2"/>
        <w:ind w:left="400" w:hanging="400"/>
      </w:pPr>
      <w:r w:rsidRPr="00EB60C3">
        <w:t>T</w:t>
      </w:r>
      <w:r w:rsidR="00E601D2" w:rsidRPr="00EB60C3">
        <w:t>ermin wykonania przedmiotu zamówienia</w:t>
      </w:r>
    </w:p>
    <w:p w14:paraId="279DE383" w14:textId="5498D26C" w:rsidR="00633D65" w:rsidRPr="00EB60C3" w:rsidRDefault="003B7E41" w:rsidP="00747358">
      <w:pPr>
        <w:suppressAutoHyphens w:val="0"/>
        <w:overflowPunct/>
        <w:autoSpaceDN w:val="0"/>
        <w:adjustRightInd w:val="0"/>
        <w:spacing w:after="120"/>
        <w:ind w:left="403"/>
        <w:jc w:val="both"/>
        <w:textAlignment w:val="auto"/>
        <w:rPr>
          <w:rFonts w:ascii="Tahoma" w:hAnsi="Tahoma" w:cs="Tahoma"/>
        </w:rPr>
      </w:pPr>
      <w:r w:rsidRPr="00581BBC">
        <w:rPr>
          <w:rFonts w:ascii="Tahoma" w:hAnsi="Tahoma" w:cs="Tahoma"/>
        </w:rPr>
        <w:t xml:space="preserve">Przedmiot zamówienia będzie realizowany </w:t>
      </w:r>
      <w:r w:rsidR="00A60A0D" w:rsidRPr="00581BBC">
        <w:rPr>
          <w:rFonts w:ascii="Tahoma" w:hAnsi="Tahoma" w:cs="Tahoma"/>
        </w:rPr>
        <w:t>w terminie:</w:t>
      </w:r>
      <w:r w:rsidR="00A60A0D">
        <w:rPr>
          <w:rFonts w:ascii="Tahoma" w:hAnsi="Tahoma" w:cs="Tahoma"/>
        </w:rPr>
        <w:t xml:space="preserve"> </w:t>
      </w:r>
      <w:r w:rsidR="00581BBC" w:rsidRPr="00581BBC">
        <w:rPr>
          <w:rFonts w:ascii="Tahoma" w:hAnsi="Tahoma" w:cs="Tahoma"/>
          <w:b/>
          <w:bCs/>
        </w:rPr>
        <w:t>30 dni od dnia podpisania umowy.</w:t>
      </w:r>
    </w:p>
    <w:p w14:paraId="6F2DEEE8"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2A6C0625" w14:textId="0D349349" w:rsidR="000C0448" w:rsidRPr="000C0448" w:rsidRDefault="00E25728" w:rsidP="004501AB">
      <w:pPr>
        <w:pStyle w:val="Akapitzlist"/>
        <w:widowControl w:val="0"/>
        <w:numPr>
          <w:ilvl w:val="0"/>
          <w:numId w:val="76"/>
        </w:numPr>
        <w:autoSpaceDN w:val="0"/>
        <w:adjustRightInd w:val="0"/>
        <w:spacing w:after="120" w:line="240" w:lineRule="auto"/>
        <w:ind w:left="851" w:right="-34" w:hanging="709"/>
        <w:contextualSpacing w:val="0"/>
        <w:jc w:val="both"/>
        <w:rPr>
          <w:rFonts w:ascii="Tahoma" w:hAnsi="Tahoma" w:cs="Tahoma"/>
          <w:spacing w:val="-1"/>
          <w:sz w:val="20"/>
          <w:szCs w:val="20"/>
        </w:rPr>
      </w:pPr>
      <w:bookmarkStart w:id="6" w:name="_Hlk108605942"/>
      <w:r w:rsidRPr="00E25728">
        <w:rPr>
          <w:rFonts w:ascii="Tahoma" w:hAnsi="Tahoma" w:cs="Tahoma"/>
          <w:sz w:val="20"/>
          <w:szCs w:val="20"/>
        </w:rPr>
        <w:t xml:space="preserve">W celu wykazania, że </w:t>
      </w:r>
      <w:r>
        <w:rPr>
          <w:rFonts w:ascii="Tahoma" w:hAnsi="Tahoma" w:cs="Tahoma"/>
          <w:sz w:val="20"/>
          <w:szCs w:val="20"/>
        </w:rPr>
        <w:t>oferowane dostawy spełniają wymagania Zamawiającego, Z</w:t>
      </w:r>
      <w:r w:rsidR="00107AC1" w:rsidRPr="00E25728">
        <w:rPr>
          <w:rFonts w:ascii="Tahoma" w:hAnsi="Tahoma" w:cs="Tahoma"/>
          <w:sz w:val="20"/>
          <w:szCs w:val="20"/>
        </w:rPr>
        <w:t>amawiający</w:t>
      </w:r>
      <w:r>
        <w:rPr>
          <w:rFonts w:ascii="Tahoma" w:hAnsi="Tahoma" w:cs="Tahoma"/>
          <w:sz w:val="20"/>
          <w:szCs w:val="20"/>
        </w:rPr>
        <w:t xml:space="preserve"> żąda aby </w:t>
      </w:r>
      <w:r w:rsidRPr="007037F5">
        <w:rPr>
          <w:rFonts w:ascii="Tahoma" w:hAnsi="Tahoma" w:cs="Tahoma"/>
          <w:sz w:val="20"/>
          <w:szCs w:val="20"/>
          <w:u w:val="single"/>
        </w:rPr>
        <w:t>Wykonawca złożył wraz z ofertą</w:t>
      </w:r>
      <w:r w:rsidR="000C0448" w:rsidRPr="007037F5">
        <w:rPr>
          <w:rFonts w:ascii="Tahoma" w:hAnsi="Tahoma" w:cs="Tahoma"/>
          <w:sz w:val="20"/>
          <w:szCs w:val="20"/>
          <w:u w:val="single"/>
        </w:rPr>
        <w:t xml:space="preserve"> </w:t>
      </w:r>
      <w:r w:rsidRPr="007037F5">
        <w:rPr>
          <w:rFonts w:ascii="Tahoma" w:hAnsi="Tahoma" w:cs="Tahoma"/>
          <w:sz w:val="20"/>
          <w:szCs w:val="20"/>
          <w:u w:val="single"/>
        </w:rPr>
        <w:t>następujące środki przedmiotowe</w:t>
      </w:r>
      <w:r>
        <w:rPr>
          <w:rFonts w:ascii="Tahoma" w:hAnsi="Tahoma" w:cs="Tahoma"/>
          <w:sz w:val="20"/>
          <w:szCs w:val="20"/>
        </w:rPr>
        <w:t>:</w:t>
      </w:r>
      <w:r w:rsidR="000C0448">
        <w:rPr>
          <w:rFonts w:ascii="Tahoma" w:hAnsi="Tahoma" w:cs="Tahoma"/>
          <w:sz w:val="20"/>
          <w:szCs w:val="20"/>
        </w:rPr>
        <w:t xml:space="preserve"> </w:t>
      </w:r>
    </w:p>
    <w:p w14:paraId="03F052AE" w14:textId="77777777" w:rsidR="0073070D" w:rsidRPr="0073070D" w:rsidRDefault="00C351D0" w:rsidP="0073070D">
      <w:pPr>
        <w:pStyle w:val="Akapitzlist"/>
        <w:ind w:left="1100" w:hanging="249"/>
        <w:jc w:val="both"/>
        <w:rPr>
          <w:rFonts w:ascii="Tahoma" w:hAnsi="Tahoma" w:cs="Tahoma"/>
          <w:b/>
          <w:bCs/>
          <w:sz w:val="20"/>
          <w:szCs w:val="20"/>
        </w:rPr>
      </w:pPr>
      <w:r w:rsidRPr="0073070D">
        <w:rPr>
          <w:rFonts w:ascii="Tahoma" w:hAnsi="Tahoma" w:cs="Tahoma"/>
          <w:b/>
          <w:bCs/>
          <w:sz w:val="20"/>
          <w:szCs w:val="20"/>
        </w:rPr>
        <w:t>Do Części 1 – Zakup i dostawa skanera:</w:t>
      </w:r>
    </w:p>
    <w:p w14:paraId="773F5D54" w14:textId="67D76E76" w:rsidR="0073070D" w:rsidRDefault="0073070D" w:rsidP="00D660EA">
      <w:pPr>
        <w:pStyle w:val="Akapitzlist"/>
        <w:spacing w:after="0"/>
        <w:ind w:left="1100" w:hanging="249"/>
        <w:contextualSpacing w:val="0"/>
        <w:jc w:val="both"/>
        <w:rPr>
          <w:rFonts w:ascii="Tahoma" w:hAnsi="Tahoma" w:cs="Tahoma"/>
          <w:color w:val="000000"/>
          <w:sz w:val="20"/>
          <w:szCs w:val="20"/>
        </w:rPr>
      </w:pPr>
      <w:r>
        <w:rPr>
          <w:rFonts w:ascii="Tahoma" w:hAnsi="Tahoma" w:cs="Tahoma"/>
          <w:color w:val="000000"/>
          <w:sz w:val="20"/>
          <w:szCs w:val="20"/>
        </w:rPr>
        <w:t xml:space="preserve">- </w:t>
      </w:r>
      <w:r w:rsidRPr="0073070D">
        <w:rPr>
          <w:rFonts w:ascii="Tahoma" w:hAnsi="Tahoma" w:cs="Tahoma"/>
          <w:color w:val="000000"/>
          <w:sz w:val="20"/>
          <w:szCs w:val="20"/>
        </w:rPr>
        <w:t>Karta katalogowa produktu</w:t>
      </w:r>
    </w:p>
    <w:p w14:paraId="4EB5A059" w14:textId="50F34A00" w:rsidR="00D660EA" w:rsidRPr="0073070D" w:rsidRDefault="00D660EA" w:rsidP="0073070D">
      <w:pPr>
        <w:pStyle w:val="Akapitzlist"/>
        <w:spacing w:after="120"/>
        <w:ind w:left="1100" w:hanging="249"/>
        <w:contextualSpacing w:val="0"/>
        <w:jc w:val="both"/>
        <w:rPr>
          <w:rFonts w:ascii="Tahoma" w:hAnsi="Tahoma" w:cs="Tahoma"/>
          <w:sz w:val="20"/>
          <w:szCs w:val="20"/>
          <w:highlight w:val="yellow"/>
        </w:rPr>
      </w:pPr>
      <w:r>
        <w:rPr>
          <w:rFonts w:ascii="Tahoma" w:hAnsi="Tahoma" w:cs="Tahoma"/>
          <w:color w:val="000000"/>
          <w:sz w:val="20"/>
          <w:szCs w:val="20"/>
        </w:rPr>
        <w:t>- wypełniony i podpisany zał. nr 1 do cz. 1</w:t>
      </w:r>
    </w:p>
    <w:p w14:paraId="6160F639" w14:textId="24AC5710" w:rsidR="00C351D0" w:rsidRDefault="00C351D0" w:rsidP="008C5418">
      <w:pPr>
        <w:pStyle w:val="Akapitzlist"/>
        <w:spacing w:after="120"/>
        <w:ind w:left="1100" w:hanging="249"/>
        <w:contextualSpacing w:val="0"/>
        <w:jc w:val="both"/>
        <w:rPr>
          <w:rFonts w:ascii="Tahoma" w:hAnsi="Tahoma" w:cs="Tahoma"/>
          <w:b/>
          <w:bCs/>
          <w:sz w:val="20"/>
          <w:szCs w:val="20"/>
        </w:rPr>
      </w:pPr>
      <w:r w:rsidRPr="0073070D">
        <w:rPr>
          <w:rFonts w:ascii="Tahoma" w:hAnsi="Tahoma" w:cs="Tahoma"/>
          <w:b/>
          <w:bCs/>
          <w:sz w:val="20"/>
          <w:szCs w:val="20"/>
        </w:rPr>
        <w:t>Do Części 2 – Zakup i dostawa komputerów stacjonarnych oraz laptopów</w:t>
      </w:r>
      <w:r w:rsidR="0073070D">
        <w:rPr>
          <w:rFonts w:ascii="Tahoma" w:hAnsi="Tahoma" w:cs="Tahoma"/>
          <w:b/>
          <w:bCs/>
          <w:sz w:val="20"/>
          <w:szCs w:val="20"/>
        </w:rPr>
        <w:t>:</w:t>
      </w:r>
    </w:p>
    <w:p w14:paraId="0294D6C2" w14:textId="6AFB4DE3" w:rsidR="00D660EA" w:rsidRPr="00D660EA" w:rsidRDefault="00D660EA" w:rsidP="008C5418">
      <w:pPr>
        <w:pStyle w:val="Akapitzlist"/>
        <w:spacing w:after="120"/>
        <w:ind w:left="1100" w:hanging="249"/>
        <w:contextualSpacing w:val="0"/>
        <w:jc w:val="both"/>
        <w:rPr>
          <w:rFonts w:ascii="Tahoma" w:hAnsi="Tahoma" w:cs="Tahoma"/>
          <w:sz w:val="20"/>
          <w:szCs w:val="20"/>
        </w:rPr>
      </w:pPr>
      <w:r w:rsidRPr="00D660EA">
        <w:rPr>
          <w:rFonts w:ascii="Tahoma" w:hAnsi="Tahoma" w:cs="Tahoma"/>
          <w:sz w:val="20"/>
          <w:szCs w:val="20"/>
        </w:rPr>
        <w:t>- wypełniony i podpisany zał. nr 1 do cz</w:t>
      </w:r>
      <w:r>
        <w:rPr>
          <w:rFonts w:ascii="Tahoma" w:hAnsi="Tahoma" w:cs="Tahoma"/>
          <w:sz w:val="20"/>
          <w:szCs w:val="20"/>
        </w:rPr>
        <w:t>.</w:t>
      </w:r>
      <w:r w:rsidRPr="00D660EA">
        <w:rPr>
          <w:rFonts w:ascii="Tahoma" w:hAnsi="Tahoma" w:cs="Tahoma"/>
          <w:sz w:val="20"/>
          <w:szCs w:val="20"/>
        </w:rPr>
        <w:t xml:space="preserve"> 2 oraz</w:t>
      </w:r>
    </w:p>
    <w:p w14:paraId="09D7F27D" w14:textId="351316ED" w:rsidR="00EF1097" w:rsidRPr="00EF1097" w:rsidRDefault="00EF1097" w:rsidP="00636764">
      <w:pPr>
        <w:pStyle w:val="Akapitzlist"/>
        <w:ind w:left="1100" w:hanging="249"/>
        <w:jc w:val="both"/>
        <w:rPr>
          <w:rFonts w:ascii="Tahoma" w:hAnsi="Tahoma" w:cs="Tahoma"/>
          <w:sz w:val="20"/>
          <w:szCs w:val="20"/>
          <w:u w:val="single"/>
        </w:rPr>
      </w:pPr>
      <w:r w:rsidRPr="00EF1097">
        <w:rPr>
          <w:rFonts w:ascii="Tahoma" w:hAnsi="Tahoma" w:cs="Tahoma"/>
          <w:sz w:val="20"/>
          <w:szCs w:val="20"/>
          <w:u w:val="single"/>
        </w:rPr>
        <w:t>dla komputerów i laptopów, o których mowa w pkt a) i e) opisu przedmiotu zamówienia:</w:t>
      </w:r>
    </w:p>
    <w:p w14:paraId="28C1C6BA" w14:textId="154B6E6C" w:rsidR="00636764" w:rsidRPr="00636764" w:rsidRDefault="00CA1D2D" w:rsidP="00636764">
      <w:pPr>
        <w:pStyle w:val="Akapitzlist"/>
        <w:ind w:left="1100" w:hanging="249"/>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Karta katalogowa produktu</w:t>
      </w:r>
    </w:p>
    <w:p w14:paraId="11F0EA38" w14:textId="50378F83" w:rsidR="0073070D" w:rsidRDefault="00CA1D2D" w:rsidP="00CA1D2D">
      <w:pPr>
        <w:pStyle w:val="Akapitzlist"/>
        <w:spacing w:after="120"/>
        <w:ind w:left="1100" w:hanging="249"/>
        <w:contextualSpacing w:val="0"/>
        <w:jc w:val="both"/>
        <w:rPr>
          <w:rFonts w:ascii="Tahoma" w:hAnsi="Tahoma" w:cs="Tahoma"/>
          <w:sz w:val="20"/>
          <w:szCs w:val="20"/>
        </w:rPr>
      </w:pPr>
      <w:r>
        <w:rPr>
          <w:rFonts w:ascii="Tahoma" w:hAnsi="Tahoma" w:cs="Tahoma"/>
          <w:sz w:val="20"/>
          <w:szCs w:val="20"/>
        </w:rPr>
        <w:t xml:space="preserve">- </w:t>
      </w:r>
      <w:r w:rsidR="00636764" w:rsidRPr="00636764">
        <w:rPr>
          <w:rFonts w:ascii="Tahoma" w:hAnsi="Tahoma" w:cs="Tahoma"/>
          <w:sz w:val="20"/>
          <w:szCs w:val="20"/>
        </w:rPr>
        <w:t>Wydruk potwierdzający wydajność procesor</w:t>
      </w:r>
      <w:r w:rsidR="00865D36">
        <w:rPr>
          <w:rFonts w:ascii="Tahoma" w:hAnsi="Tahoma" w:cs="Tahoma"/>
          <w:sz w:val="20"/>
          <w:szCs w:val="20"/>
        </w:rPr>
        <w:t>a</w:t>
      </w:r>
      <w:r w:rsidR="00636764" w:rsidRPr="00636764">
        <w:rPr>
          <w:rFonts w:ascii="Tahoma" w:hAnsi="Tahoma" w:cs="Tahoma"/>
          <w:sz w:val="20"/>
          <w:szCs w:val="20"/>
        </w:rPr>
        <w:t xml:space="preserve"> i karty graficznej</w:t>
      </w:r>
    </w:p>
    <w:p w14:paraId="7E896908" w14:textId="56383E74" w:rsidR="00EF1097" w:rsidRPr="00EF1097" w:rsidRDefault="00EF1097" w:rsidP="00EF1097">
      <w:pPr>
        <w:pStyle w:val="Akapitzlist"/>
        <w:ind w:left="1100" w:hanging="249"/>
        <w:jc w:val="both"/>
        <w:rPr>
          <w:rFonts w:ascii="Tahoma" w:hAnsi="Tahoma" w:cs="Tahoma"/>
          <w:sz w:val="20"/>
          <w:szCs w:val="20"/>
          <w:u w:val="single"/>
        </w:rPr>
      </w:pPr>
      <w:r w:rsidRPr="00EF1097">
        <w:rPr>
          <w:rFonts w:ascii="Tahoma" w:hAnsi="Tahoma" w:cs="Tahoma"/>
          <w:sz w:val="20"/>
          <w:szCs w:val="20"/>
          <w:u w:val="single"/>
        </w:rPr>
        <w:t xml:space="preserve">dla komputerów i laptopów, o których mowa w pkt </w:t>
      </w:r>
      <w:r>
        <w:rPr>
          <w:rFonts w:ascii="Tahoma" w:hAnsi="Tahoma" w:cs="Tahoma"/>
          <w:sz w:val="20"/>
          <w:szCs w:val="20"/>
          <w:u w:val="single"/>
        </w:rPr>
        <w:t>b</w:t>
      </w:r>
      <w:r w:rsidRPr="00EF1097">
        <w:rPr>
          <w:rFonts w:ascii="Tahoma" w:hAnsi="Tahoma" w:cs="Tahoma"/>
          <w:sz w:val="20"/>
          <w:szCs w:val="20"/>
          <w:u w:val="single"/>
        </w:rPr>
        <w:t xml:space="preserve">) i </w:t>
      </w:r>
      <w:r>
        <w:rPr>
          <w:rFonts w:ascii="Tahoma" w:hAnsi="Tahoma" w:cs="Tahoma"/>
          <w:sz w:val="20"/>
          <w:szCs w:val="20"/>
          <w:u w:val="single"/>
        </w:rPr>
        <w:t>d</w:t>
      </w:r>
      <w:r w:rsidRPr="00EF1097">
        <w:rPr>
          <w:rFonts w:ascii="Tahoma" w:hAnsi="Tahoma" w:cs="Tahoma"/>
          <w:sz w:val="20"/>
          <w:szCs w:val="20"/>
          <w:u w:val="single"/>
        </w:rPr>
        <w:t>) opisu przedmiotu zamówienia:</w:t>
      </w:r>
    </w:p>
    <w:p w14:paraId="2167ADE9" w14:textId="640C49CC" w:rsidR="008C5418" w:rsidRPr="00636764" w:rsidRDefault="00EF1097" w:rsidP="008C5418">
      <w:pPr>
        <w:pStyle w:val="Akapitzlist"/>
        <w:spacing w:after="0"/>
        <w:ind w:left="1100" w:hanging="249"/>
        <w:contextualSpacing w:val="0"/>
        <w:jc w:val="both"/>
        <w:rPr>
          <w:rFonts w:ascii="Tahoma" w:hAnsi="Tahoma" w:cs="Tahoma"/>
          <w:sz w:val="20"/>
          <w:szCs w:val="20"/>
        </w:rPr>
      </w:pPr>
      <w:r>
        <w:rPr>
          <w:rFonts w:ascii="Tahoma" w:hAnsi="Tahoma" w:cs="Tahoma"/>
          <w:sz w:val="20"/>
          <w:szCs w:val="20"/>
        </w:rPr>
        <w:t xml:space="preserve">- </w:t>
      </w:r>
      <w:r w:rsidR="008C5418" w:rsidRPr="00636764">
        <w:rPr>
          <w:rFonts w:ascii="Tahoma" w:hAnsi="Tahoma" w:cs="Tahoma"/>
          <w:sz w:val="20"/>
          <w:szCs w:val="20"/>
        </w:rPr>
        <w:t>Karta katalogowa produktu</w:t>
      </w:r>
    </w:p>
    <w:p w14:paraId="4F734C85" w14:textId="141C0EC0" w:rsidR="00EF1097" w:rsidRDefault="008C5418" w:rsidP="00EF1097">
      <w:pPr>
        <w:pStyle w:val="Akapitzlist"/>
        <w:spacing w:after="120"/>
        <w:ind w:left="1100" w:hanging="249"/>
        <w:contextualSpacing w:val="0"/>
        <w:jc w:val="both"/>
        <w:rPr>
          <w:rFonts w:ascii="Tahoma" w:hAnsi="Tahoma" w:cs="Tahoma"/>
          <w:sz w:val="20"/>
          <w:szCs w:val="20"/>
        </w:rPr>
      </w:pPr>
      <w:r>
        <w:rPr>
          <w:rFonts w:ascii="Tahoma" w:hAnsi="Tahoma" w:cs="Tahoma"/>
          <w:sz w:val="20"/>
          <w:szCs w:val="20"/>
        </w:rPr>
        <w:t xml:space="preserve">- </w:t>
      </w:r>
      <w:r w:rsidR="00EF1097" w:rsidRPr="00636764">
        <w:rPr>
          <w:rFonts w:ascii="Tahoma" w:hAnsi="Tahoma" w:cs="Tahoma"/>
          <w:sz w:val="20"/>
          <w:szCs w:val="20"/>
        </w:rPr>
        <w:t>Wydruk potwierdzający wydajność procesor</w:t>
      </w:r>
      <w:r w:rsidR="00EF1097">
        <w:rPr>
          <w:rFonts w:ascii="Tahoma" w:hAnsi="Tahoma" w:cs="Tahoma"/>
          <w:sz w:val="20"/>
          <w:szCs w:val="20"/>
        </w:rPr>
        <w:t>a</w:t>
      </w:r>
      <w:r w:rsidR="00EF1097" w:rsidRPr="00636764">
        <w:rPr>
          <w:rFonts w:ascii="Tahoma" w:hAnsi="Tahoma" w:cs="Tahoma"/>
          <w:sz w:val="20"/>
          <w:szCs w:val="20"/>
        </w:rPr>
        <w:t xml:space="preserve"> </w:t>
      </w:r>
    </w:p>
    <w:p w14:paraId="62676A62" w14:textId="00108071" w:rsidR="008C5418" w:rsidRPr="00EF1097" w:rsidRDefault="008C5418" w:rsidP="008C5418">
      <w:pPr>
        <w:pStyle w:val="Akapitzlist"/>
        <w:ind w:left="1100" w:hanging="249"/>
        <w:jc w:val="both"/>
        <w:rPr>
          <w:rFonts w:ascii="Tahoma" w:hAnsi="Tahoma" w:cs="Tahoma"/>
          <w:sz w:val="20"/>
          <w:szCs w:val="20"/>
          <w:u w:val="single"/>
        </w:rPr>
      </w:pPr>
      <w:r w:rsidRPr="00EF1097">
        <w:rPr>
          <w:rFonts w:ascii="Tahoma" w:hAnsi="Tahoma" w:cs="Tahoma"/>
          <w:sz w:val="20"/>
          <w:szCs w:val="20"/>
          <w:u w:val="single"/>
        </w:rPr>
        <w:t xml:space="preserve">dla </w:t>
      </w:r>
      <w:r>
        <w:rPr>
          <w:rFonts w:ascii="Tahoma" w:hAnsi="Tahoma" w:cs="Tahoma"/>
          <w:sz w:val="20"/>
          <w:szCs w:val="20"/>
          <w:u w:val="single"/>
        </w:rPr>
        <w:t>monitorów</w:t>
      </w:r>
      <w:r w:rsidRPr="00EF1097">
        <w:rPr>
          <w:rFonts w:ascii="Tahoma" w:hAnsi="Tahoma" w:cs="Tahoma"/>
          <w:sz w:val="20"/>
          <w:szCs w:val="20"/>
          <w:u w:val="single"/>
        </w:rPr>
        <w:t xml:space="preserve">, o których mowa w pkt </w:t>
      </w:r>
      <w:r>
        <w:rPr>
          <w:rFonts w:ascii="Tahoma" w:hAnsi="Tahoma" w:cs="Tahoma"/>
          <w:sz w:val="20"/>
          <w:szCs w:val="20"/>
          <w:u w:val="single"/>
        </w:rPr>
        <w:t>c</w:t>
      </w:r>
      <w:r w:rsidRPr="00EF1097">
        <w:rPr>
          <w:rFonts w:ascii="Tahoma" w:hAnsi="Tahoma" w:cs="Tahoma"/>
          <w:sz w:val="20"/>
          <w:szCs w:val="20"/>
          <w:u w:val="single"/>
        </w:rPr>
        <w:t>) opisu przedmiotu zamówienia:</w:t>
      </w:r>
    </w:p>
    <w:p w14:paraId="32FF7A1C" w14:textId="77777777" w:rsidR="00CB5B0D" w:rsidRPr="00636764" w:rsidRDefault="00CB5B0D" w:rsidP="00BA479D">
      <w:pPr>
        <w:pStyle w:val="Akapitzlist"/>
        <w:spacing w:after="120"/>
        <w:ind w:left="1100" w:hanging="249"/>
        <w:contextualSpacing w:val="0"/>
        <w:jc w:val="both"/>
        <w:rPr>
          <w:rFonts w:ascii="Tahoma" w:hAnsi="Tahoma" w:cs="Tahoma"/>
          <w:sz w:val="20"/>
          <w:szCs w:val="20"/>
        </w:rPr>
      </w:pPr>
      <w:r>
        <w:rPr>
          <w:rFonts w:ascii="Tahoma" w:hAnsi="Tahoma" w:cs="Tahoma"/>
          <w:sz w:val="20"/>
          <w:szCs w:val="20"/>
        </w:rPr>
        <w:t xml:space="preserve">- </w:t>
      </w:r>
      <w:r w:rsidRPr="00636764">
        <w:rPr>
          <w:rFonts w:ascii="Tahoma" w:hAnsi="Tahoma" w:cs="Tahoma"/>
          <w:sz w:val="20"/>
          <w:szCs w:val="20"/>
        </w:rPr>
        <w:t>Karta katalogowa produktu</w:t>
      </w:r>
    </w:p>
    <w:p w14:paraId="26F1B620" w14:textId="57AA4A13" w:rsidR="00C351D0" w:rsidRDefault="00C351D0" w:rsidP="00C351D0">
      <w:pPr>
        <w:pStyle w:val="Akapitzlist"/>
        <w:spacing w:after="0"/>
        <w:ind w:left="1100" w:hanging="249"/>
        <w:contextualSpacing w:val="0"/>
        <w:jc w:val="both"/>
        <w:rPr>
          <w:rFonts w:ascii="Tahoma" w:hAnsi="Tahoma" w:cs="Tahoma"/>
          <w:b/>
          <w:bCs/>
          <w:sz w:val="20"/>
          <w:szCs w:val="20"/>
        </w:rPr>
      </w:pPr>
      <w:r w:rsidRPr="0073070D">
        <w:rPr>
          <w:rFonts w:ascii="Tahoma" w:hAnsi="Tahoma" w:cs="Tahoma"/>
          <w:b/>
          <w:bCs/>
          <w:sz w:val="20"/>
          <w:szCs w:val="20"/>
        </w:rPr>
        <w:t xml:space="preserve">Do Części </w:t>
      </w:r>
      <w:r w:rsidR="003E2E42">
        <w:rPr>
          <w:rFonts w:ascii="Tahoma" w:hAnsi="Tahoma" w:cs="Tahoma"/>
          <w:b/>
          <w:bCs/>
          <w:sz w:val="20"/>
          <w:szCs w:val="20"/>
        </w:rPr>
        <w:t>3</w:t>
      </w:r>
      <w:r w:rsidRPr="0073070D">
        <w:rPr>
          <w:rFonts w:ascii="Tahoma" w:hAnsi="Tahoma" w:cs="Tahoma"/>
          <w:b/>
          <w:bCs/>
          <w:sz w:val="20"/>
          <w:szCs w:val="20"/>
        </w:rPr>
        <w:t xml:space="preserve"> – Zakup i dostawa sieci wifi</w:t>
      </w:r>
    </w:p>
    <w:p w14:paraId="30DF625D" w14:textId="5FD296BC" w:rsidR="003265F7" w:rsidRDefault="003265F7" w:rsidP="00F10FB9">
      <w:pPr>
        <w:pStyle w:val="Akapitzlist"/>
        <w:spacing w:after="120"/>
        <w:ind w:left="1100" w:hanging="249"/>
        <w:contextualSpacing w:val="0"/>
        <w:jc w:val="both"/>
        <w:rPr>
          <w:rFonts w:ascii="Tahoma" w:hAnsi="Tahoma" w:cs="Tahoma"/>
          <w:color w:val="000000"/>
          <w:sz w:val="20"/>
          <w:szCs w:val="20"/>
        </w:rPr>
      </w:pPr>
      <w:r>
        <w:rPr>
          <w:rFonts w:ascii="Tahoma" w:hAnsi="Tahoma" w:cs="Tahoma"/>
          <w:color w:val="000000"/>
          <w:sz w:val="20"/>
          <w:szCs w:val="20"/>
        </w:rPr>
        <w:t xml:space="preserve">- </w:t>
      </w:r>
      <w:r w:rsidRPr="0073070D">
        <w:rPr>
          <w:rFonts w:ascii="Tahoma" w:hAnsi="Tahoma" w:cs="Tahoma"/>
          <w:color w:val="000000"/>
          <w:sz w:val="20"/>
          <w:szCs w:val="20"/>
        </w:rPr>
        <w:t>Karta katalogowa produktu</w:t>
      </w:r>
      <w:r w:rsidR="00F10FB9">
        <w:rPr>
          <w:rFonts w:ascii="Tahoma" w:hAnsi="Tahoma" w:cs="Tahoma"/>
          <w:color w:val="000000"/>
          <w:sz w:val="20"/>
          <w:szCs w:val="20"/>
        </w:rPr>
        <w:t>.</w:t>
      </w:r>
    </w:p>
    <w:p w14:paraId="50331DB6" w14:textId="475B0CB0" w:rsidR="00107AC1" w:rsidRPr="00E25728" w:rsidRDefault="000C0448" w:rsidP="004501AB">
      <w:pPr>
        <w:pStyle w:val="Akapitzlist"/>
        <w:widowControl w:val="0"/>
        <w:numPr>
          <w:ilvl w:val="0"/>
          <w:numId w:val="76"/>
        </w:numPr>
        <w:autoSpaceDN w:val="0"/>
        <w:adjustRightInd w:val="0"/>
        <w:spacing w:after="240" w:line="240" w:lineRule="auto"/>
        <w:ind w:left="851" w:right="-34" w:hanging="709"/>
        <w:jc w:val="both"/>
        <w:rPr>
          <w:rFonts w:ascii="Tahoma" w:hAnsi="Tahoma" w:cs="Tahoma"/>
          <w:spacing w:val="-1"/>
          <w:sz w:val="20"/>
          <w:szCs w:val="20"/>
        </w:rPr>
      </w:pPr>
      <w:r>
        <w:rPr>
          <w:rFonts w:ascii="Tahoma" w:hAnsi="Tahoma" w:cs="Tahoma"/>
          <w:sz w:val="20"/>
          <w:szCs w:val="20"/>
        </w:rPr>
        <w:t xml:space="preserve">Mając na uwadze art. 107 ust. 2 ustawy </w:t>
      </w:r>
      <w:proofErr w:type="spellStart"/>
      <w:r>
        <w:rPr>
          <w:rFonts w:ascii="Tahoma" w:hAnsi="Tahoma" w:cs="Tahoma"/>
          <w:sz w:val="20"/>
          <w:szCs w:val="20"/>
        </w:rPr>
        <w:t>Pzp</w:t>
      </w:r>
      <w:proofErr w:type="spellEnd"/>
      <w:r>
        <w:rPr>
          <w:rFonts w:ascii="Tahoma" w:hAnsi="Tahoma" w:cs="Tahoma"/>
          <w:sz w:val="20"/>
          <w:szCs w:val="20"/>
        </w:rPr>
        <w:t xml:space="preserve"> Zamawiający informuje, że przedmiotowe środki </w:t>
      </w:r>
      <w:r>
        <w:rPr>
          <w:rFonts w:ascii="Tahoma" w:hAnsi="Tahoma" w:cs="Tahoma"/>
          <w:sz w:val="20"/>
          <w:szCs w:val="20"/>
        </w:rPr>
        <w:lastRenderedPageBreak/>
        <w:t>dowodowe podlegają uzupełnieniu, w przypadku gdy nie zostaną one złożone lub będą niekompletne.</w:t>
      </w:r>
    </w:p>
    <w:bookmarkEnd w:id="6"/>
    <w:p w14:paraId="5407AA74" w14:textId="77777777" w:rsidR="005F1761" w:rsidRDefault="005F1761" w:rsidP="00AC46EA">
      <w:pPr>
        <w:pStyle w:val="Nagwek1"/>
      </w:pPr>
      <w:r w:rsidRPr="00EB60C3">
        <w:t>WARUNKI UDZIAŁU W POSTĘPOWANIU ORAZ PODSTAW</w:t>
      </w:r>
      <w:r w:rsidR="00C731B4" w:rsidRPr="00EB60C3">
        <w:t>Y</w:t>
      </w:r>
      <w:r w:rsidRPr="00EB60C3">
        <w:t xml:space="preserve"> WYKLUCZENIA</w:t>
      </w:r>
    </w:p>
    <w:p w14:paraId="6CE05C0C" w14:textId="77777777" w:rsidR="005F1761" w:rsidRPr="00052DA6" w:rsidRDefault="005F1761" w:rsidP="004501AB">
      <w:pPr>
        <w:pStyle w:val="Nagwek2"/>
        <w:numPr>
          <w:ilvl w:val="0"/>
          <w:numId w:val="65"/>
        </w:numPr>
        <w:ind w:left="400" w:hanging="400"/>
      </w:pPr>
      <w:r w:rsidRPr="00052DA6">
        <w:t xml:space="preserve">O udzielenie zamówienie mogą ubiegać się wykonawcy, którzy: </w:t>
      </w:r>
    </w:p>
    <w:p w14:paraId="6540A518" w14:textId="03A3F493" w:rsidR="005F1761" w:rsidRPr="007D15F5" w:rsidRDefault="005F1761" w:rsidP="007D15F5">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7C0A8605" w14:textId="77777777" w:rsidR="005F1761" w:rsidRPr="00052DA6" w:rsidRDefault="00447281" w:rsidP="00677875">
      <w:pPr>
        <w:pStyle w:val="Nagwek2"/>
        <w:ind w:left="400" w:hanging="400"/>
      </w:pPr>
      <w:r w:rsidRPr="00052DA6">
        <w:t>Podstawy wykluczenia</w:t>
      </w:r>
    </w:p>
    <w:p w14:paraId="3AC47B22" w14:textId="77777777" w:rsidR="005F1761" w:rsidRPr="00EB60C3" w:rsidRDefault="005F1761" w:rsidP="006620B6">
      <w:pPr>
        <w:pStyle w:val="Akapitzlist"/>
        <w:numPr>
          <w:ilvl w:val="1"/>
          <w:numId w:val="20"/>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w:t>
      </w:r>
      <w:proofErr w:type="spellStart"/>
      <w:r w:rsidR="00447281" w:rsidRPr="00EB60C3">
        <w:rPr>
          <w:rFonts w:ascii="Tahoma" w:hAnsi="Tahoma" w:cs="Tahoma"/>
          <w:sz w:val="20"/>
          <w:szCs w:val="20"/>
        </w:rPr>
        <w:t>Pzp</w:t>
      </w:r>
      <w:proofErr w:type="spellEnd"/>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9C71FE" w:rsidRPr="00EB60C3">
        <w:rPr>
          <w:rFonts w:ascii="Tahoma" w:hAnsi="Tahoma" w:cs="Tahoma"/>
          <w:sz w:val="20"/>
          <w:szCs w:val="20"/>
        </w:rPr>
        <w:t>:</w:t>
      </w:r>
    </w:p>
    <w:p w14:paraId="1EB49102"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102BC26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79CDF0F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1E15C9FD" w14:textId="77777777" w:rsidR="008236BA" w:rsidRPr="00206CA5" w:rsidRDefault="008236BA"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D90E700"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FAB7A6"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5F645489"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70C07ED" w14:textId="77777777" w:rsidR="00206CA5" w:rsidRPr="00206CA5"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398E81E" w14:textId="77777777" w:rsidR="00206CA5" w:rsidRPr="00FF15DF" w:rsidRDefault="00206CA5" w:rsidP="004501AB">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C0D7248"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5AE61483"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47ADD635"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FF8951"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043CF0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 xml:space="preserve">z dnia 16 lutego 2007 r. o ochronie konkurencji i konsumentów złożyli odrębne oferty, oferty częściowe lub wnioski o dopuszczenie do udziału w postępowaniu, chyba że </w:t>
      </w:r>
      <w:r w:rsidRPr="00206CA5">
        <w:rPr>
          <w:rFonts w:ascii="Tahoma" w:hAnsi="Tahoma" w:cs="Tahoma"/>
          <w:spacing w:val="1"/>
        </w:rPr>
        <w:lastRenderedPageBreak/>
        <w:t>wykażą, że przygotowali te oferty lub wnioski niezależnie od siebie;</w:t>
      </w:r>
    </w:p>
    <w:p w14:paraId="54692677"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CDB9CC" w14:textId="345940A0" w:rsidR="00B45919" w:rsidRPr="00B45919" w:rsidRDefault="00890970" w:rsidP="00B45919">
      <w:pPr>
        <w:numPr>
          <w:ilvl w:val="1"/>
          <w:numId w:val="20"/>
        </w:numPr>
        <w:suppressAutoHyphens w:val="0"/>
        <w:overflowPunct/>
        <w:autoSpaceDE/>
        <w:spacing w:after="120"/>
        <w:ind w:left="799" w:hanging="601"/>
        <w:jc w:val="both"/>
        <w:textAlignment w:val="auto"/>
        <w:rPr>
          <w:rFonts w:ascii="Tahoma" w:eastAsia="Calibri" w:hAnsi="Tahoma" w:cs="Tahoma"/>
          <w:kern w:val="0"/>
          <w:lang w:eastAsia="en-US"/>
        </w:rPr>
      </w:pPr>
      <w:r>
        <w:rPr>
          <w:rFonts w:ascii="Tahoma" w:eastAsia="Calibri" w:hAnsi="Tahoma" w:cs="Tahoma"/>
          <w:kern w:val="0"/>
          <w:lang w:eastAsia="en-US"/>
        </w:rPr>
        <w:t xml:space="preserve">Zamawiający wykluczy z </w:t>
      </w:r>
      <w:r w:rsidR="00B45919" w:rsidRPr="00B45919">
        <w:rPr>
          <w:rFonts w:ascii="Tahoma" w:eastAsia="Calibri" w:hAnsi="Tahoma" w:cs="Tahoma"/>
          <w:kern w:val="0"/>
          <w:lang w:eastAsia="en-US"/>
        </w:rPr>
        <w:t>postępowania o udzielenie zamówienia Wykonawcę</w:t>
      </w:r>
      <w:r>
        <w:rPr>
          <w:rFonts w:ascii="Tahoma" w:eastAsia="Calibri" w:hAnsi="Tahoma" w:cs="Tahoma"/>
          <w:kern w:val="0"/>
          <w:lang w:eastAsia="en-US"/>
        </w:rPr>
        <w:t>,</w:t>
      </w:r>
      <w:r w:rsidR="00B45919" w:rsidRPr="00B45919">
        <w:rPr>
          <w:rFonts w:ascii="Tahoma" w:eastAsia="Calibri" w:hAnsi="Tahoma" w:cs="Tahoma"/>
          <w:kern w:val="0"/>
          <w:lang w:eastAsia="en-US"/>
        </w:rPr>
        <w:t xml:space="preserve"> </w:t>
      </w:r>
      <w:r>
        <w:rPr>
          <w:rFonts w:ascii="Tahoma" w:eastAsia="Calibri" w:hAnsi="Tahoma" w:cs="Tahoma"/>
          <w:kern w:val="0"/>
          <w:lang w:eastAsia="en-US"/>
        </w:rPr>
        <w:t>wobec którego zachodzą podstawy wykluczenia</w:t>
      </w:r>
      <w:r w:rsidR="00B45919" w:rsidRPr="00B45919">
        <w:rPr>
          <w:rFonts w:ascii="Tahoma" w:eastAsia="Calibri" w:hAnsi="Tahoma" w:cs="Tahoma"/>
          <w:kern w:val="0"/>
          <w:lang w:eastAsia="en-US"/>
        </w:rPr>
        <w:t>, o których mowa w art. 7 ust. 1 ustawy z dnia 13 kwietnia 2022 r. o szczególnych rozwiązaniach w zakresie przeciwdziałania wspieraniu agresji na Ukrainę oraz służących ochronie bezpieczeństwa narodowego (Dz.U. 2022 poz. 835)</w:t>
      </w:r>
      <w:r>
        <w:rPr>
          <w:rFonts w:ascii="Tahoma" w:eastAsia="Calibri" w:hAnsi="Tahoma" w:cs="Tahoma"/>
          <w:kern w:val="0"/>
          <w:lang w:eastAsia="en-US"/>
        </w:rPr>
        <w:t>, zwaną dalej ustawą sankcyjną,</w:t>
      </w:r>
      <w:r w:rsidR="00B45919" w:rsidRPr="00B45919">
        <w:rPr>
          <w:rFonts w:ascii="Tahoma" w:eastAsia="Calibri" w:hAnsi="Tahoma" w:cs="Tahoma"/>
          <w:kern w:val="0"/>
          <w:lang w:eastAsia="en-US"/>
        </w:rPr>
        <w:t xml:space="preserve"> </w:t>
      </w:r>
      <w:proofErr w:type="spellStart"/>
      <w:r w:rsidR="00B45919" w:rsidRPr="00B45919">
        <w:rPr>
          <w:rFonts w:ascii="Tahoma" w:eastAsia="Calibri" w:hAnsi="Tahoma" w:cs="Tahoma"/>
          <w:kern w:val="0"/>
          <w:lang w:eastAsia="en-US"/>
        </w:rPr>
        <w:t>tj</w:t>
      </w:r>
      <w:proofErr w:type="spellEnd"/>
      <w:r w:rsidR="00B45919" w:rsidRPr="00B45919">
        <w:rPr>
          <w:rFonts w:ascii="Tahoma" w:eastAsia="Calibri" w:hAnsi="Tahoma" w:cs="Tahoma"/>
          <w:kern w:val="0"/>
          <w:lang w:eastAsia="en-US"/>
        </w:rPr>
        <w:t>:</w:t>
      </w:r>
    </w:p>
    <w:p w14:paraId="455DA72B"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wymienionego w wykazach określonych </w:t>
      </w:r>
      <w:r w:rsidRPr="00B45919">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B45919">
        <w:rPr>
          <w:rFonts w:ascii="Tahoma" w:eastAsia="Calibri" w:hAnsi="Tahoma" w:cs="Tahoma"/>
          <w:kern w:val="0"/>
          <w:lang w:eastAsia="pl-PL"/>
        </w:rPr>
        <w:br/>
        <w:t>o którym mowa w art. 1 pkt 3 ustawy sankcyjnej;</w:t>
      </w:r>
    </w:p>
    <w:p w14:paraId="34E2F137" w14:textId="77777777" w:rsidR="00B45919" w:rsidRPr="00B45919" w:rsidRDefault="00B45919" w:rsidP="004501AB">
      <w:pPr>
        <w:numPr>
          <w:ilvl w:val="0"/>
          <w:numId w:val="74"/>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beneficjentem rzeczywistym </w:t>
      </w:r>
      <w:r w:rsidRPr="00B45919">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B45919">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B45919">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14CA799" w14:textId="69AF3549" w:rsidR="00B45919" w:rsidRDefault="00B45919" w:rsidP="004501AB">
      <w:pPr>
        <w:numPr>
          <w:ilvl w:val="0"/>
          <w:numId w:val="74"/>
        </w:numPr>
        <w:suppressAutoHyphens w:val="0"/>
        <w:overflowPunct/>
        <w:autoSpaceDE/>
        <w:spacing w:after="120"/>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B45919">
        <w:rPr>
          <w:rFonts w:ascii="Tahoma" w:eastAsia="Calibri" w:hAnsi="Tahoma" w:cs="Tahoma"/>
          <w:kern w:val="0"/>
          <w:lang w:eastAsia="pl-PL"/>
        </w:rPr>
        <w:br/>
        <w:t>w sprawie wpisu na listę rozstrzygającej o zastosowaniu środka, o którym mowa w art. 1 pkt 3 ustawy sankcyjnej.</w:t>
      </w:r>
    </w:p>
    <w:p w14:paraId="5EBF484D" w14:textId="5A63E232" w:rsidR="00F464F8" w:rsidRPr="00B45919" w:rsidRDefault="00F464F8" w:rsidP="00C94B48">
      <w:pPr>
        <w:suppressAutoHyphens w:val="0"/>
        <w:overflowPunct/>
        <w:autoSpaceDE/>
        <w:spacing w:after="120"/>
        <w:ind w:left="851"/>
        <w:jc w:val="both"/>
        <w:textAlignment w:val="auto"/>
        <w:rPr>
          <w:rFonts w:ascii="Tahoma" w:eastAsia="Calibri" w:hAnsi="Tahoma" w:cs="Tahoma"/>
          <w:kern w:val="0"/>
          <w:lang w:eastAsia="en-US"/>
        </w:rPr>
      </w:pPr>
      <w:r w:rsidRPr="00B45919">
        <w:rPr>
          <w:rFonts w:ascii="Tahoma" w:eastAsia="Calibri" w:hAnsi="Tahoma" w:cs="Tahoma"/>
          <w:kern w:val="0"/>
          <w:lang w:eastAsia="en-US"/>
        </w:rPr>
        <w:t>Do Wykonawcy podlegającego wykluczeniu w zakresie</w:t>
      </w:r>
      <w:r>
        <w:rPr>
          <w:rFonts w:ascii="Tahoma" w:eastAsia="Calibri" w:hAnsi="Tahoma" w:cs="Tahoma"/>
          <w:kern w:val="0"/>
          <w:lang w:eastAsia="en-US"/>
        </w:rPr>
        <w:t xml:space="preserve"> pkt. 2.2 powyżej</w:t>
      </w:r>
      <w:r w:rsidRPr="00B45919">
        <w:rPr>
          <w:rFonts w:ascii="Tahoma" w:eastAsia="Calibri" w:hAnsi="Tahoma" w:cs="Tahoma"/>
          <w:kern w:val="0"/>
          <w:lang w:eastAsia="en-US"/>
        </w:rPr>
        <w:t>, stosuje się art. 7 ust. 3 ustawy</w:t>
      </w:r>
      <w:r>
        <w:rPr>
          <w:rFonts w:ascii="Tahoma" w:eastAsia="Calibri" w:hAnsi="Tahoma" w:cs="Tahoma"/>
          <w:kern w:val="0"/>
          <w:lang w:eastAsia="en-US"/>
        </w:rPr>
        <w:t xml:space="preserve"> sankcyjnej</w:t>
      </w:r>
      <w:r w:rsidRPr="00B45919">
        <w:rPr>
          <w:rFonts w:ascii="Tahoma" w:eastAsia="Calibri" w:hAnsi="Tahoma" w:cs="Tahoma"/>
          <w:kern w:val="0"/>
          <w:lang w:eastAsia="en-US"/>
        </w:rPr>
        <w:t xml:space="preserve">. </w:t>
      </w:r>
      <w:r w:rsidRPr="00B45919">
        <w:rPr>
          <w:rFonts w:ascii="Tahoma" w:eastAsia="Calibri" w:hAnsi="Tahoma" w:cs="Tahoma"/>
          <w:kern w:val="0"/>
          <w:sz w:val="22"/>
          <w:szCs w:val="22"/>
          <w:lang w:eastAsia="en-US"/>
        </w:rPr>
        <w:t xml:space="preserve">           </w:t>
      </w:r>
    </w:p>
    <w:p w14:paraId="307128F5" w14:textId="3605F6CC" w:rsidR="00B45919" w:rsidRDefault="00B45919" w:rsidP="002458C8">
      <w:pPr>
        <w:numPr>
          <w:ilvl w:val="1"/>
          <w:numId w:val="20"/>
        </w:numPr>
        <w:suppressAutoHyphens w:val="0"/>
        <w:overflowPunct/>
        <w:autoSpaceDE/>
        <w:spacing w:after="120"/>
        <w:ind w:left="851" w:hanging="651"/>
        <w:jc w:val="both"/>
        <w:textAlignment w:val="auto"/>
        <w:rPr>
          <w:rFonts w:ascii="Tahoma" w:eastAsia="Calibri" w:hAnsi="Tahoma" w:cs="Tahoma"/>
          <w:kern w:val="0"/>
          <w:lang w:eastAsia="en-US"/>
        </w:rPr>
      </w:pPr>
      <w:r w:rsidRPr="00B45919">
        <w:rPr>
          <w:rFonts w:ascii="Tahoma" w:eastAsia="Calibri" w:hAnsi="Tahoma" w:cs="Tahoma"/>
          <w:kern w:val="0"/>
          <w:lang w:eastAsia="en-US"/>
        </w:rPr>
        <w:t xml:space="preserve">Wykluczenie Wykonawcy w przypadkach, o których mowa w art. 108 ust. 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 xml:space="preserve"> następuje zgodnie z art. 111 ustawy </w:t>
      </w:r>
      <w:proofErr w:type="spellStart"/>
      <w:r w:rsidRPr="00B45919">
        <w:rPr>
          <w:rFonts w:ascii="Tahoma" w:eastAsia="Calibri" w:hAnsi="Tahoma" w:cs="Tahoma"/>
          <w:kern w:val="0"/>
          <w:lang w:eastAsia="en-US"/>
        </w:rPr>
        <w:t>Pzp</w:t>
      </w:r>
      <w:proofErr w:type="spellEnd"/>
      <w:r w:rsidRPr="00B45919">
        <w:rPr>
          <w:rFonts w:ascii="Tahoma" w:eastAsia="Calibri" w:hAnsi="Tahoma" w:cs="Tahoma"/>
          <w:kern w:val="0"/>
          <w:lang w:eastAsia="en-US"/>
        </w:rPr>
        <w:t>.</w:t>
      </w:r>
    </w:p>
    <w:p w14:paraId="3A149CD4" w14:textId="6E6277D7" w:rsidR="00890970" w:rsidRPr="00F464F8" w:rsidRDefault="00890970" w:rsidP="002458C8">
      <w:pPr>
        <w:pStyle w:val="Akapitzlist"/>
        <w:numPr>
          <w:ilvl w:val="1"/>
          <w:numId w:val="20"/>
        </w:numPr>
        <w:spacing w:line="240" w:lineRule="auto"/>
        <w:ind w:left="799" w:hanging="601"/>
        <w:jc w:val="both"/>
        <w:rPr>
          <w:rFonts w:ascii="Tahoma" w:hAnsi="Tahoma" w:cs="Tahoma"/>
          <w:sz w:val="20"/>
          <w:szCs w:val="20"/>
        </w:rPr>
      </w:pPr>
      <w:r w:rsidRPr="00890970">
        <w:rPr>
          <w:rFonts w:ascii="Tahoma" w:hAnsi="Tahoma" w:cs="Tahoma"/>
          <w:sz w:val="20"/>
          <w:szCs w:val="20"/>
        </w:rPr>
        <w:t xml:space="preserve">Zamawiający nie przewiduje fakultatywnych przesłanek wykluczenia Wykonawcy </w:t>
      </w:r>
      <w:r w:rsidR="00F464F8">
        <w:rPr>
          <w:rFonts w:ascii="Tahoma" w:hAnsi="Tahoma" w:cs="Tahoma"/>
          <w:sz w:val="20"/>
          <w:szCs w:val="20"/>
        </w:rPr>
        <w:br/>
      </w:r>
      <w:r w:rsidRPr="00890970">
        <w:rPr>
          <w:rFonts w:ascii="Tahoma" w:hAnsi="Tahoma" w:cs="Tahoma"/>
          <w:sz w:val="20"/>
          <w:szCs w:val="20"/>
        </w:rPr>
        <w:t xml:space="preserve">z postępowania, o których mowa w art. 109 ust. 1 ustawy </w:t>
      </w:r>
      <w:proofErr w:type="spellStart"/>
      <w:r w:rsidRPr="00890970">
        <w:rPr>
          <w:rFonts w:ascii="Tahoma" w:hAnsi="Tahoma" w:cs="Tahoma"/>
          <w:sz w:val="20"/>
          <w:szCs w:val="20"/>
        </w:rPr>
        <w:t>Pzp</w:t>
      </w:r>
      <w:proofErr w:type="spellEnd"/>
      <w:r w:rsidRPr="00890970">
        <w:rPr>
          <w:rFonts w:ascii="Tahoma" w:hAnsi="Tahoma" w:cs="Tahoma"/>
          <w:sz w:val="20"/>
          <w:szCs w:val="20"/>
        </w:rPr>
        <w:t>.</w:t>
      </w:r>
    </w:p>
    <w:p w14:paraId="5782036C"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1CA1E0D"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31EFAE11"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634E63">
        <w:rPr>
          <w:rFonts w:ascii="Tahoma" w:hAnsi="Tahoma" w:cs="Tahoma"/>
        </w:rPr>
        <w:t>.</w:t>
      </w:r>
    </w:p>
    <w:p w14:paraId="52F597BE"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431C7E6E" w14:textId="77777777" w:rsidR="000C0448" w:rsidRPr="00EB60C3" w:rsidRDefault="000C0448" w:rsidP="000C044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2B07BBD5"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62BDB51E" w14:textId="77777777" w:rsidR="004F1C73" w:rsidRPr="00EB60C3" w:rsidRDefault="004F1C73" w:rsidP="00747358">
      <w:pPr>
        <w:autoSpaceDN w:val="0"/>
        <w:adjustRightInd w:val="0"/>
        <w:spacing w:after="120"/>
        <w:ind w:left="799"/>
        <w:jc w:val="both"/>
        <w:rPr>
          <w:rFonts w:ascii="Tahoma" w:hAnsi="Tahoma" w:cs="Tahoma"/>
        </w:rPr>
      </w:pPr>
      <w:bookmarkStart w:id="7" w:name="_Hlk108089582"/>
      <w:r w:rsidRPr="00EB60C3">
        <w:rPr>
          <w:rFonts w:ascii="Tahoma" w:hAnsi="Tahoma" w:cs="Tahoma"/>
        </w:rPr>
        <w:t>Zamawiający nie określa warunku w tym zakresie</w:t>
      </w:r>
      <w:r w:rsidR="004A19F9">
        <w:rPr>
          <w:rFonts w:ascii="Tahoma" w:hAnsi="Tahoma" w:cs="Tahoma"/>
        </w:rPr>
        <w:t>.</w:t>
      </w:r>
    </w:p>
    <w:bookmarkEnd w:id="7"/>
    <w:p w14:paraId="22DA1877" w14:textId="77777777" w:rsidR="004A19F9" w:rsidRPr="00D15389" w:rsidRDefault="004F1C73" w:rsidP="00D15389">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3E95B88" w14:textId="77777777" w:rsidR="00634E63" w:rsidRPr="00EB60C3" w:rsidRDefault="00634E63" w:rsidP="00634E63">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4A694320" w14:textId="77777777" w:rsidR="00371040" w:rsidRPr="00EB60C3" w:rsidRDefault="00371040" w:rsidP="00677875">
      <w:pPr>
        <w:pStyle w:val="Nagwek2"/>
        <w:ind w:left="400" w:hanging="400"/>
      </w:pPr>
      <w:r w:rsidRPr="00EB60C3">
        <w:t>Samooczyszczenie</w:t>
      </w:r>
    </w:p>
    <w:p w14:paraId="434110D8" w14:textId="3F0F2079"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lastRenderedPageBreak/>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5</w:t>
      </w:r>
      <w:r w:rsidR="006701D9">
        <w:rPr>
          <w:rFonts w:ascii="Tahoma" w:hAnsi="Tahoma" w:cs="Tahoma"/>
        </w:rPr>
        <w:t xml:space="preserve"> ustawy </w:t>
      </w:r>
      <w:proofErr w:type="spellStart"/>
      <w:r w:rsidR="006701D9">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300FBA"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78D82391"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D95914"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B3B2138"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167629B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4E2B89E1"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77555740"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20011C47" w14:textId="77777777" w:rsidR="007E69F3" w:rsidRPr="00EB60C3" w:rsidRDefault="007E69F3" w:rsidP="006701D9">
      <w:pPr>
        <w:widowControl w:val="0"/>
        <w:numPr>
          <w:ilvl w:val="0"/>
          <w:numId w:val="27"/>
        </w:numPr>
        <w:tabs>
          <w:tab w:val="left" w:pos="900"/>
        </w:tabs>
        <w:suppressAutoHyphens w:val="0"/>
        <w:overflowPunct/>
        <w:autoSpaceDN w:val="0"/>
        <w:adjustRightInd w:val="0"/>
        <w:spacing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65A6842A"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0293E30" w14:textId="77777777" w:rsidR="00276948" w:rsidRPr="00EB60C3" w:rsidRDefault="00B50918" w:rsidP="00677875">
      <w:pPr>
        <w:pStyle w:val="Nagwek2"/>
        <w:ind w:left="400" w:hanging="400"/>
        <w:rPr>
          <w:caps/>
        </w:rPr>
      </w:pPr>
      <w:r>
        <w:t xml:space="preserve">Poleganie na zasobach innych podmiotów, w celu spełnienia warunków udziału </w:t>
      </w:r>
      <w:r w:rsidR="004357E8">
        <w:br/>
      </w:r>
      <w:r>
        <w:t xml:space="preserve">w postępowaniu – art. 118 ustawy </w:t>
      </w:r>
      <w:proofErr w:type="spellStart"/>
      <w:r>
        <w:t>Pzp</w:t>
      </w:r>
      <w:proofErr w:type="spellEnd"/>
    </w:p>
    <w:p w14:paraId="094385BE" w14:textId="1A6C9A2C" w:rsidR="00276948" w:rsidRPr="008D4C64" w:rsidRDefault="008D4C64" w:rsidP="00C417C3">
      <w:pPr>
        <w:widowControl w:val="0"/>
        <w:autoSpaceDN w:val="0"/>
        <w:adjustRightInd w:val="0"/>
        <w:spacing w:after="240"/>
        <w:ind w:left="426" w:right="-34"/>
        <w:jc w:val="both"/>
        <w:rPr>
          <w:rFonts w:ascii="Tahoma" w:hAnsi="Tahoma" w:cs="Tahoma"/>
          <w:bCs/>
        </w:rPr>
      </w:pPr>
      <w:r w:rsidRPr="008D4C64">
        <w:rPr>
          <w:rFonts w:ascii="Tahoma" w:hAnsi="Tahoma" w:cs="Tahoma"/>
          <w:bCs/>
        </w:rPr>
        <w:t>Nie dotyczy</w:t>
      </w:r>
      <w:r w:rsidR="00B054EF">
        <w:rPr>
          <w:rFonts w:ascii="Tahoma" w:hAnsi="Tahoma" w:cs="Tahoma"/>
          <w:bCs/>
        </w:rPr>
        <w:t xml:space="preserve"> z uwagi na brak określenia warunków udziału w postępowaniu.</w:t>
      </w:r>
    </w:p>
    <w:p w14:paraId="7E6E7661" w14:textId="77777777" w:rsidR="00D611CC" w:rsidRDefault="00D611CC" w:rsidP="002A2C3F">
      <w:pPr>
        <w:pStyle w:val="Nagwek1"/>
        <w:jc w:val="both"/>
      </w:pPr>
      <w:r w:rsidRPr="00EB60C3">
        <w:t>PODMIOTOWE ŚRODKI DOWODOWE</w:t>
      </w:r>
      <w:r w:rsidR="00107AC1">
        <w:t xml:space="preserve"> </w:t>
      </w:r>
      <w:r w:rsidRPr="00EB60C3">
        <w:t>ORAZ INNE OŚWIADCZENIA I DOKUMENTY</w:t>
      </w:r>
    </w:p>
    <w:p w14:paraId="6EC05575" w14:textId="77777777" w:rsidR="00D611CC" w:rsidRDefault="00D611CC" w:rsidP="004501AB">
      <w:pPr>
        <w:pStyle w:val="Nagwek2"/>
        <w:numPr>
          <w:ilvl w:val="3"/>
          <w:numId w:val="56"/>
        </w:numPr>
        <w:ind w:left="400" w:hanging="400"/>
      </w:pPr>
      <w:bookmarkStart w:id="8" w:name="_Hlk108606074"/>
      <w:r w:rsidRPr="00EB60C3">
        <w:t xml:space="preserve">Dokumenty i oświadczenia </w:t>
      </w:r>
      <w:r w:rsidR="002A2C3F">
        <w:t xml:space="preserve">składane </w:t>
      </w:r>
      <w:r w:rsidRPr="00EB60C3">
        <w:t>wraz z ofertą:</w:t>
      </w:r>
    </w:p>
    <w:p w14:paraId="44AF81AE" w14:textId="77777777" w:rsidR="00B8450F" w:rsidRPr="00847E7B" w:rsidRDefault="00B8450F" w:rsidP="004501AB">
      <w:pPr>
        <w:pStyle w:val="Akapitzlist"/>
        <w:numPr>
          <w:ilvl w:val="0"/>
          <w:numId w:val="61"/>
        </w:numPr>
        <w:spacing w:after="120" w:line="240" w:lineRule="auto"/>
        <w:ind w:left="800" w:hanging="600"/>
        <w:jc w:val="both"/>
        <w:rPr>
          <w:rFonts w:ascii="Tahoma" w:hAnsi="Tahoma" w:cs="Tahoma"/>
          <w:sz w:val="20"/>
          <w:szCs w:val="20"/>
        </w:rPr>
      </w:pPr>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Pr>
          <w:rFonts w:ascii="Tahoma" w:hAnsi="Tahoma" w:cs="Tahoma"/>
          <w:sz w:val="20"/>
          <w:szCs w:val="20"/>
        </w:rPr>
        <w:t>wanym podpisem elektronicznym) lub w postaci elektronicznej opatrzonej podpisem zaufanym lub podpisem osobistym.</w:t>
      </w:r>
    </w:p>
    <w:p w14:paraId="5792CBC8" w14:textId="47280814" w:rsidR="00D83EB5" w:rsidRPr="00CB7ABB" w:rsidRDefault="00D83EB5" w:rsidP="003E2E42">
      <w:pPr>
        <w:tabs>
          <w:tab w:val="left" w:pos="200"/>
        </w:tabs>
        <w:autoSpaceDN w:val="0"/>
        <w:adjustRightInd w:val="0"/>
        <w:spacing w:after="120"/>
        <w:ind w:left="799"/>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D361BC">
        <w:rPr>
          <w:rFonts w:ascii="Tahoma" w:hAnsi="Tahoma" w:cs="Tahoma"/>
        </w:rPr>
        <w:t xml:space="preserve"> </w:t>
      </w:r>
      <w:r w:rsidR="0010273F">
        <w:rPr>
          <w:rFonts w:ascii="Tahoma" w:hAnsi="Tahoma" w:cs="Tahoma"/>
        </w:rPr>
        <w:t xml:space="preserve"> </w:t>
      </w:r>
      <w:r w:rsidR="00A342EA">
        <w:rPr>
          <w:rFonts w:ascii="Tahoma" w:hAnsi="Tahoma" w:cs="Tahoma"/>
        </w:rPr>
        <w:t xml:space="preserve"> </w:t>
      </w:r>
    </w:p>
    <w:p w14:paraId="35A0A1E8"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2D0E5622" w14:textId="070ECB5F" w:rsidR="00B8450F" w:rsidRPr="00847E7B" w:rsidRDefault="00B8450F" w:rsidP="004501AB">
      <w:pPr>
        <w:pStyle w:val="Akapitzlist"/>
        <w:numPr>
          <w:ilvl w:val="0"/>
          <w:numId w:val="61"/>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 xml:space="preserve">Oświadczenie, o którym mowa w art. 125 ust. 1 ustawy </w:t>
      </w:r>
      <w:proofErr w:type="spellStart"/>
      <w:r w:rsidRPr="00847E7B">
        <w:rPr>
          <w:rFonts w:ascii="Tahoma" w:eastAsia="Arial" w:hAnsi="Tahoma" w:cs="Tahoma"/>
          <w:b/>
          <w:color w:val="000000"/>
          <w:sz w:val="20"/>
          <w:szCs w:val="20"/>
        </w:rPr>
        <w:t>Pzp</w:t>
      </w:r>
      <w:proofErr w:type="spellEnd"/>
      <w:r w:rsidRPr="00847E7B">
        <w:rPr>
          <w:rFonts w:ascii="Tahoma" w:eastAsia="Arial" w:hAnsi="Tahoma" w:cs="Tahoma"/>
          <w:color w:val="000000"/>
          <w:sz w:val="20"/>
          <w:szCs w:val="20"/>
        </w:rPr>
        <w:t xml:space="preserve"> o </w:t>
      </w:r>
      <w:r w:rsidRPr="00847E7B">
        <w:rPr>
          <w:rFonts w:ascii="Tahoma" w:eastAsia="TTE19DFB28t00" w:hAnsi="Tahoma" w:cs="Tahoma"/>
          <w:color w:val="000000"/>
          <w:sz w:val="20"/>
          <w:szCs w:val="20"/>
        </w:rPr>
        <w:t xml:space="preserve">niepodleganiu wykluczeniu– </w:t>
      </w:r>
      <w:r>
        <w:rPr>
          <w:rFonts w:ascii="Tahoma" w:eastAsia="TTE19DFB28t00" w:hAnsi="Tahoma" w:cs="Tahoma"/>
          <w:color w:val="000000"/>
          <w:sz w:val="20"/>
          <w:szCs w:val="20"/>
        </w:rPr>
        <w:t xml:space="preserve">zgodnie z </w:t>
      </w:r>
      <w:r w:rsidRPr="00847E7B">
        <w:rPr>
          <w:rFonts w:ascii="Tahoma" w:eastAsia="TTE19DFB28t00" w:hAnsi="Tahoma" w:cs="Tahoma"/>
          <w:b/>
          <w:color w:val="000000"/>
          <w:sz w:val="20"/>
          <w:szCs w:val="20"/>
        </w:rPr>
        <w:t xml:space="preserve">zał. nr </w:t>
      </w:r>
      <w:r>
        <w:rPr>
          <w:rFonts w:ascii="Tahoma" w:eastAsia="TTE19DFB28t00" w:hAnsi="Tahoma" w:cs="Tahoma"/>
          <w:b/>
          <w:color w:val="000000"/>
          <w:sz w:val="20"/>
          <w:szCs w:val="20"/>
        </w:rPr>
        <w:t>3</w:t>
      </w:r>
      <w:r w:rsidRPr="00847E7B">
        <w:rPr>
          <w:rFonts w:ascii="Tahoma" w:eastAsia="TTE19DFB28t00" w:hAnsi="Tahoma" w:cs="Tahoma"/>
          <w:b/>
          <w:color w:val="000000"/>
          <w:sz w:val="20"/>
          <w:szCs w:val="20"/>
        </w:rPr>
        <w:t xml:space="preserve"> do </w:t>
      </w:r>
      <w:proofErr w:type="spellStart"/>
      <w:r w:rsidRPr="00847E7B">
        <w:rPr>
          <w:rFonts w:ascii="Tahoma" w:eastAsia="TTE19DFB28t00" w:hAnsi="Tahoma" w:cs="Tahoma"/>
          <w:b/>
          <w:color w:val="000000"/>
          <w:sz w:val="20"/>
          <w:szCs w:val="20"/>
        </w:rPr>
        <w:t>swz</w:t>
      </w:r>
      <w:proofErr w:type="spellEnd"/>
      <w:r w:rsidRPr="00847E7B">
        <w:rPr>
          <w:rFonts w:ascii="Tahoma" w:eastAsia="TTE19DFB28t00" w:hAnsi="Tahoma" w:cs="Tahoma"/>
          <w:b/>
          <w:color w:val="000000"/>
          <w:sz w:val="20"/>
          <w:szCs w:val="20"/>
        </w:rPr>
        <w:t>.</w:t>
      </w:r>
      <w:r w:rsidRPr="00847E7B">
        <w:rPr>
          <w:rFonts w:ascii="Tahoma" w:eastAsia="TTE19DFB28t00" w:hAnsi="Tahoma" w:cs="Tahoma"/>
          <w:color w:val="000000"/>
          <w:sz w:val="20"/>
          <w:szCs w:val="20"/>
        </w:rPr>
        <w:t xml:space="preserve"> </w:t>
      </w:r>
    </w:p>
    <w:p w14:paraId="390B4792" w14:textId="549584A7" w:rsidR="00B8450F" w:rsidRPr="00EA4EA3" w:rsidRDefault="00B8450F" w:rsidP="00B8450F">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w:t>
      </w:r>
    </w:p>
    <w:p w14:paraId="32F04E75" w14:textId="77777777" w:rsidR="00B8450F" w:rsidRPr="00665DE8" w:rsidRDefault="00B8450F" w:rsidP="00B8450F">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47FEAA7B" w14:textId="71D4AF3E" w:rsidR="00B8450F" w:rsidRPr="00847E7B" w:rsidRDefault="00B8450F" w:rsidP="00B8450F">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Wykonawcy, Wykonawcy wspólnie ubiegającego się o udzielenie zamówienia, jest umocowana do jego reprezentowania. </w:t>
      </w:r>
    </w:p>
    <w:p w14:paraId="0FDF1D12" w14:textId="77777777" w:rsidR="00B8450F" w:rsidRPr="00847E7B" w:rsidRDefault="00B8450F" w:rsidP="00B8450F">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lastRenderedPageBreak/>
        <w:t xml:space="preserve">Wykonawca nie jest zobowiązany do złożenia tych dokumentów, jeżeli Zamawiający może je uzyskać za pomocą bezpłatnych i ogólnodostępnych baz danych, o ile wykonawca wskazał </w:t>
      </w:r>
      <w:r>
        <w:rPr>
          <w:rFonts w:ascii="Tahoma" w:eastAsia="Arial" w:hAnsi="Tahoma" w:cs="Tahoma"/>
          <w:color w:val="000000"/>
        </w:rPr>
        <w:br/>
        <w:t>w oświadczeniu, o którym mowa w art. 125 ust. 1, dane umożliwiające dostęp do tych danych</w:t>
      </w:r>
      <w:r w:rsidRPr="00847E7B">
        <w:rPr>
          <w:rFonts w:ascii="Tahoma" w:eastAsia="Arial" w:hAnsi="Tahoma" w:cs="Tahoma"/>
          <w:color w:val="000000"/>
        </w:rPr>
        <w:t>.</w:t>
      </w:r>
    </w:p>
    <w:p w14:paraId="7D6AF861" w14:textId="0753E320" w:rsidR="00B8450F" w:rsidRPr="00847E7B"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w:t>
      </w:r>
    </w:p>
    <w:p w14:paraId="0BC78DF6" w14:textId="0EA47AD6" w:rsidR="00B8450F" w:rsidRPr="00847E7B" w:rsidRDefault="00B8450F" w:rsidP="00B8450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Dokumenty potwierdzające umocowanie do reprezentowania odpowiednio Wykonawcy, Wykonawcy wspólnie ubiegającego się o udzielenie zamówienia, które zostały wystawione przez upoważnione podmioty inne niż wykonawca/wykonawcy wspólnie ubiegający się o udzielenie zamówienia</w:t>
      </w:r>
      <w:r w:rsidR="00D60FAC">
        <w:rPr>
          <w:rFonts w:ascii="Tahoma" w:hAnsi="Tahoma" w:cs="Tahoma"/>
          <w:sz w:val="20"/>
          <w:szCs w:val="20"/>
        </w:rPr>
        <w:t xml:space="preserve"> </w:t>
      </w:r>
      <w:r>
        <w:rPr>
          <w:rFonts w:ascii="Tahoma" w:hAnsi="Tahoma" w:cs="Tahoma"/>
          <w:sz w:val="20"/>
          <w:szCs w:val="20"/>
        </w:rPr>
        <w:t>lub podwykonawca</w:t>
      </w:r>
      <w:r w:rsidRPr="00847E7B">
        <w:rPr>
          <w:rFonts w:ascii="Tahoma" w:hAnsi="Tahoma" w:cs="Tahoma"/>
          <w:sz w:val="20"/>
          <w:szCs w:val="20"/>
        </w:rPr>
        <w:t>,</w:t>
      </w:r>
      <w:r>
        <w:rPr>
          <w:rFonts w:ascii="Tahoma" w:hAnsi="Tahoma" w:cs="Tahoma"/>
          <w:sz w:val="20"/>
          <w:szCs w:val="20"/>
        </w:rPr>
        <w:t xml:space="preserve"> zwane dalej „upoważnionymi podmiotami”</w:t>
      </w:r>
      <w:r w:rsidRPr="00847E7B">
        <w:rPr>
          <w:rFonts w:ascii="Tahoma" w:hAnsi="Tahoma" w:cs="Tahoma"/>
          <w:sz w:val="20"/>
          <w:szCs w:val="20"/>
        </w:rPr>
        <w:t xml:space="preserve"> jako dokument elektroniczny, przekazuje się ten dokument. </w:t>
      </w:r>
    </w:p>
    <w:p w14:paraId="019DDF6D" w14:textId="78647085"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w:t>
      </w:r>
      <w:r>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może dokonać wykonawca, wykonawca wspólnie ubiegający się o udzielenie zamówienia</w:t>
      </w:r>
      <w:r w:rsidR="00D60FAC">
        <w:rPr>
          <w:rFonts w:ascii="Tahoma" w:hAnsi="Tahoma" w:cs="Tahoma"/>
          <w:sz w:val="20"/>
          <w:szCs w:val="20"/>
        </w:rPr>
        <w:t xml:space="preserve"> </w:t>
      </w:r>
      <w:r w:rsidRPr="00847E7B">
        <w:rPr>
          <w:rFonts w:ascii="Tahoma" w:hAnsi="Tahoma" w:cs="Tahoma"/>
          <w:sz w:val="20"/>
          <w:szCs w:val="20"/>
        </w:rPr>
        <w:t>lub podwykonawca, w zakresie dokumentów, które każdego z nich dotyczą. Poświadczenia za zgodność cyfrowego odwzorowania może dokonać również notariusz.</w:t>
      </w:r>
    </w:p>
    <w:p w14:paraId="20910FE6" w14:textId="77777777" w:rsidR="00B8450F" w:rsidRPr="00665DE8" w:rsidRDefault="00B8450F" w:rsidP="00B8450F">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Pełnomocnictwo lub inny dokument potwierdzający umocowanie do reprezentowania Wykonawcy</w:t>
      </w:r>
      <w:r>
        <w:rPr>
          <w:rFonts w:ascii="Tahoma" w:eastAsia="Arial" w:hAnsi="Tahoma" w:cs="Tahoma"/>
          <w:b/>
          <w:color w:val="000000"/>
        </w:rPr>
        <w:t>/ów</w:t>
      </w:r>
      <w:r w:rsidRPr="00EB60C3">
        <w:rPr>
          <w:rFonts w:ascii="Tahoma" w:eastAsia="Arial" w:hAnsi="Tahoma" w:cs="Tahoma"/>
          <w:color w:val="000000"/>
        </w:rPr>
        <w:t xml:space="preserve"> - jeżeli w imieniu wykonawcy działa osoba, której umocowanie do jego reprezentowania nie wynika z dokumentów, o których mowa w </w:t>
      </w:r>
      <w:r>
        <w:rPr>
          <w:rFonts w:ascii="Tahoma" w:eastAsia="Arial" w:hAnsi="Tahoma" w:cs="Tahoma"/>
          <w:color w:val="000000"/>
        </w:rPr>
        <w:t>ust.</w:t>
      </w:r>
      <w:r w:rsidRPr="00EB60C3">
        <w:rPr>
          <w:rFonts w:ascii="Tahoma" w:eastAsia="Arial" w:hAnsi="Tahoma" w:cs="Tahoma"/>
          <w:color w:val="000000"/>
        </w:rPr>
        <w:t xml:space="preserve"> 1.3</w:t>
      </w:r>
      <w:r>
        <w:rPr>
          <w:rFonts w:ascii="Tahoma" w:eastAsia="Arial" w:hAnsi="Tahoma" w:cs="Tahoma"/>
          <w:color w:val="000000"/>
        </w:rPr>
        <w:t xml:space="preserve"> (dotyczy również spółki cywilnej)</w:t>
      </w:r>
      <w:r w:rsidRPr="00EB60C3">
        <w:rPr>
          <w:rFonts w:ascii="Tahoma" w:eastAsia="Arial" w:hAnsi="Tahoma" w:cs="Tahoma"/>
          <w:color w:val="000000"/>
        </w:rPr>
        <w:t xml:space="preserve">. Przepis ten stosuje się odpowiednio do osoby działającej </w:t>
      </w:r>
      <w:r>
        <w:rPr>
          <w:rFonts w:ascii="Tahoma" w:eastAsia="Arial" w:hAnsi="Tahoma" w:cs="Tahoma"/>
          <w:color w:val="000000"/>
        </w:rPr>
        <w:br/>
      </w:r>
      <w:r w:rsidRPr="00EB60C3">
        <w:rPr>
          <w:rFonts w:ascii="Tahoma" w:eastAsia="Arial" w:hAnsi="Tahoma" w:cs="Tahoma"/>
          <w:color w:val="000000"/>
        </w:rPr>
        <w:t>w imieniu wykonawców wspólnie ubiegających się o udzielenie zamówienia publicznego.</w:t>
      </w:r>
    </w:p>
    <w:p w14:paraId="781B9FFA" w14:textId="77777777" w:rsidR="00B8450F" w:rsidRPr="00665DE8" w:rsidRDefault="00B8450F" w:rsidP="00B8450F">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665DE8">
        <w:rPr>
          <w:rFonts w:ascii="Tahoma" w:hAnsi="Tahoma" w:cs="Tahoma"/>
          <w:sz w:val="20"/>
          <w:szCs w:val="20"/>
        </w:rPr>
        <w:t xml:space="preserve"> </w:t>
      </w:r>
    </w:p>
    <w:p w14:paraId="3310D135" w14:textId="28B06775" w:rsidR="001117AA" w:rsidRPr="001117AA" w:rsidRDefault="001117AA" w:rsidP="004501AB">
      <w:pPr>
        <w:pStyle w:val="Akapitzlist"/>
        <w:numPr>
          <w:ilvl w:val="0"/>
          <w:numId w:val="78"/>
        </w:numPr>
        <w:spacing w:after="120"/>
        <w:ind w:left="799" w:hanging="601"/>
        <w:jc w:val="both"/>
        <w:rPr>
          <w:rFonts w:ascii="Tahoma" w:hAnsi="Tahoma" w:cs="Tahoma"/>
          <w:sz w:val="20"/>
          <w:szCs w:val="20"/>
        </w:rPr>
      </w:pPr>
      <w:r w:rsidRPr="001117AA">
        <w:rPr>
          <w:rFonts w:ascii="Tahoma" w:hAnsi="Tahoma" w:cs="Tahoma"/>
          <w:b/>
          <w:bCs/>
          <w:sz w:val="20"/>
          <w:szCs w:val="20"/>
        </w:rPr>
        <w:t>Przedmiotowe środki dowodowe</w:t>
      </w:r>
      <w:r w:rsidRPr="001117AA">
        <w:rPr>
          <w:rFonts w:ascii="Tahoma" w:hAnsi="Tahoma" w:cs="Tahoma"/>
          <w:sz w:val="20"/>
          <w:szCs w:val="20"/>
        </w:rPr>
        <w:t xml:space="preserve"> – zgodnie z zapisami pkt. 5 rozdziału II </w:t>
      </w:r>
      <w:proofErr w:type="spellStart"/>
      <w:r w:rsidRPr="001117AA">
        <w:rPr>
          <w:rFonts w:ascii="Tahoma" w:hAnsi="Tahoma" w:cs="Tahoma"/>
          <w:sz w:val="20"/>
          <w:szCs w:val="20"/>
        </w:rPr>
        <w:t>swz</w:t>
      </w:r>
      <w:proofErr w:type="spellEnd"/>
      <w:r w:rsidRPr="001117AA">
        <w:rPr>
          <w:rFonts w:ascii="Tahoma" w:hAnsi="Tahoma" w:cs="Tahoma"/>
          <w:sz w:val="20"/>
          <w:szCs w:val="20"/>
        </w:rPr>
        <w:t>.</w:t>
      </w:r>
      <w:r w:rsidR="00BA479D">
        <w:rPr>
          <w:rFonts w:ascii="Tahoma" w:hAnsi="Tahoma" w:cs="Tahoma"/>
          <w:sz w:val="20"/>
          <w:szCs w:val="20"/>
        </w:rPr>
        <w:t xml:space="preserve">, </w:t>
      </w:r>
      <w:r w:rsidR="00794A28">
        <w:rPr>
          <w:rFonts w:ascii="Tahoma" w:hAnsi="Tahoma" w:cs="Tahoma"/>
          <w:sz w:val="20"/>
          <w:szCs w:val="20"/>
        </w:rPr>
        <w:t xml:space="preserve">podpisane zgodnie z rozdziałem V </w:t>
      </w:r>
      <w:proofErr w:type="spellStart"/>
      <w:r w:rsidR="00794A28">
        <w:rPr>
          <w:rFonts w:ascii="Tahoma" w:hAnsi="Tahoma" w:cs="Tahoma"/>
          <w:sz w:val="20"/>
          <w:szCs w:val="20"/>
        </w:rPr>
        <w:t>swz</w:t>
      </w:r>
      <w:proofErr w:type="spellEnd"/>
      <w:r w:rsidR="00794A28">
        <w:rPr>
          <w:rFonts w:ascii="Tahoma" w:hAnsi="Tahoma" w:cs="Tahoma"/>
          <w:sz w:val="20"/>
          <w:szCs w:val="20"/>
        </w:rPr>
        <w:t>.</w:t>
      </w:r>
    </w:p>
    <w:bookmarkEnd w:id="8"/>
    <w:p w14:paraId="37EF3632" w14:textId="77777777" w:rsidR="00D611CC" w:rsidRPr="00EB60C3" w:rsidRDefault="00F668D4" w:rsidP="0010273F">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540FC1">
        <w:rPr>
          <w:rFonts w:eastAsia="TimesNewRoman"/>
          <w:lang w:eastAsia="pl-PL"/>
        </w:rPr>
        <w:t xml:space="preserve"> </w:t>
      </w:r>
    </w:p>
    <w:p w14:paraId="6434A2A0" w14:textId="62432A63" w:rsidR="002F39F3" w:rsidRDefault="0057065F" w:rsidP="00315D00">
      <w:pPr>
        <w:tabs>
          <w:tab w:val="left" w:pos="400"/>
        </w:tabs>
        <w:autoSpaceDN w:val="0"/>
        <w:adjustRightInd w:val="0"/>
        <w:spacing w:after="120"/>
        <w:ind w:left="400"/>
        <w:jc w:val="both"/>
        <w:rPr>
          <w:rFonts w:ascii="Tahoma" w:hAnsi="Tahoma" w:cs="Tahoma"/>
        </w:rPr>
      </w:pPr>
      <w:r>
        <w:rPr>
          <w:rFonts w:ascii="Tahoma" w:hAnsi="Tahoma" w:cs="Tahoma"/>
        </w:rPr>
        <w:t xml:space="preserve">Zamawiający nie wymaga złożenia podmiotowych środków dowodowych. </w:t>
      </w:r>
    </w:p>
    <w:p w14:paraId="42B18280" w14:textId="77777777" w:rsidR="005F1761" w:rsidRPr="00EB60C3" w:rsidRDefault="00FF4D65" w:rsidP="00AC46EA">
      <w:pPr>
        <w:pStyle w:val="Nagwek1"/>
      </w:pPr>
      <w:r w:rsidRPr="00EB60C3">
        <w:t>FORMA SKŁADANYCH OŚWIADCZEŃ I DOKUMENTÓW</w:t>
      </w:r>
    </w:p>
    <w:p w14:paraId="2EE83993" w14:textId="69039C86" w:rsidR="0023417D" w:rsidRDefault="0023417D" w:rsidP="004501AB">
      <w:pPr>
        <w:pStyle w:val="Akapitzlist"/>
        <w:numPr>
          <w:ilvl w:val="2"/>
          <w:numId w:val="5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p>
    <w:p w14:paraId="1DF5846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6EE578F9"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r>
      <w:r w:rsidRPr="0023417D">
        <w:rPr>
          <w:rFonts w:ascii="Tahoma" w:hAnsi="Tahoma" w:cs="Tahoma"/>
          <w:sz w:val="20"/>
          <w:szCs w:val="20"/>
        </w:rPr>
        <w:lastRenderedPageBreak/>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45ED793" w14:textId="77777777" w:rsidR="004B1862" w:rsidRDefault="004B1862"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75810AA0" w14:textId="77777777" w:rsidR="004B1862" w:rsidRPr="004B1862" w:rsidRDefault="004B1862" w:rsidP="004501AB">
      <w:pPr>
        <w:pStyle w:val="Akapitzlist"/>
        <w:numPr>
          <w:ilvl w:val="0"/>
          <w:numId w:val="62"/>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72818F70" w14:textId="77777777" w:rsidR="0023417D" w:rsidRPr="004B1862" w:rsidRDefault="00B039B0" w:rsidP="004501AB">
      <w:pPr>
        <w:pStyle w:val="Akapitzlist"/>
        <w:numPr>
          <w:ilvl w:val="0"/>
          <w:numId w:val="62"/>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6F68AA81"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D620995"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55165033" w14:textId="77777777" w:rsidR="0023417D" w:rsidRDefault="00A76FA8" w:rsidP="004501AB">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540FA1C6" w14:textId="77777777" w:rsidR="00A76FA8" w:rsidRPr="0023417D" w:rsidRDefault="00A76FA8" w:rsidP="004501AB">
      <w:pPr>
        <w:pStyle w:val="Akapitzlist"/>
        <w:numPr>
          <w:ilvl w:val="2"/>
          <w:numId w:val="5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pkt </w:t>
      </w:r>
      <w:r w:rsidR="006821F0">
        <w:rPr>
          <w:rFonts w:ascii="Tahoma" w:hAnsi="Tahoma" w:cs="Tahoma"/>
          <w:sz w:val="20"/>
          <w:szCs w:val="20"/>
        </w:rPr>
        <w:t>7</w:t>
      </w:r>
      <w:r w:rsidRPr="0023417D">
        <w:rPr>
          <w:rFonts w:ascii="Tahoma" w:hAnsi="Tahoma" w:cs="Tahoma"/>
          <w:sz w:val="20"/>
          <w:szCs w:val="20"/>
        </w:rPr>
        <w:t>, dokonuje w przypadku:</w:t>
      </w:r>
    </w:p>
    <w:p w14:paraId="76BDFC52"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7185DC5C" w14:textId="77777777" w:rsidR="006821F0" w:rsidRDefault="00A76FA8" w:rsidP="004501AB">
      <w:pPr>
        <w:pStyle w:val="NormalnyWeb"/>
        <w:numPr>
          <w:ilvl w:val="0"/>
          <w:numId w:val="53"/>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376397F4" w14:textId="77777777" w:rsidR="00A76FA8" w:rsidRPr="006821F0" w:rsidRDefault="00A76FA8" w:rsidP="004501AB">
      <w:pPr>
        <w:pStyle w:val="NormalnyWeb"/>
        <w:numPr>
          <w:ilvl w:val="0"/>
          <w:numId w:val="5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2C94017"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pkt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7DAC5AAA"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581F2152"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3D4E3768" w14:textId="77777777" w:rsidR="006821F0" w:rsidRDefault="00A76FA8" w:rsidP="004501AB">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lastRenderedPageBreak/>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7CB06AD7" w14:textId="77777777" w:rsidR="00A76FA8" w:rsidRPr="006821F0" w:rsidRDefault="00A76FA8" w:rsidP="004501AB">
      <w:pPr>
        <w:pStyle w:val="NormalnyWeb"/>
        <w:numPr>
          <w:ilvl w:val="2"/>
          <w:numId w:val="5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pkt </w:t>
      </w:r>
      <w:r w:rsidR="006821F0">
        <w:rPr>
          <w:rFonts w:ascii="Tahoma" w:hAnsi="Tahoma" w:cs="Tahoma"/>
          <w:sz w:val="20"/>
          <w:szCs w:val="20"/>
        </w:rPr>
        <w:t>12</w:t>
      </w:r>
      <w:r w:rsidRPr="006821F0">
        <w:rPr>
          <w:rFonts w:ascii="Tahoma" w:hAnsi="Tahoma" w:cs="Tahoma"/>
          <w:sz w:val="20"/>
          <w:szCs w:val="20"/>
        </w:rPr>
        <w:t>, dokonuje w przypadku:</w:t>
      </w:r>
    </w:p>
    <w:p w14:paraId="16FFC70C"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6D83E475" w14:textId="77777777" w:rsidR="006821F0" w:rsidRDefault="00A76FA8" w:rsidP="004501AB">
      <w:pPr>
        <w:pStyle w:val="NormalnyWeb"/>
        <w:numPr>
          <w:ilvl w:val="0"/>
          <w:numId w:val="31"/>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77E0592E" w14:textId="77777777" w:rsidR="00A76FA8" w:rsidRPr="006821F0" w:rsidRDefault="00A76FA8" w:rsidP="004501AB">
      <w:pPr>
        <w:pStyle w:val="NormalnyWeb"/>
        <w:numPr>
          <w:ilvl w:val="0"/>
          <w:numId w:val="31"/>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74CA4380"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0E8C8734" w14:textId="77777777" w:rsidR="006821F0" w:rsidRDefault="00A76FA8" w:rsidP="004501AB">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402B998D" w14:textId="77777777" w:rsidR="00A76FA8" w:rsidRPr="006821F0" w:rsidRDefault="00A76FA8" w:rsidP="004501AB">
      <w:pPr>
        <w:pStyle w:val="NormalnyWeb"/>
        <w:numPr>
          <w:ilvl w:val="2"/>
          <w:numId w:val="5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63AE90E2"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3AF92610"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0336063D" w14:textId="77777777" w:rsidR="006821F0" w:rsidRDefault="00A76FA8" w:rsidP="004501AB">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4A99FE25" w14:textId="77777777" w:rsidR="00A76FA8" w:rsidRPr="006821F0" w:rsidRDefault="00A76FA8" w:rsidP="004501AB">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10B79CD3" w14:textId="79D4D8D8" w:rsidR="005719B0" w:rsidRPr="006821F0" w:rsidRDefault="005719B0" w:rsidP="004501AB">
      <w:pPr>
        <w:pStyle w:val="Akapitzlist"/>
        <w:numPr>
          <w:ilvl w:val="2"/>
          <w:numId w:val="5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W przypadku wskazania przez wykonawcę dostępności podmiotowych środków dowodowych lub dokumentów, o których mowa w pkt 1.</w:t>
      </w:r>
      <w:r w:rsidR="00794A28">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6F080ACA" w14:textId="77777777" w:rsidR="00FD62B8" w:rsidRPr="00EB60C3" w:rsidRDefault="003D1D6C" w:rsidP="00D414E4">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2292D3CE" w14:textId="77777777" w:rsidR="00FD62B8" w:rsidRPr="00EB60C3" w:rsidRDefault="00FD62B8" w:rsidP="004501AB">
      <w:pPr>
        <w:pStyle w:val="Nagwek2"/>
        <w:numPr>
          <w:ilvl w:val="0"/>
          <w:numId w:val="66"/>
        </w:numPr>
        <w:ind w:left="400" w:hanging="400"/>
      </w:pPr>
      <w:r w:rsidRPr="00EB60C3">
        <w:t xml:space="preserve">Zasady </w:t>
      </w:r>
      <w:r w:rsidR="003D1D6C" w:rsidRPr="00EB60C3">
        <w:t>komunikowania się między Zamawiającym a Wykonawcą</w:t>
      </w:r>
    </w:p>
    <w:p w14:paraId="7A197261"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799" w:hanging="601"/>
        <w:jc w:val="both"/>
        <w:textAlignment w:val="auto"/>
        <w:rPr>
          <w:rFonts w:ascii="Tahoma" w:eastAsia="Calibri" w:hAnsi="Tahoma" w:cs="Tahoma"/>
          <w:kern w:val="0"/>
          <w:lang w:eastAsia="en-US"/>
        </w:rPr>
      </w:pPr>
      <w:bookmarkStart w:id="9" w:name="_Hlk108603901"/>
      <w:r w:rsidRPr="00CB0EDD">
        <w:rPr>
          <w:rFonts w:ascii="Tahoma" w:eastAsia="Calibri" w:hAnsi="Tahoma" w:cs="Tahoma"/>
          <w:kern w:val="0"/>
          <w:lang w:eastAsia="en-US"/>
        </w:rPr>
        <w:t>Niniejsze postępowanie prowadzone jest za pomocą środków komunikacji elektronicznej. Komunikacja między Zamawiającym, a Wykonawcami odbywa się przy użyciu</w:t>
      </w:r>
      <w:r w:rsidRPr="00CB0EDD">
        <w:rPr>
          <w:rFonts w:ascii="Tahoma" w:eastAsia="Lucida Sans Unicode" w:hAnsi="Tahoma" w:cs="Tahoma"/>
          <w:kern w:val="3"/>
          <w:lang w:eastAsia="zh-CN"/>
        </w:rPr>
        <w:t xml:space="preserve"> środków komunikacji elektronicznej w rozumieniu ustawy z dnia 18 lipca 2002r. o świadczeniu usług drogą elektroniczną (</w:t>
      </w:r>
      <w:proofErr w:type="spellStart"/>
      <w:r w:rsidRPr="00CB0EDD">
        <w:rPr>
          <w:rFonts w:ascii="Tahoma" w:eastAsia="Lucida Sans Unicode" w:hAnsi="Tahoma" w:cs="Tahoma"/>
          <w:kern w:val="3"/>
          <w:lang w:eastAsia="zh-CN"/>
        </w:rPr>
        <w:t>t.j</w:t>
      </w:r>
      <w:proofErr w:type="spellEnd"/>
      <w:r w:rsidRPr="00CB0EDD">
        <w:rPr>
          <w:rFonts w:ascii="Tahoma" w:eastAsia="Lucida Sans Unicode" w:hAnsi="Tahoma" w:cs="Tahoma"/>
          <w:kern w:val="3"/>
          <w:lang w:eastAsia="zh-CN"/>
        </w:rPr>
        <w:t xml:space="preserve">. Dz. U. z 2020 poz. 344 ze zm.), tj.: </w:t>
      </w:r>
    </w:p>
    <w:p w14:paraId="3D45FF21" w14:textId="492BAB9C" w:rsidR="00CB0EDD" w:rsidRPr="00CB0EDD" w:rsidRDefault="00CB0EDD" w:rsidP="004501AB">
      <w:pPr>
        <w:widowControl w:val="0"/>
        <w:numPr>
          <w:ilvl w:val="0"/>
          <w:numId w:val="58"/>
        </w:numPr>
        <w:tabs>
          <w:tab w:val="left" w:pos="800"/>
        </w:tabs>
        <w:suppressAutoHyphens w:val="0"/>
        <w:overflowPunct/>
        <w:autoSpaceDE/>
        <w:autoSpaceDN w:val="0"/>
        <w:spacing w:after="200"/>
        <w:ind w:left="1200" w:hanging="400"/>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t xml:space="preserve">przy użyciu Platformy przetargowej dostępnej </w:t>
      </w:r>
      <w:r w:rsidRPr="00CB0EDD">
        <w:rPr>
          <w:rFonts w:ascii="Tahoma" w:eastAsia="Calibri" w:hAnsi="Tahoma" w:cs="Tahoma"/>
          <w:kern w:val="0"/>
          <w:lang w:eastAsia="en-US"/>
        </w:rPr>
        <w:t xml:space="preserve">pod adresem: </w:t>
      </w:r>
      <w:hyperlink r:id="rId12" w:history="1">
        <w:r w:rsidR="00C26FFF" w:rsidRPr="00C26FFF">
          <w:rPr>
            <w:rStyle w:val="Hipercze"/>
            <w:rFonts w:ascii="Tahoma" w:hAnsi="Tahoma" w:cs="Tahoma"/>
          </w:rPr>
          <w:t>https://mszana.logintrade.net/zapytania_email,95140,9d330e37fa5b80f15a27b5e40fc37640.html</w:t>
        </w:r>
      </w:hyperlink>
      <w:r w:rsidR="00CF6F42">
        <w:rPr>
          <w:rFonts w:ascii="Tahoma" w:eastAsia="Calibri" w:hAnsi="Tahoma" w:cs="Tahoma"/>
          <w:kern w:val="0"/>
          <w:lang w:eastAsia="en-US"/>
        </w:rPr>
        <w:t xml:space="preserve"> </w:t>
      </w:r>
      <w:r w:rsidRPr="00CB0EDD">
        <w:rPr>
          <w:rFonts w:ascii="Tahoma" w:eastAsia="Calibri" w:hAnsi="Tahoma" w:cs="Tahoma"/>
          <w:kern w:val="0"/>
          <w:lang w:eastAsia="en-US"/>
        </w:rPr>
        <w:t>(zwanej dalej zamiennie Platformą przetargową lub Platformą zakupową)</w:t>
      </w:r>
    </w:p>
    <w:p w14:paraId="4159739F" w14:textId="77777777" w:rsidR="00CB0EDD" w:rsidRPr="00CB0EDD" w:rsidRDefault="00CB0EDD" w:rsidP="00CB0EDD">
      <w:pPr>
        <w:widowControl w:val="0"/>
        <w:tabs>
          <w:tab w:val="left" w:pos="800"/>
        </w:tabs>
        <w:suppressAutoHyphens w:val="0"/>
        <w:overflowPunct/>
        <w:autoSpaceDE/>
        <w:autoSpaceDN w:val="0"/>
        <w:spacing w:after="200"/>
        <w:ind w:left="1200"/>
        <w:contextualSpacing/>
        <w:jc w:val="both"/>
        <w:textAlignment w:val="auto"/>
        <w:rPr>
          <w:rFonts w:ascii="Tahoma" w:eastAsia="Calibri" w:hAnsi="Tahoma" w:cs="Tahoma"/>
          <w:kern w:val="0"/>
          <w:lang w:eastAsia="en-US"/>
        </w:rPr>
      </w:pPr>
      <w:r w:rsidRPr="00CB0EDD">
        <w:rPr>
          <w:rFonts w:ascii="Tahoma" w:eastAsia="Calibri" w:hAnsi="Tahoma" w:cs="Tahoma"/>
          <w:kern w:val="0"/>
          <w:lang w:eastAsia="en-US"/>
        </w:rPr>
        <w:t>lub</w:t>
      </w:r>
    </w:p>
    <w:p w14:paraId="1FB5846A" w14:textId="77777777" w:rsidR="00CB0EDD" w:rsidRPr="00CB0EDD" w:rsidRDefault="00CB0EDD" w:rsidP="004501AB">
      <w:pPr>
        <w:widowControl w:val="0"/>
        <w:numPr>
          <w:ilvl w:val="0"/>
          <w:numId w:val="58"/>
        </w:numPr>
        <w:tabs>
          <w:tab w:val="left" w:pos="800"/>
        </w:tabs>
        <w:suppressAutoHyphens w:val="0"/>
        <w:overflowPunct/>
        <w:autoSpaceDE/>
        <w:autoSpaceDN w:val="0"/>
        <w:spacing w:after="120"/>
        <w:ind w:left="1202" w:hanging="403"/>
        <w:contextualSpacing/>
        <w:jc w:val="both"/>
        <w:textAlignment w:val="auto"/>
        <w:rPr>
          <w:rFonts w:ascii="Tahoma" w:eastAsia="Calibri" w:hAnsi="Tahoma" w:cs="Tahoma"/>
          <w:kern w:val="0"/>
          <w:lang w:eastAsia="en-US"/>
        </w:rPr>
      </w:pPr>
      <w:r w:rsidRPr="00CB0EDD">
        <w:rPr>
          <w:rFonts w:ascii="Tahoma" w:eastAsia="Lucida Sans Unicode" w:hAnsi="Tahoma" w:cs="Tahoma"/>
          <w:kern w:val="3"/>
          <w:lang w:eastAsia="zh-CN"/>
        </w:rPr>
        <w:lastRenderedPageBreak/>
        <w:t xml:space="preserve">za pomocą poczty elektronicznej, na adres poczty elektronicznej </w:t>
      </w:r>
      <w:hyperlink r:id="rId13" w:history="1">
        <w:r w:rsidRPr="00CB0EDD">
          <w:rPr>
            <w:rFonts w:ascii="Tahoma" w:eastAsia="Lucida Sans Unicode" w:hAnsi="Tahoma" w:cs="Tahoma"/>
            <w:color w:val="0000FF"/>
            <w:kern w:val="3"/>
            <w:u w:val="single"/>
            <w:lang w:eastAsia="zh-CN"/>
          </w:rPr>
          <w:t>zam.publiczne@mszana.ug.gov.pl</w:t>
        </w:r>
      </w:hyperlink>
      <w:r w:rsidRPr="00CB0EDD">
        <w:rPr>
          <w:rFonts w:ascii="Tahoma" w:eastAsia="Lucida Sans Unicode" w:hAnsi="Tahoma" w:cs="Tahoma"/>
          <w:kern w:val="3"/>
          <w:lang w:eastAsia="zh-CN"/>
        </w:rPr>
        <w:t xml:space="preserve"> - Zamawiający w sytuacjach awaryjnych dopuszcza możliwość komunikowania się z Wykonawcami. </w:t>
      </w:r>
    </w:p>
    <w:p w14:paraId="11A58E55" w14:textId="77777777" w:rsidR="00CB0EDD" w:rsidRPr="00CB0EDD" w:rsidRDefault="00CB0EDD" w:rsidP="00CB0EDD">
      <w:pPr>
        <w:widowControl w:val="0"/>
        <w:tabs>
          <w:tab w:val="left" w:pos="800"/>
        </w:tabs>
        <w:autoSpaceDN w:val="0"/>
        <w:spacing w:after="120"/>
        <w:ind w:left="799"/>
        <w:jc w:val="both"/>
        <w:rPr>
          <w:rFonts w:ascii="Tahoma" w:eastAsia="Calibri" w:hAnsi="Tahoma" w:cs="Tahoma"/>
          <w:kern w:val="0"/>
          <w:lang w:eastAsia="en-US"/>
        </w:rPr>
      </w:pPr>
      <w:r w:rsidRPr="00CB0EDD">
        <w:rPr>
          <w:rFonts w:ascii="Tahoma" w:eastAsia="Lucida Sans Unicode" w:hAnsi="Tahoma" w:cs="Tahoma"/>
          <w:b/>
          <w:kern w:val="3"/>
          <w:lang w:eastAsia="zh-CN"/>
        </w:rPr>
        <w:t xml:space="preserve">Zamawiający zastrzega, że oferta wraz załącznikami może być składana tylko </w:t>
      </w:r>
      <w:r w:rsidRPr="00CB0EDD">
        <w:rPr>
          <w:rFonts w:ascii="Tahoma" w:eastAsia="Lucida Sans Unicode" w:hAnsi="Tahoma" w:cs="Tahoma"/>
          <w:b/>
          <w:kern w:val="3"/>
          <w:lang w:eastAsia="zh-CN"/>
        </w:rPr>
        <w:br/>
        <w:t>i wyłącznie za pośrednictwem Platformy przetargowej</w:t>
      </w:r>
      <w:r w:rsidRPr="00CB0EDD">
        <w:rPr>
          <w:rFonts w:ascii="Tahoma" w:eastAsia="Lucida Sans Unicode" w:hAnsi="Tahoma" w:cs="Tahoma"/>
          <w:kern w:val="3"/>
          <w:lang w:eastAsia="zh-CN"/>
        </w:rPr>
        <w:t>.</w:t>
      </w:r>
    </w:p>
    <w:p w14:paraId="175212B8" w14:textId="77777777" w:rsidR="00CB0EDD" w:rsidRPr="00CB0EDD" w:rsidRDefault="00CB0EDD" w:rsidP="004501AB">
      <w:pPr>
        <w:widowControl w:val="0"/>
        <w:numPr>
          <w:ilvl w:val="1"/>
          <w:numId w:val="66"/>
        </w:numPr>
        <w:tabs>
          <w:tab w:val="left" w:pos="800"/>
        </w:tabs>
        <w:suppressAutoHyphens w:val="0"/>
        <w:overflowPunct/>
        <w:autoSpaceDE/>
        <w:autoSpaceDN w:val="0"/>
        <w:spacing w:after="200"/>
        <w:ind w:left="800" w:hanging="6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Ofertę składa się pod rygorem nieważności, zgodnie z wyborem Wykonawcy:</w:t>
      </w:r>
    </w:p>
    <w:p w14:paraId="42A4ED64" w14:textId="77777777" w:rsidR="00CB0EDD" w:rsidRPr="00CB0EDD" w:rsidRDefault="00CB0EDD" w:rsidP="004501AB">
      <w:pPr>
        <w:widowControl w:val="0"/>
        <w:numPr>
          <w:ilvl w:val="0"/>
          <w:numId w:val="77"/>
        </w:numPr>
        <w:tabs>
          <w:tab w:val="left" w:pos="800"/>
        </w:tabs>
        <w:suppressAutoHyphens w:val="0"/>
        <w:overflowPunct/>
        <w:autoSpaceDE/>
        <w:autoSpaceDN w:val="0"/>
        <w:ind w:left="1200" w:hanging="400"/>
        <w:contextualSpacing/>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formie elektronicznej (oznacza to postać elektroniczną opatrzoną kwalifikowanym podpisem elektronicznym),</w:t>
      </w:r>
    </w:p>
    <w:p w14:paraId="4C33F948" w14:textId="77777777" w:rsidR="00CB0EDD" w:rsidRPr="00CB0EDD" w:rsidRDefault="00CB0EDD" w:rsidP="004501AB">
      <w:pPr>
        <w:widowControl w:val="0"/>
        <w:numPr>
          <w:ilvl w:val="0"/>
          <w:numId w:val="77"/>
        </w:numPr>
        <w:tabs>
          <w:tab w:val="left" w:pos="800"/>
        </w:tabs>
        <w:suppressAutoHyphens w:val="0"/>
        <w:overflowPunct/>
        <w:autoSpaceDE/>
        <w:autoSpaceDN w:val="0"/>
        <w:spacing w:after="120"/>
        <w:ind w:left="1202" w:hanging="403"/>
        <w:jc w:val="both"/>
        <w:textAlignment w:val="auto"/>
        <w:rPr>
          <w:rFonts w:ascii="Tahoma" w:eastAsia="Lucida Sans Unicode" w:hAnsi="Tahoma" w:cs="Tahoma"/>
          <w:kern w:val="3"/>
          <w:lang w:eastAsia="zh-CN"/>
        </w:rPr>
      </w:pPr>
      <w:r w:rsidRPr="00CB0EDD">
        <w:rPr>
          <w:rFonts w:ascii="Tahoma" w:eastAsia="Lucida Sans Unicode" w:hAnsi="Tahoma" w:cs="Tahoma"/>
          <w:kern w:val="3"/>
          <w:lang w:eastAsia="zh-CN"/>
        </w:rPr>
        <w:t>w postaci elektronicznej opatrzonej podpisem zaufanym lub podpisem osobistym.</w:t>
      </w:r>
    </w:p>
    <w:p w14:paraId="79F2A1EB" w14:textId="77777777" w:rsidR="00556EFC" w:rsidRDefault="00556EF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6C3ABCE3" w14:textId="77777777" w:rsidR="000D3BAC" w:rsidRPr="00556EFC" w:rsidRDefault="000D3BAC" w:rsidP="004501AB">
      <w:pPr>
        <w:pStyle w:val="Akapitzlist"/>
        <w:widowControl w:val="0"/>
        <w:numPr>
          <w:ilvl w:val="1"/>
          <w:numId w:val="66"/>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246D4EDF" w14:textId="77777777" w:rsidR="00D273CA" w:rsidRDefault="00EB4943" w:rsidP="004501AB">
      <w:pPr>
        <w:pStyle w:val="Akapitzlist"/>
        <w:widowControl w:val="0"/>
        <w:numPr>
          <w:ilvl w:val="1"/>
          <w:numId w:val="66"/>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477AA9F9" w14:textId="033D5A92" w:rsidR="00CB0EDD" w:rsidRDefault="00D273CA" w:rsidP="0023039E">
      <w:pPr>
        <w:pStyle w:val="Akapitzlist"/>
        <w:widowControl w:val="0"/>
        <w:tabs>
          <w:tab w:val="left" w:pos="800"/>
        </w:tabs>
        <w:autoSpaceDN w:val="0"/>
        <w:spacing w:after="0" w:line="240" w:lineRule="auto"/>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w sprawach merytorycznych</w:t>
      </w:r>
      <w:r w:rsidR="00CB0EDD">
        <w:rPr>
          <w:rFonts w:ascii="Tahoma" w:eastAsia="Lucida Sans Unicode" w:hAnsi="Tahoma" w:cs="Tahoma"/>
          <w:kern w:val="3"/>
          <w:sz w:val="20"/>
          <w:szCs w:val="20"/>
          <w:lang w:eastAsia="zh-CN"/>
        </w:rPr>
        <w:t xml:space="preserve">: Grzegorz </w:t>
      </w:r>
      <w:proofErr w:type="spellStart"/>
      <w:r w:rsidR="00CB0EDD">
        <w:rPr>
          <w:rFonts w:ascii="Tahoma" w:eastAsia="Lucida Sans Unicode" w:hAnsi="Tahoma" w:cs="Tahoma"/>
          <w:kern w:val="3"/>
          <w:sz w:val="20"/>
          <w:szCs w:val="20"/>
          <w:lang w:eastAsia="zh-CN"/>
        </w:rPr>
        <w:t>Nogły</w:t>
      </w:r>
      <w:proofErr w:type="spellEnd"/>
      <w:r w:rsidR="003E2E42">
        <w:rPr>
          <w:rFonts w:ascii="Tahoma" w:eastAsia="Lucida Sans Unicode" w:hAnsi="Tahoma" w:cs="Tahoma"/>
          <w:kern w:val="3"/>
          <w:sz w:val="20"/>
          <w:szCs w:val="20"/>
          <w:lang w:eastAsia="zh-CN"/>
        </w:rPr>
        <w:t>/Jerzy Mazur</w:t>
      </w:r>
    </w:p>
    <w:p w14:paraId="543514A1" w14:textId="23447A8C" w:rsidR="008071B2" w:rsidRPr="00CB0EDD" w:rsidRDefault="00CB0EDD" w:rsidP="00626CE9">
      <w:pPr>
        <w:pStyle w:val="Akapitzlist"/>
        <w:widowControl w:val="0"/>
        <w:tabs>
          <w:tab w:val="left" w:pos="800"/>
        </w:tabs>
        <w:autoSpaceDN w:val="0"/>
        <w:spacing w:after="12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 sprawach </w:t>
      </w:r>
      <w:r w:rsidR="00132D68" w:rsidRPr="0023039E">
        <w:rPr>
          <w:rFonts w:ascii="Tahoma" w:hAnsi="Tahoma" w:cs="Tahoma"/>
          <w:sz w:val="20"/>
          <w:szCs w:val="20"/>
        </w:rPr>
        <w:t xml:space="preserve">formalno-prawnych: </w:t>
      </w:r>
      <w:r w:rsidR="00EB4943" w:rsidRPr="0023039E">
        <w:rPr>
          <w:rFonts w:ascii="Tahoma" w:hAnsi="Tahoma" w:cs="Tahoma"/>
          <w:sz w:val="20"/>
          <w:szCs w:val="20"/>
        </w:rPr>
        <w:t>Barbara Banko</w:t>
      </w:r>
      <w:r>
        <w:rPr>
          <w:rFonts w:ascii="Tahoma" w:hAnsi="Tahoma" w:cs="Tahoma"/>
          <w:sz w:val="20"/>
          <w:szCs w:val="20"/>
        </w:rPr>
        <w:t xml:space="preserve"> </w:t>
      </w:r>
      <w:hyperlink r:id="rId14" w:history="1">
        <w:r w:rsidRPr="002D5050">
          <w:rPr>
            <w:rStyle w:val="Hipercze"/>
            <w:rFonts w:ascii="Tahoma" w:hAnsi="Tahoma" w:cs="Tahoma"/>
            <w:sz w:val="20"/>
            <w:szCs w:val="20"/>
          </w:rPr>
          <w:t>zam.publiczne@mszana.ug.gov.pl</w:t>
        </w:r>
      </w:hyperlink>
    </w:p>
    <w:p w14:paraId="13654BF8" w14:textId="77777777" w:rsidR="008071B2" w:rsidRPr="00EB60C3" w:rsidRDefault="00024A77" w:rsidP="004501AB">
      <w:pPr>
        <w:pStyle w:val="Nagwek2"/>
        <w:numPr>
          <w:ilvl w:val="0"/>
          <w:numId w:val="66"/>
        </w:numPr>
        <w:ind w:left="400" w:hanging="400"/>
        <w:rPr>
          <w:rFonts w:eastAsia="Lucida Sans Unicode"/>
        </w:rPr>
      </w:pPr>
      <w:r w:rsidRPr="00EB60C3">
        <w:rPr>
          <w:rFonts w:eastAsia="Lucida Sans Unicode"/>
        </w:rPr>
        <w:t>Wymagania techniczne i organizacyjne sporządzania, wysyłania i odbierania korespondencji elektronicznej</w:t>
      </w:r>
    </w:p>
    <w:p w14:paraId="302016A7" w14:textId="77777777" w:rsidR="001F57F7" w:rsidRDefault="00024A77" w:rsidP="004501AB">
      <w:pPr>
        <w:widowControl w:val="0"/>
        <w:numPr>
          <w:ilvl w:val="0"/>
          <w:numId w:val="34"/>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E6A7EEF" w14:textId="77777777" w:rsidR="00D74BB2" w:rsidRPr="000E6B9D" w:rsidRDefault="00D74BB2" w:rsidP="004501AB">
      <w:pPr>
        <w:pStyle w:val="Akapitzlist"/>
        <w:numPr>
          <w:ilvl w:val="0"/>
          <w:numId w:val="34"/>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369489C4" w14:textId="77777777" w:rsidR="00D74BB2" w:rsidRPr="005A32E3" w:rsidRDefault="00D74BB2" w:rsidP="004501AB">
      <w:pPr>
        <w:widowControl w:val="0"/>
        <w:numPr>
          <w:ilvl w:val="0"/>
          <w:numId w:val="34"/>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t>Kodowanie i oznaczenie czasu przekazania danych</w:t>
      </w:r>
    </w:p>
    <w:p w14:paraId="7B75F01A" w14:textId="77777777" w:rsidR="00D74BB2" w:rsidRPr="00E2663D" w:rsidRDefault="00D74BB2" w:rsidP="00D74BB2">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768915B8" w14:textId="77777777" w:rsidR="00D74BB2" w:rsidRPr="003C031B" w:rsidRDefault="00D74BB2" w:rsidP="004501AB">
      <w:pPr>
        <w:pStyle w:val="Akapitzlist"/>
        <w:numPr>
          <w:ilvl w:val="0"/>
          <w:numId w:val="34"/>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5"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korzystania z Platformy przetargowej dostępny pod adresem:  </w:t>
      </w:r>
      <w:hyperlink r:id="rId16"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041332DA" w14:textId="77777777" w:rsidR="00D74BB2" w:rsidRPr="00D53FA3" w:rsidRDefault="00D74BB2"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w:t>
      </w:r>
      <w:proofErr w:type="spellStart"/>
      <w:r w:rsidRPr="00AF6DA9">
        <w:rPr>
          <w:rFonts w:ascii="Tahoma" w:hAnsi="Tahoma" w:cs="Tahoma"/>
          <w:sz w:val="20"/>
          <w:szCs w:val="20"/>
        </w:rPr>
        <w:t>nt</w:t>
      </w:r>
      <w:proofErr w:type="spellEnd"/>
      <w:r w:rsidRPr="00AF6DA9">
        <w:rPr>
          <w:rFonts w:ascii="Tahoma" w:hAnsi="Tahoma" w:cs="Tahoma"/>
          <w:sz w:val="20"/>
          <w:szCs w:val="20"/>
        </w:rPr>
        <w:t xml:space="preserve"> tel. 71 787 35 34, e-mail:helpdesk@logintrade.net od poniedziałku do piątku (dni robocze) w godz. 8:00-16:00.</w:t>
      </w:r>
    </w:p>
    <w:p w14:paraId="39D986A9" w14:textId="77777777" w:rsidR="00132D68"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690FD995" w14:textId="77777777"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lastRenderedPageBreak/>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pkt 2.</w:t>
      </w:r>
      <w:r w:rsidR="00DE2321">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201B2151" w14:textId="77777777" w:rsidR="00D53FA3" w:rsidRDefault="00FC5F1E" w:rsidP="004501AB">
      <w:pPr>
        <w:pStyle w:val="Akapitzlist"/>
        <w:widowControl w:val="0"/>
        <w:numPr>
          <w:ilvl w:val="0"/>
          <w:numId w:val="34"/>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4BD9E163" w14:textId="77777777" w:rsidR="00024A77" w:rsidRPr="00D53FA3" w:rsidRDefault="00024A77" w:rsidP="004501AB">
      <w:pPr>
        <w:pStyle w:val="Akapitzlist"/>
        <w:widowControl w:val="0"/>
        <w:numPr>
          <w:ilvl w:val="0"/>
          <w:numId w:val="34"/>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9"/>
    <w:p w14:paraId="00A87F51" w14:textId="77777777" w:rsidR="007A5265" w:rsidRPr="00EB60C3" w:rsidRDefault="00375C88" w:rsidP="004501AB">
      <w:pPr>
        <w:pStyle w:val="Nagwek2"/>
        <w:numPr>
          <w:ilvl w:val="0"/>
          <w:numId w:val="66"/>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06BEBDC3" w14:textId="77777777" w:rsidR="00CB0EDD" w:rsidRPr="00EB60C3"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6AE3B9DF" w14:textId="1F528DC1" w:rsidR="00CB0EDD" w:rsidRPr="00DC7ACF" w:rsidRDefault="00CB0EDD"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Pr>
          <w:rFonts w:ascii="Tahoma" w:hAnsi="Tahoma" w:cs="Tahoma"/>
          <w:sz w:val="20"/>
          <w:szCs w:val="20"/>
          <w:lang w:val="pl-PL"/>
        </w:rPr>
        <w:t xml:space="preserve">wraz z załącznikami </w:t>
      </w:r>
      <w:r w:rsidRPr="00EB60C3">
        <w:rPr>
          <w:rFonts w:ascii="Tahoma" w:hAnsi="Tahoma" w:cs="Tahoma"/>
          <w:sz w:val="20"/>
          <w:szCs w:val="20"/>
          <w:lang w:val="pl-PL"/>
        </w:rPr>
        <w:t xml:space="preserve">składa </w:t>
      </w:r>
      <w:r>
        <w:rPr>
          <w:rFonts w:ascii="Tahoma" w:hAnsi="Tahoma" w:cs="Tahoma"/>
          <w:sz w:val="20"/>
          <w:szCs w:val="20"/>
          <w:lang w:val="pl-PL"/>
        </w:rPr>
        <w:t xml:space="preserve">się </w:t>
      </w:r>
      <w:r w:rsidRPr="00EB60C3">
        <w:rPr>
          <w:rFonts w:ascii="Tahoma" w:hAnsi="Tahoma" w:cs="Tahoma"/>
          <w:color w:val="000000"/>
          <w:sz w:val="20"/>
          <w:szCs w:val="20"/>
          <w:lang w:val="pl-PL"/>
        </w:rPr>
        <w:t>za pośredn</w:t>
      </w:r>
      <w:r>
        <w:rPr>
          <w:rFonts w:ascii="Tahoma" w:hAnsi="Tahoma" w:cs="Tahoma"/>
          <w:color w:val="000000"/>
          <w:sz w:val="20"/>
          <w:szCs w:val="20"/>
          <w:lang w:val="pl-PL"/>
        </w:rPr>
        <w:t xml:space="preserve">ictwem Platformy przetargowej. Ofertę można składać na wszystkie lub wybrane części. Maksymalna liczba części, na które może zostać udzielone zamówienie jednemu wykonawcy wynosi </w:t>
      </w:r>
      <w:r w:rsidR="00405DAE">
        <w:rPr>
          <w:rFonts w:ascii="Tahoma" w:hAnsi="Tahoma" w:cs="Tahoma"/>
          <w:color w:val="000000"/>
          <w:sz w:val="20"/>
          <w:szCs w:val="20"/>
          <w:lang w:val="pl-PL"/>
        </w:rPr>
        <w:t>3</w:t>
      </w:r>
      <w:r>
        <w:rPr>
          <w:rFonts w:ascii="Tahoma" w:hAnsi="Tahoma" w:cs="Tahoma"/>
          <w:color w:val="000000"/>
          <w:sz w:val="20"/>
          <w:szCs w:val="20"/>
          <w:lang w:val="pl-PL"/>
        </w:rPr>
        <w:t xml:space="preserve">. W przypadku składania ofert na więcej niż jedną część w formularzu ofertowym należy wypełnić tylko te części, na które wykonawca składa ofertę. </w:t>
      </w:r>
    </w:p>
    <w:p w14:paraId="4C083B9C" w14:textId="77777777" w:rsidR="00682775" w:rsidRPr="00682775" w:rsidRDefault="00682775" w:rsidP="004501AB">
      <w:pPr>
        <w:pStyle w:val="Bezodstpw"/>
        <w:numPr>
          <w:ilvl w:val="0"/>
          <w:numId w:val="35"/>
        </w:numPr>
        <w:spacing w:after="120"/>
        <w:ind w:left="799" w:hanging="601"/>
        <w:jc w:val="both"/>
        <w:rPr>
          <w:rFonts w:ascii="Tahoma" w:hAnsi="Tahoma" w:cs="Tahoma"/>
          <w:sz w:val="20"/>
          <w:szCs w:val="20"/>
          <w:u w:val="single"/>
          <w:lang w:val="pl-PL"/>
        </w:rPr>
      </w:pPr>
      <w:r w:rsidRPr="00682775">
        <w:rPr>
          <w:rFonts w:ascii="Tahoma" w:hAnsi="Tahoma" w:cs="Tahoma"/>
          <w:sz w:val="20"/>
          <w:szCs w:val="20"/>
          <w:lang w:val="pl-PL"/>
        </w:rPr>
        <w:t xml:space="preserve">Każdy Wykonawca może złożyć tylko jedną ofertę sporządzoną w języku polskim zgodnie </w:t>
      </w:r>
      <w:r w:rsidRPr="00682775">
        <w:rPr>
          <w:rFonts w:ascii="Tahoma" w:hAnsi="Tahoma" w:cs="Tahoma"/>
          <w:sz w:val="20"/>
          <w:szCs w:val="20"/>
          <w:lang w:val="pl-PL"/>
        </w:rPr>
        <w:br/>
        <w:t>z wymaganiami SWZ.</w:t>
      </w:r>
    </w:p>
    <w:p w14:paraId="72E3B92B" w14:textId="77777777" w:rsidR="00340C4E" w:rsidRPr="00DC7ACF"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25439D3C" w14:textId="77777777" w:rsidR="00E2663D" w:rsidRPr="00E2663D" w:rsidRDefault="00DC7ACF"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2DF3CEF4" w14:textId="77777777" w:rsidR="00E2663D" w:rsidRPr="00E2663D"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7D573D67" w14:textId="77777777" w:rsidR="007A01FB" w:rsidRPr="007A01FB" w:rsidRDefault="00E2663D" w:rsidP="004501AB">
      <w:pPr>
        <w:pStyle w:val="Bezodstpw"/>
        <w:numPr>
          <w:ilvl w:val="0"/>
          <w:numId w:val="35"/>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16DBA5A9" w14:textId="77777777" w:rsidR="00DC7ACF" w:rsidRPr="00DC7ACF" w:rsidRDefault="007A01FB" w:rsidP="004501AB">
      <w:pPr>
        <w:pStyle w:val="Bezodstpw"/>
        <w:numPr>
          <w:ilvl w:val="0"/>
          <w:numId w:val="35"/>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036F0703" w14:textId="77777777" w:rsidR="00A15C86" w:rsidRDefault="00A15C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t>Upoważnienie (pełnomocnictwo) do podpisania oferty, do poświadczania dokumentów za zgodność z oryginałem należy dołączyć do oferty zgodnie z pkt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556C9D8F" w14:textId="77777777" w:rsidR="007A01FB" w:rsidRPr="007A01FB" w:rsidRDefault="00375C88"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w:t>
      </w:r>
      <w:r w:rsidR="00682775">
        <w:rPr>
          <w:rFonts w:ascii="Tahoma" w:hAnsi="Tahoma" w:cs="Tahoma"/>
          <w:sz w:val="20"/>
          <w:szCs w:val="20"/>
          <w:lang w:val="pl-PL"/>
        </w:rPr>
        <w:t xml:space="preserve">owanym podpisem elektronicznym </w:t>
      </w:r>
      <w:r w:rsidRPr="007A01FB">
        <w:rPr>
          <w:rFonts w:ascii="Tahoma" w:hAnsi="Tahoma" w:cs="Tahoma"/>
          <w:sz w:val="20"/>
          <w:szCs w:val="20"/>
          <w:lang w:val="pl-PL"/>
        </w:rPr>
        <w:t>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7A01FB" w:rsidRPr="007A01FB">
        <w:rPr>
          <w:rFonts w:ascii="Tahoma" w:hAnsi="Tahoma" w:cs="Tahoma"/>
          <w:sz w:val="20"/>
          <w:szCs w:val="20"/>
          <w:lang w:val="pl-PL"/>
        </w:rPr>
        <w:t>a.</w:t>
      </w:r>
      <w:r w:rsidRPr="007A01FB">
        <w:rPr>
          <w:rFonts w:ascii="Tahoma" w:hAnsi="Tahoma" w:cs="Tahoma"/>
          <w:sz w:val="20"/>
          <w:szCs w:val="20"/>
          <w:lang w:val="pl-PL"/>
        </w:rPr>
        <w:t xml:space="preserve"> </w:t>
      </w:r>
    </w:p>
    <w:p w14:paraId="42E55BE1" w14:textId="77777777" w:rsidR="00F45B3B" w:rsidRPr="007A01FB"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40293E9" w14:textId="77777777" w:rsidR="00F45B3B" w:rsidRPr="00EB60C3" w:rsidRDefault="00340C4E"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21F1554C" w14:textId="77777777" w:rsidR="005F5886" w:rsidRPr="00FC2D1B" w:rsidRDefault="005F5886" w:rsidP="004501AB">
      <w:pPr>
        <w:pStyle w:val="Bezodstpw"/>
        <w:numPr>
          <w:ilvl w:val="0"/>
          <w:numId w:val="35"/>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w:t>
      </w:r>
      <w:r w:rsidRPr="007A01FB">
        <w:rPr>
          <w:rFonts w:ascii="Tahoma" w:hAnsi="Tahoma" w:cs="Tahoma"/>
          <w:sz w:val="20"/>
          <w:szCs w:val="20"/>
          <w:u w:val="single"/>
          <w:lang w:val="pl-PL"/>
        </w:rPr>
        <w:lastRenderedPageBreak/>
        <w:t xml:space="preserve">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261FDA1" w14:textId="77777777" w:rsidR="00F45B3B" w:rsidRPr="00EB60C3" w:rsidRDefault="00AE4BD6"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444BEC18" w14:textId="77777777" w:rsidR="005813CF" w:rsidRPr="00A15C86" w:rsidRDefault="00F45B3B" w:rsidP="004501AB">
      <w:pPr>
        <w:pStyle w:val="Bezodstpw"/>
        <w:numPr>
          <w:ilvl w:val="0"/>
          <w:numId w:val="35"/>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2FAD300F" w14:textId="77777777" w:rsidR="00A15C86" w:rsidRPr="00CF22DD" w:rsidRDefault="00A15C86" w:rsidP="004501AB">
      <w:pPr>
        <w:pStyle w:val="Bezodstpw"/>
        <w:numPr>
          <w:ilvl w:val="0"/>
          <w:numId w:val="35"/>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2197309"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455EF3F7" w14:textId="77777777" w:rsidR="00CF22DD" w:rsidRDefault="00CF22DD" w:rsidP="004501AB">
      <w:pPr>
        <w:pStyle w:val="Bezodstpw"/>
        <w:numPr>
          <w:ilvl w:val="0"/>
          <w:numId w:val="59"/>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6C22072" w14:textId="77777777" w:rsidR="00CF22DD" w:rsidRPr="00CF22DD" w:rsidRDefault="00CF22DD" w:rsidP="004501AB">
      <w:pPr>
        <w:pStyle w:val="Bezodstpw"/>
        <w:numPr>
          <w:ilvl w:val="0"/>
          <w:numId w:val="59"/>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4063ADD3" w14:textId="77777777" w:rsidR="00E63ABC" w:rsidRPr="00EB60C3" w:rsidRDefault="00E63ABC" w:rsidP="004501AB">
      <w:pPr>
        <w:pStyle w:val="Nagwek2"/>
        <w:numPr>
          <w:ilvl w:val="0"/>
          <w:numId w:val="66"/>
        </w:numPr>
        <w:ind w:left="400" w:hanging="400"/>
      </w:pPr>
      <w:r w:rsidRPr="00EB60C3">
        <w:t>Wyjaśnienia treści SWZ</w:t>
      </w:r>
    </w:p>
    <w:p w14:paraId="682F605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7C8FB3DB"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Wykonawca, ma prawo zwrócić się do Zamawiającego z wnioskiem o wyjaśnienie treści SWZ. Zamawiający niezwłocznie udzieli wyjaśnień, jednak nie później niż na 2 dni przed upływem terminu składania ofert, pod warunkiem, że wniosek o wyjaśnienie treści SWZ wpłynął do zamawiającego nie później niż na 4 dni przed upływem terminu składania ofert. </w:t>
      </w:r>
    </w:p>
    <w:p w14:paraId="2FF3D8FD"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38D82246"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56A7B264"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zmiana treści SWZ jest istotna  dla sporządzenia oferty lub wymaga od wykonawców dodatkowego czasu na zapoznanie się ze zmianą treści SWZ</w:t>
      </w:r>
      <w:r>
        <w:rPr>
          <w:rFonts w:ascii="Tahoma" w:eastAsia="Lucida Sans Unicode" w:hAnsi="Tahoma" w:cs="Tahoma"/>
          <w:color w:val="000000"/>
          <w:kern w:val="3"/>
          <w:lang w:bidi="en-US"/>
        </w:rPr>
        <w:t xml:space="preserve"> </w:t>
      </w:r>
      <w:r w:rsidRPr="00EB60C3">
        <w:rPr>
          <w:rFonts w:ascii="Tahoma" w:eastAsia="Lucida Sans Unicode" w:hAnsi="Tahoma" w:cs="Tahoma"/>
          <w:color w:val="000000"/>
          <w:kern w:val="3"/>
          <w:lang w:bidi="en-US"/>
        </w:rPr>
        <w:t>i przygotowanie ofert, zamawiający przedłuża  termin składania ofert o czas niezbędny na ich przygotowanie.</w:t>
      </w:r>
    </w:p>
    <w:p w14:paraId="7A7393CC" w14:textId="77777777" w:rsidR="00E44CD0" w:rsidRPr="00EB60C3" w:rsidRDefault="00E44CD0" w:rsidP="00E44CD0">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3EF9E169" w14:textId="77777777" w:rsidR="00E44CD0" w:rsidRPr="00EB60C3" w:rsidRDefault="00E44CD0" w:rsidP="00E44CD0">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7A3B61C9" w14:textId="77777777" w:rsidR="007A5265" w:rsidRPr="00EB60C3" w:rsidRDefault="007A5265" w:rsidP="00AC46EA">
      <w:pPr>
        <w:pStyle w:val="Nagwek1"/>
      </w:pPr>
      <w:r w:rsidRPr="00EB60C3">
        <w:t>WYMAGANIA DOTYCZĄ</w:t>
      </w:r>
      <w:r w:rsidR="00AE4BD6" w:rsidRPr="00EB60C3">
        <w:t>CE WADIUM</w:t>
      </w:r>
    </w:p>
    <w:p w14:paraId="532348BD" w14:textId="1DBF47CB" w:rsidR="00F670CB" w:rsidRPr="00E84E2B" w:rsidRDefault="00E44CD0" w:rsidP="00E44CD0">
      <w:pPr>
        <w:pStyle w:val="Tekstpodstawowywcity"/>
        <w:tabs>
          <w:tab w:val="left" w:pos="400"/>
        </w:tabs>
        <w:suppressAutoHyphens w:val="0"/>
        <w:overflowPunct/>
        <w:autoSpaceDE/>
        <w:spacing w:before="0" w:after="240"/>
        <w:ind w:left="538" w:hanging="113"/>
        <w:textAlignment w:val="auto"/>
        <w:rPr>
          <w:rFonts w:ascii="Tahoma" w:hAnsi="Tahoma" w:cs="Tahoma"/>
          <w:color w:val="auto"/>
          <w:sz w:val="20"/>
        </w:rPr>
      </w:pPr>
      <w:r>
        <w:rPr>
          <w:rFonts w:ascii="Tahoma" w:hAnsi="Tahoma" w:cs="Tahoma"/>
          <w:color w:val="auto"/>
          <w:sz w:val="20"/>
        </w:rPr>
        <w:t xml:space="preserve">Zamawiający nie wymaga </w:t>
      </w:r>
      <w:r w:rsidR="00F670CB" w:rsidRPr="00E84E2B">
        <w:rPr>
          <w:rFonts w:ascii="Tahoma" w:hAnsi="Tahoma" w:cs="Tahoma"/>
          <w:color w:val="auto"/>
          <w:sz w:val="20"/>
        </w:rPr>
        <w:t>wnie</w:t>
      </w:r>
      <w:r>
        <w:rPr>
          <w:rFonts w:ascii="Tahoma" w:hAnsi="Tahoma" w:cs="Tahoma"/>
          <w:color w:val="auto"/>
          <w:sz w:val="20"/>
        </w:rPr>
        <w:t>sienia</w:t>
      </w:r>
      <w:r w:rsidR="00F670CB" w:rsidRPr="00E84E2B">
        <w:rPr>
          <w:rFonts w:ascii="Tahoma" w:hAnsi="Tahoma" w:cs="Tahoma"/>
          <w:color w:val="auto"/>
          <w:sz w:val="20"/>
        </w:rPr>
        <w:t xml:space="preserve"> wadium</w:t>
      </w:r>
      <w:r>
        <w:rPr>
          <w:rFonts w:ascii="Tahoma" w:hAnsi="Tahoma" w:cs="Tahoma"/>
          <w:color w:val="auto"/>
          <w:sz w:val="20"/>
        </w:rPr>
        <w:t>.</w:t>
      </w:r>
      <w:r w:rsidR="00F670CB" w:rsidRPr="00E84E2B">
        <w:rPr>
          <w:rFonts w:ascii="Tahoma" w:hAnsi="Tahoma" w:cs="Tahoma"/>
          <w:color w:val="auto"/>
          <w:sz w:val="20"/>
        </w:rPr>
        <w:t xml:space="preserve"> </w:t>
      </w:r>
    </w:p>
    <w:p w14:paraId="6DBDFD9C" w14:textId="77777777" w:rsidR="007F4A67" w:rsidRPr="00EB60C3" w:rsidRDefault="007A5265" w:rsidP="00AC46EA">
      <w:pPr>
        <w:pStyle w:val="Nagwek1"/>
        <w:rPr>
          <w:smallCaps/>
        </w:rPr>
      </w:pPr>
      <w:r w:rsidRPr="00EB60C3">
        <w:t>TERMIN ZWIĄZANIA OFERTĄ</w:t>
      </w:r>
    </w:p>
    <w:p w14:paraId="2DC9E1C6" w14:textId="35E2E324"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hAnsi="Tahoma" w:cs="Tahoma"/>
        </w:rPr>
        <w:t xml:space="preserve">Termin związania ofertą wynosi 30 dni, powyższe oznacza, iż Wykonawca jest związany ofertą do dnia </w:t>
      </w:r>
      <w:r w:rsidR="00DA41ED">
        <w:rPr>
          <w:rFonts w:ascii="Tahoma" w:hAnsi="Tahoma" w:cs="Tahoma"/>
        </w:rPr>
        <w:t>09</w:t>
      </w:r>
      <w:r w:rsidRPr="00E44CD0">
        <w:rPr>
          <w:rFonts w:ascii="Tahoma" w:hAnsi="Tahoma" w:cs="Tahoma"/>
        </w:rPr>
        <w:t>.</w:t>
      </w:r>
      <w:r w:rsidR="00DA41ED">
        <w:rPr>
          <w:rFonts w:ascii="Tahoma" w:hAnsi="Tahoma" w:cs="Tahoma"/>
        </w:rPr>
        <w:t>09</w:t>
      </w:r>
      <w:r w:rsidRPr="00E44CD0">
        <w:rPr>
          <w:rFonts w:ascii="Tahoma" w:hAnsi="Tahoma" w:cs="Tahoma"/>
        </w:rPr>
        <w:t>.2022r. Bieg terminu związania ofertą rozpoczyna się od dnia upływu terminu składania ofert.</w:t>
      </w:r>
    </w:p>
    <w:p w14:paraId="34E737C1"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lastRenderedPageBreak/>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E44CD0">
        <w:rPr>
          <w:rFonts w:ascii="Tahoma" w:eastAsia="Lucida Sans Unicode" w:hAnsi="Tahoma" w:cs="Tahoma"/>
          <w:color w:val="000000"/>
          <w:kern w:val="3"/>
          <w:lang w:eastAsia="zh-CN"/>
        </w:rPr>
        <w:br/>
        <w:t>o wskazany przez niego okres, nie dłuższy jednak niż 30 dn</w:t>
      </w:r>
      <w:r w:rsidRPr="00E44CD0">
        <w:rPr>
          <w:rFonts w:ascii="Tahoma" w:eastAsia="Lucida Sans Unicode" w:hAnsi="Tahoma" w:cs="Tahoma"/>
          <w:kern w:val="3"/>
          <w:lang w:eastAsia="zh-CN"/>
        </w:rPr>
        <w:t>i.</w:t>
      </w:r>
    </w:p>
    <w:p w14:paraId="2552C440" w14:textId="77777777" w:rsidR="00E44CD0" w:rsidRPr="00E44CD0" w:rsidRDefault="00E44CD0" w:rsidP="00E44CD0">
      <w:pPr>
        <w:numPr>
          <w:ilvl w:val="0"/>
          <w:numId w:val="15"/>
        </w:numPr>
        <w:suppressAutoHyphens w:val="0"/>
        <w:overflowPunct/>
        <w:autoSpaceDE/>
        <w:spacing w:after="120"/>
        <w:ind w:left="403" w:hanging="403"/>
        <w:jc w:val="both"/>
        <w:textAlignment w:val="auto"/>
        <w:rPr>
          <w:rFonts w:ascii="Tahoma" w:hAnsi="Tahoma" w:cs="Tahoma"/>
        </w:rPr>
      </w:pPr>
      <w:r w:rsidRPr="00E44CD0">
        <w:rPr>
          <w:rFonts w:ascii="Tahoma" w:eastAsia="Lucida Sans Unicode" w:hAnsi="Tahoma" w:cs="Tahoma"/>
          <w:color w:val="000000"/>
          <w:kern w:val="3"/>
          <w:lang w:eastAsia="zh-CN"/>
        </w:rPr>
        <w:t>Przedłużenie terminu związania ofertą, o którym mowa w ust. 2, wymaga złożenia przez wykonawcę pisemnego oświadczenia o wyrażeniu zgody na przedłużenie terminu związania ofertą</w:t>
      </w:r>
      <w:r w:rsidRPr="00E44CD0">
        <w:rPr>
          <w:rFonts w:ascii="Tahoma" w:hAnsi="Tahoma" w:cs="Tahoma"/>
        </w:rPr>
        <w:t>.</w:t>
      </w:r>
    </w:p>
    <w:p w14:paraId="733F9C9F" w14:textId="77777777" w:rsidR="00E44CD0" w:rsidRPr="00E44CD0" w:rsidRDefault="00E44CD0" w:rsidP="00E44CD0">
      <w:pPr>
        <w:numPr>
          <w:ilvl w:val="0"/>
          <w:numId w:val="15"/>
        </w:numPr>
        <w:suppressAutoHyphens w:val="0"/>
        <w:overflowPunct/>
        <w:autoSpaceDE/>
        <w:spacing w:after="240"/>
        <w:ind w:left="400" w:hanging="400"/>
        <w:jc w:val="both"/>
        <w:textAlignment w:val="auto"/>
        <w:rPr>
          <w:rFonts w:ascii="Tahoma" w:hAnsi="Tahoma" w:cs="Tahoma"/>
        </w:rPr>
      </w:pPr>
      <w:r w:rsidRPr="00E44CD0">
        <w:rPr>
          <w:rFonts w:ascii="Tahoma" w:eastAsia="Lucida Sans Unicode" w:hAnsi="Tahoma" w:cs="Tahoma"/>
          <w:kern w:val="3"/>
          <w:lang w:eastAsia="zh-CN"/>
        </w:rPr>
        <w:t xml:space="preserve">Na podstawie art. 226 ust. 1 pkt 12 ustawy </w:t>
      </w:r>
      <w:proofErr w:type="spellStart"/>
      <w:r w:rsidRPr="00E44CD0">
        <w:rPr>
          <w:rFonts w:ascii="Tahoma" w:eastAsia="Lucida Sans Unicode" w:hAnsi="Tahoma" w:cs="Tahoma"/>
          <w:kern w:val="3"/>
          <w:lang w:eastAsia="zh-CN"/>
        </w:rPr>
        <w:t>Pzp</w:t>
      </w:r>
      <w:proofErr w:type="spellEnd"/>
      <w:r w:rsidRPr="00E44CD0">
        <w:rPr>
          <w:rFonts w:ascii="Tahoma" w:eastAsia="Lucida Sans Unicode" w:hAnsi="Tahoma" w:cs="Tahoma"/>
          <w:kern w:val="3"/>
          <w:lang w:eastAsia="zh-CN"/>
        </w:rPr>
        <w:t xml:space="preserve"> zamawiający odrzuci ofertę, jeżeli wykonawca nie wyrazi pisemnej zgody na przedłużenie terminu związania ofertą.</w:t>
      </w:r>
    </w:p>
    <w:p w14:paraId="39210EAF" w14:textId="77777777" w:rsidR="00E44CD0" w:rsidRPr="00EB60C3" w:rsidRDefault="00E44CD0" w:rsidP="00E44CD0">
      <w:pPr>
        <w:pStyle w:val="Nagwek1"/>
      </w:pPr>
      <w:r w:rsidRPr="00EB60C3">
        <w:t>SPOSÓB I TERMIN SKŁADANIA OFERT ORAZ TERMIN OTWARCIA OFERT</w:t>
      </w:r>
    </w:p>
    <w:p w14:paraId="088E1769" w14:textId="77777777" w:rsidR="001066C3" w:rsidRPr="00EB60C3" w:rsidRDefault="001066C3" w:rsidP="004501AB">
      <w:pPr>
        <w:pStyle w:val="Nagwek2"/>
        <w:numPr>
          <w:ilvl w:val="3"/>
          <w:numId w:val="57"/>
        </w:numPr>
        <w:tabs>
          <w:tab w:val="left" w:pos="400"/>
        </w:tabs>
      </w:pPr>
      <w:r w:rsidRPr="00EB60C3">
        <w:t>Sposób i t</w:t>
      </w:r>
      <w:r w:rsidR="00565C67" w:rsidRPr="00EB60C3">
        <w:t>ermin składania ofert</w:t>
      </w:r>
      <w:r w:rsidR="0078463C" w:rsidRPr="00EB60C3">
        <w:t>.</w:t>
      </w:r>
    </w:p>
    <w:p w14:paraId="4E24D988" w14:textId="534709A9" w:rsidR="001066C3" w:rsidRPr="00EB60C3" w:rsidRDefault="001066C3" w:rsidP="004501AB">
      <w:pPr>
        <w:pStyle w:val="Akapitzlist"/>
        <w:numPr>
          <w:ilvl w:val="0"/>
          <w:numId w:val="36"/>
        </w:numPr>
        <w:shd w:val="clear" w:color="auto" w:fill="FFFFFF"/>
        <w:spacing w:line="240" w:lineRule="auto"/>
        <w:ind w:left="800" w:hanging="600"/>
        <w:jc w:val="both"/>
        <w:rPr>
          <w:rFonts w:ascii="Tahoma" w:hAnsi="Tahoma" w:cs="Tahoma"/>
          <w:sz w:val="20"/>
          <w:szCs w:val="20"/>
        </w:rPr>
      </w:pPr>
      <w:bookmarkStart w:id="10" w:name="_Hlk108606577"/>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bookmarkEnd w:id="10"/>
      <w:r w:rsidR="00C26FFF" w:rsidRPr="00C26FFF">
        <w:rPr>
          <w:rFonts w:ascii="Tahoma" w:hAnsi="Tahoma" w:cs="Tahoma"/>
          <w:sz w:val="20"/>
          <w:szCs w:val="20"/>
        </w:rPr>
        <w:fldChar w:fldCharType="begin"/>
      </w:r>
      <w:r w:rsidR="00C26FFF" w:rsidRPr="00C26FFF">
        <w:rPr>
          <w:rFonts w:ascii="Tahoma" w:hAnsi="Tahoma" w:cs="Tahoma"/>
          <w:sz w:val="20"/>
          <w:szCs w:val="20"/>
        </w:rPr>
        <w:instrText xml:space="preserve"> HYPERLINK "</w:instrText>
      </w:r>
      <w:r w:rsidR="00C26FFF" w:rsidRPr="00C26FFF">
        <w:rPr>
          <w:rFonts w:ascii="Tahoma" w:hAnsi="Tahoma" w:cs="Tahoma"/>
          <w:sz w:val="20"/>
          <w:szCs w:val="20"/>
        </w:rPr>
        <w:instrText>https://mszana.logintrade.net/zapytania_email,95140,9d330e37fa5b80f15a27b5e40fc37640.html</w:instrText>
      </w:r>
      <w:r w:rsidR="00C26FFF" w:rsidRPr="00C26FFF">
        <w:rPr>
          <w:rFonts w:ascii="Tahoma" w:hAnsi="Tahoma" w:cs="Tahoma"/>
          <w:sz w:val="20"/>
          <w:szCs w:val="20"/>
        </w:rPr>
        <w:instrText xml:space="preserve">" </w:instrText>
      </w:r>
      <w:r w:rsidR="00C26FFF" w:rsidRPr="00C26FFF">
        <w:rPr>
          <w:rFonts w:ascii="Tahoma" w:hAnsi="Tahoma" w:cs="Tahoma"/>
          <w:sz w:val="20"/>
          <w:szCs w:val="20"/>
        </w:rPr>
        <w:fldChar w:fldCharType="separate"/>
      </w:r>
      <w:r w:rsidR="00C26FFF" w:rsidRPr="00C26FFF">
        <w:rPr>
          <w:rStyle w:val="Hipercze"/>
          <w:rFonts w:ascii="Tahoma" w:hAnsi="Tahoma" w:cs="Tahoma"/>
          <w:sz w:val="20"/>
          <w:szCs w:val="20"/>
        </w:rPr>
        <w:t>https://mszana.logintrade.net/zapytania_email,95140,9d330e37fa5b80f15a27b5e40fc37640.html</w:t>
      </w:r>
      <w:r w:rsidR="00C26FFF" w:rsidRPr="00C26FFF">
        <w:rPr>
          <w:rFonts w:ascii="Tahoma" w:hAnsi="Tahoma" w:cs="Tahoma"/>
          <w:sz w:val="20"/>
          <w:szCs w:val="20"/>
        </w:rPr>
        <w:fldChar w:fldCharType="end"/>
      </w:r>
      <w:r w:rsidR="00C26FFF">
        <w:t xml:space="preserve"> </w:t>
      </w:r>
      <w:r w:rsidR="00CF6F42">
        <w:rPr>
          <w:rFonts w:ascii="Tahoma" w:hAnsi="Tahoma" w:cs="Tahoma"/>
          <w:sz w:val="20"/>
          <w:szCs w:val="20"/>
        </w:rPr>
        <w:t xml:space="preserve"> </w:t>
      </w:r>
      <w:r w:rsidR="00437B6B">
        <w:t xml:space="preserve"> </w:t>
      </w:r>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DA41ED">
        <w:rPr>
          <w:rFonts w:ascii="Tahoma" w:hAnsi="Tahoma" w:cs="Tahoma"/>
          <w:b/>
          <w:sz w:val="20"/>
          <w:szCs w:val="20"/>
        </w:rPr>
        <w:t>11</w:t>
      </w:r>
      <w:r w:rsidR="00BC4F03" w:rsidRPr="00C722D9">
        <w:rPr>
          <w:rFonts w:ascii="Tahoma" w:hAnsi="Tahoma" w:cs="Tahoma"/>
          <w:b/>
          <w:sz w:val="20"/>
          <w:szCs w:val="20"/>
        </w:rPr>
        <w:t>.</w:t>
      </w:r>
      <w:r w:rsidR="00C722D9">
        <w:rPr>
          <w:rFonts w:ascii="Tahoma" w:hAnsi="Tahoma" w:cs="Tahoma"/>
          <w:b/>
          <w:sz w:val="20"/>
          <w:szCs w:val="20"/>
        </w:rPr>
        <w:t>0</w:t>
      </w:r>
      <w:r w:rsidR="00DA41ED">
        <w:rPr>
          <w:rFonts w:ascii="Tahoma" w:hAnsi="Tahoma" w:cs="Tahoma"/>
          <w:b/>
          <w:sz w:val="20"/>
          <w:szCs w:val="20"/>
        </w:rPr>
        <w:t>8</w:t>
      </w:r>
      <w:r w:rsidR="00BC4F03" w:rsidRPr="00C722D9">
        <w:rPr>
          <w:rFonts w:ascii="Tahoma" w:hAnsi="Tahoma" w:cs="Tahoma"/>
          <w:b/>
          <w:sz w:val="20"/>
          <w:szCs w:val="20"/>
        </w:rPr>
        <w:t>.</w:t>
      </w:r>
      <w:r w:rsidR="00E23FCC" w:rsidRPr="00C722D9">
        <w:rPr>
          <w:rFonts w:ascii="Tahoma" w:hAnsi="Tahoma" w:cs="Tahoma"/>
          <w:b/>
          <w:sz w:val="20"/>
          <w:szCs w:val="20"/>
        </w:rPr>
        <w:t>202</w:t>
      </w:r>
      <w:r w:rsidR="00C722D9">
        <w:rPr>
          <w:rFonts w:ascii="Tahoma" w:hAnsi="Tahoma" w:cs="Tahoma"/>
          <w:b/>
          <w:sz w:val="20"/>
          <w:szCs w:val="20"/>
        </w:rPr>
        <w:t>2</w:t>
      </w:r>
      <w:r w:rsidR="00E23FCC" w:rsidRPr="00C722D9">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76BA0DB2"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AAC56F4" w14:textId="77777777" w:rsidR="00DA6FD5" w:rsidRPr="00DA6FD5" w:rsidRDefault="00DA6FD5" w:rsidP="004501AB">
      <w:pPr>
        <w:pStyle w:val="Akapitzlist"/>
        <w:numPr>
          <w:ilvl w:val="0"/>
          <w:numId w:val="36"/>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pkt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2090C10F" w14:textId="77777777" w:rsidR="00270D72" w:rsidRPr="00EB60C3" w:rsidRDefault="0078463C" w:rsidP="004501AB">
      <w:pPr>
        <w:pStyle w:val="Nagwek2"/>
        <w:numPr>
          <w:ilvl w:val="3"/>
          <w:numId w:val="57"/>
        </w:numPr>
        <w:tabs>
          <w:tab w:val="left" w:pos="400"/>
        </w:tabs>
      </w:pPr>
      <w:r w:rsidRPr="00EB60C3">
        <w:t>Termin o</w:t>
      </w:r>
      <w:r w:rsidR="00565C67" w:rsidRPr="00EB60C3">
        <w:t>twarci</w:t>
      </w:r>
      <w:r w:rsidRPr="00EB60C3">
        <w:t>a</w:t>
      </w:r>
      <w:r w:rsidR="00565C67" w:rsidRPr="00EB60C3">
        <w:t xml:space="preserve"> ofert.</w:t>
      </w:r>
    </w:p>
    <w:p w14:paraId="6C4B1DEF" w14:textId="0E70572B" w:rsid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DA41ED">
        <w:rPr>
          <w:rFonts w:ascii="Tahoma" w:hAnsi="Tahoma" w:cs="Tahoma"/>
          <w:sz w:val="20"/>
          <w:szCs w:val="20"/>
        </w:rPr>
        <w:t>1</w:t>
      </w:r>
      <w:r w:rsidR="00794A28">
        <w:rPr>
          <w:rFonts w:ascii="Tahoma" w:hAnsi="Tahoma" w:cs="Tahoma"/>
          <w:sz w:val="20"/>
          <w:szCs w:val="20"/>
        </w:rPr>
        <w:t>1</w:t>
      </w:r>
      <w:r w:rsidR="00BC4F03" w:rsidRPr="00C722D9">
        <w:rPr>
          <w:rFonts w:ascii="Tahoma" w:hAnsi="Tahoma" w:cs="Tahoma"/>
          <w:sz w:val="20"/>
          <w:szCs w:val="20"/>
        </w:rPr>
        <w:t>.</w:t>
      </w:r>
      <w:r w:rsidR="00C722D9">
        <w:rPr>
          <w:rFonts w:ascii="Tahoma" w:hAnsi="Tahoma" w:cs="Tahoma"/>
          <w:sz w:val="20"/>
          <w:szCs w:val="20"/>
        </w:rPr>
        <w:t>0</w:t>
      </w:r>
      <w:r w:rsidR="00DA41ED">
        <w:rPr>
          <w:rFonts w:ascii="Tahoma" w:hAnsi="Tahoma" w:cs="Tahoma"/>
          <w:sz w:val="20"/>
          <w:szCs w:val="20"/>
        </w:rPr>
        <w:t>8</w:t>
      </w:r>
      <w:r w:rsidR="00BC4F03" w:rsidRPr="00C722D9">
        <w:rPr>
          <w:rFonts w:ascii="Tahoma" w:hAnsi="Tahoma" w:cs="Tahoma"/>
          <w:sz w:val="20"/>
          <w:szCs w:val="20"/>
        </w:rPr>
        <w:t>.</w:t>
      </w:r>
      <w:r w:rsidR="00E23FCC" w:rsidRPr="00C722D9">
        <w:rPr>
          <w:rFonts w:ascii="Tahoma" w:hAnsi="Tahoma" w:cs="Tahoma"/>
          <w:sz w:val="20"/>
          <w:szCs w:val="20"/>
        </w:rPr>
        <w:t>202</w:t>
      </w:r>
      <w:r w:rsidR="00C722D9">
        <w:rPr>
          <w:rFonts w:ascii="Tahoma" w:hAnsi="Tahoma" w:cs="Tahoma"/>
          <w:sz w:val="20"/>
          <w:szCs w:val="20"/>
        </w:rPr>
        <w:t>2</w:t>
      </w:r>
      <w:r w:rsidR="00E23FCC" w:rsidRPr="00C722D9">
        <w:rPr>
          <w:rFonts w:ascii="Tahoma" w:hAnsi="Tahoma" w:cs="Tahoma"/>
          <w:sz w:val="20"/>
          <w:szCs w:val="20"/>
        </w:rPr>
        <w:t>r</w:t>
      </w:r>
      <w:r w:rsidR="00E23FCC" w:rsidRPr="00501326">
        <w:rPr>
          <w:rFonts w:ascii="Tahoma" w:hAnsi="Tahoma" w:cs="Tahoma"/>
          <w:sz w:val="20"/>
          <w:szCs w:val="20"/>
        </w:rPr>
        <w:t>.</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18C85097" w14:textId="77777777" w:rsidR="0078463C" w:rsidRPr="00DA6FD5" w:rsidRDefault="0078463C" w:rsidP="004501AB">
      <w:pPr>
        <w:pStyle w:val="Akapitzlist"/>
        <w:numPr>
          <w:ilvl w:val="0"/>
          <w:numId w:val="37"/>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7C86095" w14:textId="77777777" w:rsidR="007C429A" w:rsidRPr="00EB60C3" w:rsidRDefault="007C429A" w:rsidP="004501AB">
      <w:pPr>
        <w:pStyle w:val="Akapitzlist"/>
        <w:numPr>
          <w:ilvl w:val="0"/>
          <w:numId w:val="37"/>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3D2E2904" w14:textId="77777777" w:rsidR="0078463C" w:rsidRPr="00EB60C3" w:rsidRDefault="0078463C" w:rsidP="004501AB">
      <w:pPr>
        <w:widowControl w:val="0"/>
        <w:numPr>
          <w:ilvl w:val="0"/>
          <w:numId w:val="38"/>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EE86615" w14:textId="77777777" w:rsidR="0078463C" w:rsidRPr="00EB60C3" w:rsidRDefault="0078463C" w:rsidP="004501AB">
      <w:pPr>
        <w:widowControl w:val="0"/>
        <w:numPr>
          <w:ilvl w:val="0"/>
          <w:numId w:val="38"/>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4A0EF20" w14:textId="77777777" w:rsidR="00565C67" w:rsidRPr="00815AB9" w:rsidRDefault="00565C67" w:rsidP="00AC46EA">
      <w:pPr>
        <w:pStyle w:val="Nagwek1"/>
      </w:pPr>
      <w:r w:rsidRPr="00815AB9">
        <w:t>SPOS</w:t>
      </w:r>
      <w:r w:rsidR="00AD4C60" w:rsidRPr="00815AB9">
        <w:t>Ó</w:t>
      </w:r>
      <w:r w:rsidRPr="00815AB9">
        <w:t>B OBLICZENIA CENY</w:t>
      </w:r>
    </w:p>
    <w:p w14:paraId="0DF96B10" w14:textId="77777777" w:rsidR="000D577A" w:rsidRPr="000D577A" w:rsidRDefault="00DA459E"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Podana cena musi zawierać wszystkie koszty związane z realizacją za</w:t>
      </w:r>
      <w:r w:rsidR="00A965A9" w:rsidRPr="00E12FC3">
        <w:rPr>
          <w:rFonts w:ascii="Tahoma" w:hAnsi="Tahoma" w:cs="Tahoma"/>
        </w:rPr>
        <w:t xml:space="preserve">mówienia </w:t>
      </w:r>
      <w:r>
        <w:rPr>
          <w:rFonts w:ascii="Tahoma" w:hAnsi="Tahoma" w:cs="Tahoma"/>
        </w:rPr>
        <w:t xml:space="preserve">wynikające z opisu przedmiotu zamówienia – zał. nr 1 do </w:t>
      </w:r>
      <w:proofErr w:type="spellStart"/>
      <w:r>
        <w:rPr>
          <w:rFonts w:ascii="Tahoma" w:hAnsi="Tahoma" w:cs="Tahoma"/>
        </w:rPr>
        <w:t>swz</w:t>
      </w:r>
      <w:proofErr w:type="spellEnd"/>
      <w:r>
        <w:rPr>
          <w:rFonts w:ascii="Tahoma" w:hAnsi="Tahoma" w:cs="Tahoma"/>
        </w:rPr>
        <w:t xml:space="preserve"> oraz projektowanych postanowień umowy</w:t>
      </w:r>
      <w:r w:rsidR="000D577A">
        <w:rPr>
          <w:rFonts w:ascii="Tahoma" w:hAnsi="Tahoma" w:cs="Tahoma"/>
        </w:rPr>
        <w:t>.</w:t>
      </w:r>
    </w:p>
    <w:p w14:paraId="1CD15D2E" w14:textId="5A2597FF"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Cenę należy przedstawić</w:t>
      </w:r>
      <w:r w:rsidR="005C3693">
        <w:rPr>
          <w:rFonts w:ascii="Tahoma" w:hAnsi="Tahoma" w:cs="Tahoma"/>
          <w:b/>
        </w:rPr>
        <w:t xml:space="preserve"> </w:t>
      </w:r>
      <w:r w:rsidRPr="000D577A">
        <w:rPr>
          <w:rFonts w:ascii="Tahoma" w:hAnsi="Tahoma" w:cs="Tahoma"/>
        </w:rPr>
        <w:t xml:space="preserve">w </w:t>
      </w:r>
      <w:r w:rsidRPr="000D577A">
        <w:rPr>
          <w:rFonts w:ascii="Tahoma" w:hAnsi="Tahoma" w:cs="Tahoma"/>
          <w:b/>
        </w:rPr>
        <w:t xml:space="preserve">formularzu ofertowym </w:t>
      </w:r>
      <w:r w:rsidRPr="000D577A">
        <w:rPr>
          <w:rFonts w:ascii="Tahoma" w:hAnsi="Tahoma" w:cs="Tahoma"/>
        </w:rPr>
        <w:t xml:space="preserve">stanowiącym załącznik nr </w:t>
      </w:r>
      <w:r>
        <w:rPr>
          <w:rFonts w:ascii="Tahoma" w:hAnsi="Tahoma" w:cs="Tahoma"/>
        </w:rPr>
        <w:t>2</w:t>
      </w:r>
      <w:r w:rsidRPr="000D577A">
        <w:rPr>
          <w:rFonts w:ascii="Tahoma" w:hAnsi="Tahoma" w:cs="Tahoma"/>
        </w:rPr>
        <w:t xml:space="preserve"> do SWZ, </w:t>
      </w:r>
      <w:r>
        <w:rPr>
          <w:rFonts w:ascii="Tahoma" w:hAnsi="Tahoma" w:cs="Tahoma"/>
        </w:rPr>
        <w:br/>
      </w:r>
      <w:r w:rsidRPr="000D577A">
        <w:rPr>
          <w:rFonts w:ascii="Tahoma" w:hAnsi="Tahoma" w:cs="Tahoma"/>
        </w:rPr>
        <w:t xml:space="preserve">w wielkości wyrażonej w PLN cyfrowo i słownie z dokładnością do dwóch miejsc po przecinku, </w:t>
      </w:r>
      <w:r w:rsidRPr="000D577A">
        <w:rPr>
          <w:rFonts w:ascii="Tahoma" w:eastAsia="Arial" w:hAnsi="Tahoma" w:cs="Tahoma"/>
        </w:rPr>
        <w:t>zgodnie z zasadą, że kwoty podane w ofercie zaokrągla się do pełnych groszy, przy czym końcówki poniżej 0,5 grosza pomija się, a końcówki 0,5 grosza i wyższe zaokrągla się do 1 grosza.</w:t>
      </w:r>
    </w:p>
    <w:p w14:paraId="26F0714C" w14:textId="5E684D1A" w:rsidR="000D577A" w:rsidRPr="000D577A" w:rsidRDefault="000D577A" w:rsidP="000D577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0D577A">
        <w:rPr>
          <w:rFonts w:ascii="Tahoma" w:hAnsi="Tahoma" w:cs="Tahoma"/>
        </w:rPr>
        <w:t xml:space="preserve">Formą wynagrodzenia za dostawę stanowiącą przedmiot zamówienia jest wynagrodzenie ryczałtowe. </w:t>
      </w:r>
    </w:p>
    <w:p w14:paraId="45CE2599"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10854084"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6308CAF0"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 xml:space="preserve">poinformowania zamawiającego, że wybór jego oferty będzie prowadził do powstania </w:t>
      </w:r>
      <w:r w:rsidRPr="00EB60C3">
        <w:rPr>
          <w:rFonts w:ascii="Tahoma" w:hAnsi="Tahoma" w:cs="Tahoma"/>
          <w:sz w:val="20"/>
          <w:szCs w:val="20"/>
        </w:rPr>
        <w:br/>
        <w:t>u zamawiającego obowiązku podatkowego;</w:t>
      </w:r>
    </w:p>
    <w:p w14:paraId="635E41D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32118B9C" w14:textId="77777777" w:rsidR="00791273" w:rsidRPr="00EB60C3" w:rsidRDefault="00791273" w:rsidP="004501AB">
      <w:pPr>
        <w:pStyle w:val="NormalnyWeb"/>
        <w:numPr>
          <w:ilvl w:val="0"/>
          <w:numId w:val="39"/>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625AEB8" w14:textId="77777777" w:rsidR="00791273" w:rsidRPr="00EB60C3" w:rsidRDefault="00791273" w:rsidP="004501AB">
      <w:pPr>
        <w:pStyle w:val="NormalnyWeb"/>
        <w:numPr>
          <w:ilvl w:val="0"/>
          <w:numId w:val="39"/>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4EACBAE2"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538A5B79"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7DE415F5" w14:textId="4F1F67C0" w:rsidR="0008072A" w:rsidRPr="00D15389"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w:t>
      </w:r>
      <w:r w:rsidR="00AC5F01">
        <w:rPr>
          <w:rFonts w:ascii="Tahoma" w:eastAsia="Lucida Sans Unicode" w:hAnsi="Tahoma" w:cs="Tahoma"/>
          <w:kern w:val="3"/>
          <w:lang w:eastAsia="zh-CN"/>
        </w:rPr>
        <w:t xml:space="preserve"> i innych kryteriów</w:t>
      </w:r>
      <w:r w:rsidRPr="00EB60C3">
        <w:rPr>
          <w:rFonts w:ascii="Tahoma" w:eastAsia="Lucida Sans Unicode" w:hAnsi="Tahoma" w:cs="Tahoma"/>
          <w:kern w:val="3"/>
          <w:lang w:eastAsia="zh-CN"/>
        </w:rPr>
        <w:t>. Oferta ta zostanie uznana za najkorzystniejszą.</w:t>
      </w:r>
      <w:r w:rsidR="00D02656">
        <w:rPr>
          <w:rFonts w:ascii="Tahoma" w:eastAsia="Lucida Sans Unicode" w:hAnsi="Tahoma" w:cs="Tahoma"/>
          <w:kern w:val="3"/>
          <w:lang w:eastAsia="zh-CN"/>
        </w:rPr>
        <w:t xml:space="preserve"> Dla każdej części osobno. </w:t>
      </w:r>
    </w:p>
    <w:p w14:paraId="430944D4" w14:textId="77777777" w:rsidR="0008072A" w:rsidRPr="00BF3DBE" w:rsidRDefault="0008072A" w:rsidP="00E12FC3">
      <w:pPr>
        <w:numPr>
          <w:ilvl w:val="0"/>
          <w:numId w:val="3"/>
        </w:numPr>
        <w:suppressAutoHyphens w:val="0"/>
        <w:overflowPunct/>
        <w:autoSpaceDE/>
        <w:spacing w:after="120"/>
        <w:ind w:left="403" w:hanging="403"/>
        <w:jc w:val="both"/>
        <w:textAlignment w:val="auto"/>
        <w:rPr>
          <w:rFonts w:ascii="Tahoma" w:hAnsi="Tahoma" w:cs="Tahoma"/>
        </w:rPr>
      </w:pPr>
      <w:r w:rsidRPr="00BF3DBE">
        <w:rPr>
          <w:rFonts w:ascii="Tahoma" w:hAnsi="Tahoma" w:cs="Tahoma"/>
        </w:rPr>
        <w:t xml:space="preserve">Zamawiający </w:t>
      </w:r>
      <w:r w:rsidR="006F505A" w:rsidRPr="00BF3DBE">
        <w:rPr>
          <w:rFonts w:ascii="Tahoma" w:hAnsi="Tahoma" w:cs="Tahoma"/>
        </w:rPr>
        <w:t>dokona wyboru najkorzystniejszej oferty w oparciu o nas</w:t>
      </w:r>
      <w:r w:rsidRPr="00BF3DBE">
        <w:rPr>
          <w:rFonts w:ascii="Tahoma" w:hAnsi="Tahoma" w:cs="Tahoma"/>
        </w:rPr>
        <w:t>tępując</w:t>
      </w:r>
      <w:r w:rsidR="006F505A" w:rsidRPr="00BF3DBE">
        <w:rPr>
          <w:rFonts w:ascii="Tahoma" w:hAnsi="Tahoma" w:cs="Tahoma"/>
        </w:rPr>
        <w:t>e</w:t>
      </w:r>
      <w:r w:rsidRPr="00BF3DBE">
        <w:rPr>
          <w:rFonts w:ascii="Tahoma" w:hAnsi="Tahoma" w:cs="Tahoma"/>
        </w:rPr>
        <w:t xml:space="preserve"> kryteria</w:t>
      </w:r>
      <w:r w:rsidR="006F505A" w:rsidRPr="00BF3DBE">
        <w:rPr>
          <w:rFonts w:ascii="Tahoma" w:hAnsi="Tahoma" w:cs="Tahoma"/>
        </w:rPr>
        <w:t xml:space="preserve"> oceny ofert</w:t>
      </w:r>
      <w:r w:rsidR="00E12FC3" w:rsidRPr="00BF3DBE">
        <w:rPr>
          <w:rFonts w:ascii="Tahoma" w:hAnsi="Tahoma" w:cs="Tahoma"/>
        </w:rPr>
        <w:t>:</w:t>
      </w:r>
    </w:p>
    <w:p w14:paraId="462C080F" w14:textId="6AD6CBE1" w:rsidR="00BF3DBE" w:rsidRDefault="00BF3DBE" w:rsidP="0073070D">
      <w:pPr>
        <w:pStyle w:val="NormalnyWeb"/>
        <w:tabs>
          <w:tab w:val="left" w:pos="1843"/>
          <w:tab w:val="left" w:pos="2268"/>
          <w:tab w:val="left" w:pos="3261"/>
        </w:tabs>
        <w:spacing w:before="0" w:after="120"/>
        <w:ind w:left="1701" w:hanging="1559"/>
        <w:jc w:val="both"/>
        <w:rPr>
          <w:rFonts w:ascii="Tahoma" w:hAnsi="Tahoma" w:cs="Tahoma"/>
          <w:b/>
          <w:sz w:val="20"/>
          <w:szCs w:val="20"/>
        </w:rPr>
      </w:pPr>
      <w:bookmarkStart w:id="11" w:name="_Hlk108422498"/>
      <w:r>
        <w:rPr>
          <w:rFonts w:ascii="Tahoma" w:hAnsi="Tahoma" w:cs="Tahoma"/>
          <w:b/>
          <w:sz w:val="20"/>
          <w:szCs w:val="20"/>
        </w:rPr>
        <w:t>DLA CZĘŚCI NR 1</w:t>
      </w:r>
      <w:r w:rsidR="0073070D">
        <w:rPr>
          <w:rFonts w:ascii="Tahoma" w:hAnsi="Tahoma" w:cs="Tahoma"/>
          <w:b/>
          <w:sz w:val="20"/>
          <w:szCs w:val="20"/>
        </w:rPr>
        <w:t xml:space="preserve"> – </w:t>
      </w:r>
      <w:r w:rsidR="000549B5">
        <w:rPr>
          <w:rFonts w:ascii="Tahoma" w:hAnsi="Tahoma" w:cs="Tahoma"/>
          <w:b/>
          <w:sz w:val="20"/>
          <w:szCs w:val="20"/>
        </w:rPr>
        <w:t>Z</w:t>
      </w:r>
      <w:r w:rsidR="0073070D">
        <w:rPr>
          <w:rFonts w:ascii="Tahoma" w:hAnsi="Tahoma" w:cs="Tahoma"/>
          <w:b/>
          <w:sz w:val="20"/>
          <w:szCs w:val="20"/>
        </w:rPr>
        <w:t>akup i dostawa skanera</w:t>
      </w:r>
    </w:p>
    <w:p w14:paraId="55A25FAB" w14:textId="4C585E53" w:rsidR="0008072A" w:rsidRDefault="0008072A" w:rsidP="00865D36">
      <w:pPr>
        <w:pStyle w:val="NormalnyWeb"/>
        <w:tabs>
          <w:tab w:val="left" w:pos="1843"/>
          <w:tab w:val="left" w:pos="2268"/>
          <w:tab w:val="left" w:pos="3261"/>
        </w:tabs>
        <w:spacing w:before="0" w:after="0"/>
        <w:ind w:left="1701" w:hanging="1559"/>
        <w:jc w:val="both"/>
        <w:rPr>
          <w:rFonts w:ascii="Tahoma" w:hAnsi="Tahoma" w:cs="Tahoma"/>
          <w:b/>
          <w:sz w:val="20"/>
          <w:szCs w:val="20"/>
        </w:rPr>
      </w:pPr>
      <w:r w:rsidRPr="00BF3DBE">
        <w:rPr>
          <w:rFonts w:ascii="Tahoma" w:hAnsi="Tahoma" w:cs="Tahoma"/>
          <w:b/>
          <w:sz w:val="20"/>
          <w:szCs w:val="20"/>
        </w:rPr>
        <w:t>cena</w:t>
      </w:r>
      <w:r w:rsidR="004E529C" w:rsidRPr="00BF3DBE">
        <w:rPr>
          <w:rFonts w:ascii="Tahoma" w:hAnsi="Tahoma" w:cs="Tahoma"/>
          <w:b/>
          <w:sz w:val="20"/>
          <w:szCs w:val="20"/>
        </w:rPr>
        <w:t xml:space="preserve"> </w:t>
      </w:r>
      <w:r w:rsidR="00E12FC3" w:rsidRPr="00BF3DBE">
        <w:rPr>
          <w:rFonts w:ascii="Tahoma" w:hAnsi="Tahoma" w:cs="Tahoma"/>
          <w:b/>
          <w:sz w:val="20"/>
          <w:szCs w:val="20"/>
        </w:rPr>
        <w:t xml:space="preserve">- </w:t>
      </w:r>
      <w:r w:rsidR="00BF3DBE">
        <w:rPr>
          <w:rFonts w:ascii="Tahoma" w:hAnsi="Tahoma" w:cs="Tahoma"/>
          <w:b/>
          <w:sz w:val="20"/>
          <w:szCs w:val="20"/>
        </w:rPr>
        <w:t>60</w:t>
      </w:r>
      <w:r w:rsidRPr="00BF3DBE">
        <w:rPr>
          <w:rFonts w:ascii="Tahoma" w:hAnsi="Tahoma" w:cs="Tahoma"/>
          <w:b/>
          <w:sz w:val="20"/>
          <w:szCs w:val="20"/>
        </w:rPr>
        <w:t xml:space="preserve"> %</w:t>
      </w:r>
    </w:p>
    <w:p w14:paraId="7527857E" w14:textId="05149326" w:rsidR="00BF3DBE" w:rsidRPr="00BF3DBE" w:rsidRDefault="00BF3DBE" w:rsidP="00865D36">
      <w:pPr>
        <w:pStyle w:val="NormalnyWeb"/>
        <w:tabs>
          <w:tab w:val="left" w:pos="1843"/>
          <w:tab w:val="left" w:pos="2268"/>
          <w:tab w:val="left" w:pos="3261"/>
        </w:tabs>
        <w:spacing w:before="0" w:after="240"/>
        <w:ind w:left="1701" w:hanging="1559"/>
        <w:jc w:val="both"/>
        <w:rPr>
          <w:rFonts w:ascii="Tahoma" w:hAnsi="Tahoma" w:cs="Tahoma"/>
          <w:b/>
          <w:sz w:val="20"/>
          <w:szCs w:val="20"/>
        </w:rPr>
      </w:pPr>
      <w:r>
        <w:rPr>
          <w:rFonts w:ascii="Tahoma" w:hAnsi="Tahoma" w:cs="Tahoma"/>
          <w:b/>
          <w:sz w:val="20"/>
          <w:szCs w:val="20"/>
        </w:rPr>
        <w:t xml:space="preserve">okres udzielonej gwarancji – 40% </w:t>
      </w:r>
    </w:p>
    <w:p w14:paraId="513CF71D" w14:textId="77777777" w:rsidR="008D3420" w:rsidRPr="00BF3DBE"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2AE10521" w14:textId="330D36DC" w:rsidR="008D3420" w:rsidRPr="00BF3DB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158E848E" w14:textId="77777777" w:rsidR="008D3420" w:rsidRPr="00BF3DBE" w:rsidRDefault="008D3420" w:rsidP="00D138EB">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177FEC98" w14:textId="77777777" w:rsidR="0008072A" w:rsidRPr="00BF3DBE" w:rsidRDefault="0008072A" w:rsidP="008D3420">
      <w:pPr>
        <w:widowControl w:val="0"/>
        <w:autoSpaceDN w:val="0"/>
        <w:ind w:left="360"/>
        <w:jc w:val="both"/>
        <w:rPr>
          <w:rFonts w:ascii="Tahoma" w:hAnsi="Tahoma" w:cs="Tahoma"/>
          <w:b/>
          <w:sz w:val="10"/>
          <w:szCs w:val="10"/>
        </w:rPr>
      </w:pPr>
    </w:p>
    <w:p w14:paraId="21A42EC1" w14:textId="77777777" w:rsidR="0008072A" w:rsidRPr="00BF3DBE" w:rsidRDefault="0008072A" w:rsidP="00D138EB">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32A26A0C" w14:textId="77777777" w:rsidR="0008072A" w:rsidRPr="00BF3DBE" w:rsidRDefault="006F505A" w:rsidP="00D138EB">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w:t>
      </w:r>
      <w:r w:rsidR="00ED2E65" w:rsidRPr="00BF3DBE">
        <w:rPr>
          <w:rFonts w:ascii="Tahoma" w:hAnsi="Tahoma" w:cs="Tahoma"/>
          <w:sz w:val="20"/>
          <w:szCs w:val="20"/>
          <w:lang w:val="pl-PL"/>
        </w:rPr>
        <w:t>c</w:t>
      </w:r>
      <w:proofErr w:type="spellEnd"/>
      <w:r w:rsidR="0008072A" w:rsidRPr="00BF3DBE">
        <w:rPr>
          <w:rFonts w:ascii="Tahoma" w:hAnsi="Tahoma" w:cs="Tahoma"/>
          <w:sz w:val="20"/>
          <w:szCs w:val="20"/>
          <w:lang w:val="pl-PL"/>
        </w:rPr>
        <w:t xml:space="preserve"> </w:t>
      </w:r>
      <w:r w:rsidR="00C376CF" w:rsidRPr="00BF3DBE">
        <w:rPr>
          <w:rFonts w:ascii="Tahoma" w:hAnsi="Tahoma" w:cs="Tahoma"/>
          <w:sz w:val="20"/>
          <w:szCs w:val="20"/>
          <w:lang w:val="pl-PL"/>
        </w:rPr>
        <w:tab/>
      </w:r>
      <w:r w:rsidR="0008072A" w:rsidRPr="00BF3DBE">
        <w:rPr>
          <w:rFonts w:ascii="Tahoma" w:hAnsi="Tahoma" w:cs="Tahoma"/>
          <w:sz w:val="20"/>
          <w:szCs w:val="20"/>
          <w:lang w:val="pl-PL"/>
        </w:rPr>
        <w:t xml:space="preserve">- </w:t>
      </w:r>
      <w:r w:rsidR="0008072A" w:rsidRPr="00BF3DBE">
        <w:rPr>
          <w:rFonts w:ascii="Tahoma" w:hAnsi="Tahoma" w:cs="Tahoma"/>
          <w:sz w:val="20"/>
          <w:szCs w:val="20"/>
          <w:lang w:val="pl-PL"/>
        </w:rPr>
        <w:tab/>
      </w:r>
      <w:r w:rsidRPr="00BF3DBE">
        <w:rPr>
          <w:rFonts w:ascii="Tahoma" w:hAnsi="Tahoma" w:cs="Tahoma"/>
          <w:sz w:val="20"/>
          <w:szCs w:val="20"/>
          <w:lang w:val="pl-PL"/>
        </w:rPr>
        <w:t>ilość</w:t>
      </w:r>
      <w:r w:rsidR="0008072A" w:rsidRPr="00BF3DBE">
        <w:rPr>
          <w:rFonts w:ascii="Tahoma" w:hAnsi="Tahoma" w:cs="Tahoma"/>
          <w:sz w:val="20"/>
          <w:szCs w:val="20"/>
          <w:lang w:val="pl-PL"/>
        </w:rPr>
        <w:t xml:space="preserve"> punktów </w:t>
      </w:r>
      <w:r w:rsidRPr="00BF3DBE">
        <w:rPr>
          <w:rFonts w:ascii="Tahoma" w:hAnsi="Tahoma" w:cs="Tahoma"/>
          <w:sz w:val="20"/>
          <w:szCs w:val="20"/>
          <w:lang w:val="pl-PL"/>
        </w:rPr>
        <w:t>przyznanych ofercie w kryterium ceny</w:t>
      </w:r>
    </w:p>
    <w:p w14:paraId="1BCB1039" w14:textId="77777777" w:rsidR="0008072A" w:rsidRPr="00BF3DBE" w:rsidRDefault="0008072A" w:rsidP="00D138EB">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najni</w:t>
      </w:r>
      <w:r w:rsidR="00455590" w:rsidRPr="00BF3DBE">
        <w:rPr>
          <w:rFonts w:ascii="Tahoma" w:hAnsi="Tahoma" w:cs="Tahoma"/>
          <w:sz w:val="20"/>
          <w:szCs w:val="20"/>
          <w:lang w:val="pl-PL"/>
        </w:rPr>
        <w:t xml:space="preserve">ższa cena </w:t>
      </w:r>
      <w:r w:rsidR="00AC447B" w:rsidRPr="00BF3DBE">
        <w:rPr>
          <w:rFonts w:ascii="Tahoma" w:hAnsi="Tahoma" w:cs="Tahoma"/>
          <w:sz w:val="20"/>
          <w:szCs w:val="20"/>
          <w:lang w:val="pl-PL"/>
        </w:rPr>
        <w:t xml:space="preserve">brutto </w:t>
      </w:r>
      <w:r w:rsidR="00455590" w:rsidRPr="00BF3DBE">
        <w:rPr>
          <w:rFonts w:ascii="Tahoma" w:hAnsi="Tahoma" w:cs="Tahoma"/>
          <w:sz w:val="20"/>
          <w:szCs w:val="20"/>
          <w:lang w:val="pl-PL"/>
        </w:rPr>
        <w:t xml:space="preserve">spośród złożonych ofert niepodlegających odrzuceniu </w:t>
      </w:r>
    </w:p>
    <w:p w14:paraId="583A2795" w14:textId="77777777" w:rsidR="0008072A" w:rsidRPr="00BF3DBE"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cena </w:t>
      </w:r>
      <w:r w:rsidR="00AC447B" w:rsidRPr="00BF3DBE">
        <w:rPr>
          <w:rFonts w:ascii="Tahoma" w:hAnsi="Tahoma" w:cs="Tahoma"/>
          <w:sz w:val="20"/>
          <w:szCs w:val="20"/>
          <w:lang w:val="pl-PL"/>
        </w:rPr>
        <w:t xml:space="preserve">brutto </w:t>
      </w:r>
      <w:r w:rsidRPr="00BF3DBE">
        <w:rPr>
          <w:rFonts w:ascii="Tahoma" w:hAnsi="Tahoma" w:cs="Tahoma"/>
          <w:sz w:val="20"/>
          <w:szCs w:val="20"/>
          <w:lang w:val="pl-PL"/>
        </w:rPr>
        <w:t>oferty badanej</w:t>
      </w:r>
    </w:p>
    <w:p w14:paraId="4A0D66E8" w14:textId="77777777" w:rsidR="00455590" w:rsidRPr="00BF3DBE" w:rsidRDefault="00455590" w:rsidP="00ED2E65">
      <w:pPr>
        <w:pStyle w:val="Bezodstpw"/>
        <w:suppressAutoHyphens w:val="0"/>
        <w:ind w:left="1600" w:hanging="831"/>
        <w:rPr>
          <w:rFonts w:ascii="Tahoma" w:hAnsi="Tahoma" w:cs="Tahoma"/>
          <w:sz w:val="20"/>
          <w:szCs w:val="20"/>
          <w:lang w:val="pl-PL"/>
        </w:rPr>
      </w:pPr>
    </w:p>
    <w:p w14:paraId="7F319BB5" w14:textId="3BC334EC" w:rsidR="00455590" w:rsidRPr="00BF3DBE" w:rsidRDefault="00455590" w:rsidP="00D138EB">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sidR="00BF3DBE">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2D2F6F42" w14:textId="77777777" w:rsidR="001508AF" w:rsidRPr="00BF3DBE" w:rsidRDefault="001508AF" w:rsidP="00D138EB">
      <w:pPr>
        <w:widowControl w:val="0"/>
        <w:autoSpaceDN w:val="0"/>
        <w:ind w:left="600" w:firstLine="300"/>
        <w:jc w:val="both"/>
        <w:rPr>
          <w:rFonts w:ascii="Tahoma" w:eastAsia="Lucida Sans Unicode" w:hAnsi="Tahoma" w:cs="Tahoma"/>
          <w:b/>
          <w:kern w:val="3"/>
          <w:lang w:eastAsia="zh-CN"/>
        </w:rPr>
      </w:pPr>
    </w:p>
    <w:p w14:paraId="0FCBFE3D" w14:textId="4AD21907" w:rsidR="00455590" w:rsidRDefault="00455590" w:rsidP="00E12FC3">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4D2AA2E4" w14:textId="1BF7CBF8" w:rsidR="00BF3DBE" w:rsidRPr="0075487D" w:rsidRDefault="00BF3DBE" w:rsidP="00BF3DBE">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okres udzielonej</w:t>
      </w:r>
      <w:r w:rsidRPr="0075487D">
        <w:rPr>
          <w:rFonts w:ascii="Tahoma" w:hAnsi="Tahoma" w:cs="Tahoma"/>
          <w:b/>
          <w:sz w:val="20"/>
          <w:szCs w:val="20"/>
          <w:lang w:val="pl-PL"/>
        </w:rPr>
        <w:t xml:space="preserve"> gwarancji</w:t>
      </w:r>
      <w:r>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t>
      </w:r>
      <w:r>
        <w:rPr>
          <w:rFonts w:ascii="Tahoma" w:hAnsi="Tahoma" w:cs="Tahoma"/>
          <w:sz w:val="20"/>
          <w:szCs w:val="20"/>
          <w:lang w:val="pl-PL"/>
        </w:rPr>
        <w:br/>
      </w:r>
      <w:r w:rsidRPr="0075487D">
        <w:rPr>
          <w:rFonts w:ascii="Tahoma" w:hAnsi="Tahoma" w:cs="Tahoma"/>
          <w:sz w:val="20"/>
          <w:szCs w:val="20"/>
          <w:lang w:val="pl-PL"/>
        </w:rPr>
        <w:t>w powyższym zakresie w następujący sposób</w:t>
      </w:r>
      <w:r w:rsidR="00865D36">
        <w:rPr>
          <w:rFonts w:ascii="Tahoma" w:hAnsi="Tahoma" w:cs="Tahoma"/>
          <w:sz w:val="20"/>
          <w:szCs w:val="20"/>
          <w:lang w:val="pl-PL"/>
        </w:rPr>
        <w:t>:</w:t>
      </w:r>
      <w:r w:rsidRPr="0075487D">
        <w:rPr>
          <w:rFonts w:ascii="Tahoma" w:hAnsi="Tahoma" w:cs="Tahoma"/>
          <w:sz w:val="20"/>
          <w:szCs w:val="20"/>
          <w:lang w:val="pl-PL"/>
        </w:rPr>
        <w:t xml:space="preserve"> </w:t>
      </w:r>
    </w:p>
    <w:p w14:paraId="77B7EC9A" w14:textId="5CB1D976" w:rsidR="00BF3DBE" w:rsidRPr="0075487D" w:rsidRDefault="00BF3DBE" w:rsidP="00BF3DBE">
      <w:pPr>
        <w:pStyle w:val="Bezodstpw"/>
        <w:ind w:left="800"/>
        <w:jc w:val="both"/>
        <w:rPr>
          <w:rFonts w:ascii="Tahoma" w:hAnsi="Tahoma" w:cs="Tahoma"/>
          <w:sz w:val="20"/>
          <w:szCs w:val="20"/>
          <w:lang w:val="pl-PL"/>
        </w:rPr>
      </w:pPr>
      <w:r w:rsidRPr="0075487D">
        <w:rPr>
          <w:rFonts w:ascii="Tahoma" w:hAnsi="Tahoma" w:cs="Tahoma"/>
          <w:sz w:val="20"/>
          <w:szCs w:val="20"/>
          <w:lang w:val="pl-PL"/>
        </w:rPr>
        <w:t xml:space="preserve">Podstawowy okres gwarancji na </w:t>
      </w:r>
      <w:r>
        <w:rPr>
          <w:rFonts w:ascii="Tahoma" w:hAnsi="Tahoma" w:cs="Tahoma"/>
          <w:sz w:val="20"/>
          <w:szCs w:val="20"/>
          <w:lang w:val="pl-PL"/>
        </w:rPr>
        <w:t>skaner</w:t>
      </w:r>
      <w:r w:rsidRPr="0075487D">
        <w:rPr>
          <w:rFonts w:ascii="Tahoma" w:hAnsi="Tahoma" w:cs="Tahoma"/>
          <w:sz w:val="20"/>
          <w:szCs w:val="20"/>
          <w:lang w:val="pl-PL"/>
        </w:rPr>
        <w:t xml:space="preserve"> wynosi minimum </w:t>
      </w:r>
      <w:r w:rsidR="0073070D">
        <w:rPr>
          <w:rFonts w:ascii="Tahoma" w:hAnsi="Tahoma" w:cs="Tahoma"/>
          <w:sz w:val="20"/>
          <w:szCs w:val="20"/>
          <w:lang w:val="pl-PL"/>
        </w:rPr>
        <w:t>12</w:t>
      </w:r>
      <w:r w:rsidRPr="0075487D">
        <w:rPr>
          <w:rFonts w:ascii="Tahoma" w:hAnsi="Tahoma" w:cs="Tahoma"/>
          <w:sz w:val="20"/>
          <w:szCs w:val="20"/>
          <w:lang w:val="pl-PL"/>
        </w:rPr>
        <w:t xml:space="preserve"> miesi</w:t>
      </w:r>
      <w:r w:rsidR="0073070D">
        <w:rPr>
          <w:rFonts w:ascii="Tahoma" w:hAnsi="Tahoma" w:cs="Tahoma"/>
          <w:sz w:val="20"/>
          <w:szCs w:val="20"/>
          <w:lang w:val="pl-PL"/>
        </w:rPr>
        <w:t>ęcy</w:t>
      </w:r>
      <w:r w:rsidRPr="0075487D">
        <w:rPr>
          <w:rFonts w:ascii="Tahoma" w:hAnsi="Tahoma" w:cs="Tahoma"/>
          <w:sz w:val="20"/>
          <w:szCs w:val="20"/>
          <w:lang w:val="pl-PL"/>
        </w:rPr>
        <w:t xml:space="preserve"> a najdłuższy okres gwarancji to </w:t>
      </w:r>
      <w:r w:rsidR="0073070D">
        <w:rPr>
          <w:rFonts w:ascii="Tahoma" w:hAnsi="Tahoma" w:cs="Tahoma"/>
          <w:sz w:val="20"/>
          <w:szCs w:val="20"/>
          <w:lang w:val="pl-PL"/>
        </w:rPr>
        <w:t>24</w:t>
      </w:r>
      <w:r w:rsidRPr="0075487D">
        <w:rPr>
          <w:rFonts w:ascii="Tahoma" w:hAnsi="Tahoma" w:cs="Tahoma"/>
          <w:sz w:val="20"/>
          <w:szCs w:val="20"/>
          <w:lang w:val="pl-PL"/>
        </w:rPr>
        <w:t xml:space="preserve"> miesi</w:t>
      </w:r>
      <w:r w:rsidR="0073070D">
        <w:rPr>
          <w:rFonts w:ascii="Tahoma" w:hAnsi="Tahoma" w:cs="Tahoma"/>
          <w:sz w:val="20"/>
          <w:szCs w:val="20"/>
          <w:lang w:val="pl-PL"/>
        </w:rPr>
        <w:t>ące</w:t>
      </w:r>
      <w:r w:rsidRPr="0075487D">
        <w:rPr>
          <w:rFonts w:ascii="Tahoma" w:hAnsi="Tahoma" w:cs="Tahoma"/>
          <w:sz w:val="20"/>
          <w:szCs w:val="20"/>
          <w:lang w:val="pl-PL"/>
        </w:rPr>
        <w:t xml:space="preserve"> liczony od dnia faktycznego odbioru przedmiotu zamówienia. </w:t>
      </w:r>
    </w:p>
    <w:p w14:paraId="65FCBFBD" w14:textId="77777777" w:rsidR="00BF3DBE" w:rsidRPr="0075487D" w:rsidRDefault="00BF3DBE" w:rsidP="00BF3DBE">
      <w:pPr>
        <w:pStyle w:val="NormalnyWeb"/>
        <w:spacing w:before="0" w:after="0"/>
        <w:ind w:left="360"/>
        <w:rPr>
          <w:rFonts w:ascii="Tahoma" w:hAnsi="Tahoma" w:cs="Tahoma"/>
          <w:sz w:val="19"/>
          <w:szCs w:val="19"/>
        </w:rPr>
      </w:pPr>
    </w:p>
    <w:p w14:paraId="2C548FCD" w14:textId="4D86BD69" w:rsidR="00BF3DBE" w:rsidRPr="0075487D" w:rsidRDefault="00BF3DBE" w:rsidP="00BF3DBE">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865D36">
        <w:rPr>
          <w:rFonts w:ascii="Tahoma" w:eastAsia="Lucida Sans Unicode" w:hAnsi="Tahoma" w:cs="Tahoma"/>
          <w:kern w:val="3"/>
          <w:sz w:val="20"/>
          <w:szCs w:val="20"/>
          <w:lang w:eastAsia="zh-CN"/>
        </w:rPr>
        <w:t>1.1 dla cz. 1</w:t>
      </w:r>
      <w:r w:rsidRPr="0075487D">
        <w:rPr>
          <w:rFonts w:ascii="Tahoma" w:eastAsia="Lucida Sans Unicode" w:hAnsi="Tahoma" w:cs="Tahoma"/>
          <w:kern w:val="3"/>
          <w:sz w:val="20"/>
          <w:szCs w:val="20"/>
          <w:lang w:eastAsia="zh-CN"/>
        </w:rPr>
        <w:t xml:space="preserve"> formularza ofertowego należy wpisać w miesiącach okres gwarancji na </w:t>
      </w:r>
      <w:r w:rsidR="00CE6FE3">
        <w:rPr>
          <w:rFonts w:ascii="Tahoma" w:eastAsia="Lucida Sans Unicode" w:hAnsi="Tahoma" w:cs="Tahoma"/>
          <w:kern w:val="3"/>
          <w:sz w:val="20"/>
          <w:szCs w:val="20"/>
          <w:lang w:eastAsia="zh-CN"/>
        </w:rPr>
        <w:t>skaner</w:t>
      </w:r>
      <w:r w:rsidRPr="0075487D">
        <w:rPr>
          <w:rFonts w:ascii="Tahoma" w:eastAsia="Lucida Sans Unicode" w:hAnsi="Tahoma" w:cs="Tahoma"/>
          <w:kern w:val="3"/>
          <w:sz w:val="20"/>
          <w:szCs w:val="20"/>
          <w:lang w:eastAsia="zh-CN"/>
        </w:rPr>
        <w:t xml:space="preserve">. Liczba punktów będzie obliczona zgodnie z poniższym wzorem: </w:t>
      </w:r>
    </w:p>
    <w:p w14:paraId="431D72A8" w14:textId="77777777" w:rsidR="00BF3DBE" w:rsidRPr="0075487D" w:rsidRDefault="00BF3DBE" w:rsidP="0073070D">
      <w:pPr>
        <w:pStyle w:val="Akapitzlist"/>
        <w:tabs>
          <w:tab w:val="left" w:pos="800"/>
        </w:tabs>
        <w:spacing w:after="0" w:line="240" w:lineRule="auto"/>
        <w:ind w:left="799"/>
        <w:contextualSpacing w:val="0"/>
        <w:jc w:val="both"/>
        <w:rPr>
          <w:rFonts w:ascii="Tahoma" w:hAnsi="Tahoma" w:cs="Tahoma"/>
          <w:b/>
          <w:sz w:val="20"/>
          <w:szCs w:val="20"/>
        </w:rPr>
      </w:pPr>
    </w:p>
    <w:p w14:paraId="5BC45FEF" w14:textId="683098F9" w:rsidR="00BF3DBE" w:rsidRPr="0075487D" w:rsidRDefault="00BF3DBE" w:rsidP="00BF3DBE">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(24 miesiące)</m:t>
              </m:r>
            </m:den>
          </m:f>
          <m:r>
            <m:rPr>
              <m:sty m:val="b"/>
            </m:rPr>
            <w:rPr>
              <w:rFonts w:ascii="Cambria Math" w:eastAsia="Arial" w:hAnsi="Cambria Math" w:cs="Tahoma"/>
              <w:kern w:val="0"/>
              <w:lang w:eastAsia="en-US" w:bidi="en-US"/>
            </w:rPr>
            <m:t>×100×40%</m:t>
          </m:r>
        </m:oMath>
      </m:oMathPara>
    </w:p>
    <w:p w14:paraId="17A149EA" w14:textId="77777777" w:rsidR="00BF3DBE" w:rsidRPr="0075487D" w:rsidRDefault="00BF3DBE" w:rsidP="00BF3DBE">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1082AF" w14:textId="7A2554FB" w:rsidR="00AB29C1" w:rsidRDefault="00AB29C1" w:rsidP="00AB29C1">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sidR="00752156">
        <w:rPr>
          <w:rFonts w:ascii="Tahoma" w:hAnsi="Tahoma" w:cs="Tahoma"/>
          <w:sz w:val="20"/>
          <w:szCs w:val="20"/>
        </w:rPr>
        <w:t>okresu gwarancji</w:t>
      </w:r>
      <w:r w:rsidRPr="0075487D">
        <w:rPr>
          <w:rFonts w:ascii="Tahoma" w:hAnsi="Tahoma" w:cs="Tahoma"/>
          <w:sz w:val="20"/>
          <w:szCs w:val="20"/>
        </w:rPr>
        <w:t xml:space="preserve"> w formularzu ofertowym</w:t>
      </w:r>
      <w:r>
        <w:rPr>
          <w:rFonts w:ascii="Tahoma" w:hAnsi="Tahoma" w:cs="Tahoma"/>
          <w:sz w:val="20"/>
          <w:szCs w:val="20"/>
        </w:rPr>
        <w:t xml:space="preserve"> lub określenie </w:t>
      </w:r>
      <w:r w:rsidR="00752156">
        <w:rPr>
          <w:rFonts w:ascii="Tahoma" w:hAnsi="Tahoma" w:cs="Tahoma"/>
          <w:sz w:val="20"/>
          <w:szCs w:val="20"/>
        </w:rPr>
        <w:t xml:space="preserve">okresu gwarancji </w:t>
      </w:r>
      <w:r>
        <w:rPr>
          <w:rFonts w:ascii="Tahoma" w:hAnsi="Tahoma" w:cs="Tahoma"/>
          <w:sz w:val="20"/>
          <w:szCs w:val="20"/>
        </w:rPr>
        <w:t>minimaln</w:t>
      </w:r>
      <w:r w:rsidR="00752156">
        <w:rPr>
          <w:rFonts w:ascii="Tahoma" w:hAnsi="Tahoma" w:cs="Tahoma"/>
          <w:sz w:val="20"/>
          <w:szCs w:val="20"/>
        </w:rPr>
        <w:t>ej wynoszącej 12 miesięcy</w:t>
      </w:r>
      <w:r>
        <w:rPr>
          <w:rFonts w:ascii="Tahoma" w:hAnsi="Tahoma" w:cs="Tahoma"/>
          <w:sz w:val="20"/>
          <w:szCs w:val="20"/>
        </w:rPr>
        <w:t xml:space="preserve"> Wykonawca nie otrzyma punktów w tym kryterium.</w:t>
      </w:r>
      <w:r w:rsidRPr="0075487D">
        <w:rPr>
          <w:rFonts w:ascii="Tahoma" w:hAnsi="Tahoma" w:cs="Tahoma"/>
          <w:b/>
          <w:sz w:val="20"/>
          <w:szCs w:val="20"/>
        </w:rPr>
        <w:t xml:space="preserve"> </w:t>
      </w:r>
    </w:p>
    <w:p w14:paraId="053A1C72" w14:textId="125ABB28" w:rsidR="00752156" w:rsidRPr="00752156" w:rsidRDefault="00752156" w:rsidP="00AB29C1">
      <w:pPr>
        <w:pStyle w:val="Akapitzlist"/>
        <w:widowControl w:val="0"/>
        <w:tabs>
          <w:tab w:val="left" w:pos="500"/>
          <w:tab w:val="left" w:pos="800"/>
        </w:tabs>
        <w:autoSpaceDN w:val="0"/>
        <w:spacing w:after="120"/>
        <w:ind w:left="799"/>
        <w:contextualSpacing w:val="0"/>
        <w:jc w:val="both"/>
        <w:rPr>
          <w:rFonts w:ascii="Tahoma" w:hAnsi="Tahoma" w:cs="Tahoma"/>
          <w:bCs/>
          <w:sz w:val="20"/>
          <w:szCs w:val="20"/>
        </w:rPr>
      </w:pPr>
      <w:r w:rsidRPr="00752156">
        <w:rPr>
          <w:rFonts w:ascii="Tahoma" w:hAnsi="Tahoma" w:cs="Tahoma"/>
          <w:bCs/>
          <w:sz w:val="20"/>
          <w:szCs w:val="20"/>
        </w:rPr>
        <w:t>W przypadku, gdy Wykonawca nie określi okresu gwarancji</w:t>
      </w:r>
      <w:r>
        <w:rPr>
          <w:rFonts w:ascii="Tahoma" w:hAnsi="Tahoma" w:cs="Tahoma"/>
          <w:bCs/>
          <w:sz w:val="20"/>
          <w:szCs w:val="20"/>
        </w:rPr>
        <w:t xml:space="preserve"> w formularz ofertowym</w:t>
      </w:r>
      <w:r w:rsidRPr="00752156">
        <w:rPr>
          <w:rFonts w:ascii="Tahoma" w:hAnsi="Tahoma" w:cs="Tahoma"/>
          <w:bCs/>
          <w:sz w:val="20"/>
          <w:szCs w:val="20"/>
        </w:rPr>
        <w:t>, w umowie zostanie przyjęty minimalny okres 12 miesięcy.</w:t>
      </w:r>
    </w:p>
    <w:p w14:paraId="2E800C5D" w14:textId="3612E0E0" w:rsidR="00BF3DBE" w:rsidRDefault="00BF3DBE" w:rsidP="00BF3DBE">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lastRenderedPageBreak/>
        <w:t xml:space="preserve">W zakresie tego kryterium oferta może otrzymać </w:t>
      </w:r>
      <w:r w:rsidRPr="0075487D">
        <w:rPr>
          <w:rFonts w:ascii="Tahoma" w:hAnsi="Tahoma" w:cs="Tahoma"/>
          <w:b/>
          <w:sz w:val="20"/>
          <w:szCs w:val="20"/>
        </w:rPr>
        <w:t xml:space="preserve">max </w:t>
      </w:r>
      <w:r w:rsidR="00CE6FE3">
        <w:rPr>
          <w:rFonts w:ascii="Tahoma" w:hAnsi="Tahoma" w:cs="Tahoma"/>
          <w:b/>
          <w:sz w:val="20"/>
          <w:szCs w:val="20"/>
        </w:rPr>
        <w:t>4</w:t>
      </w:r>
      <w:r w:rsidRPr="0075487D">
        <w:rPr>
          <w:rFonts w:ascii="Tahoma" w:hAnsi="Tahoma" w:cs="Tahoma"/>
          <w:b/>
          <w:sz w:val="20"/>
          <w:szCs w:val="20"/>
        </w:rPr>
        <w:t>0 pkt.</w:t>
      </w:r>
    </w:p>
    <w:p w14:paraId="63E4154F" w14:textId="16AFBFFF" w:rsidR="0073070D" w:rsidRPr="0073070D" w:rsidRDefault="0073070D" w:rsidP="000E5B51">
      <w:pPr>
        <w:pStyle w:val="Akapitzlist"/>
        <w:numPr>
          <w:ilvl w:val="1"/>
          <w:numId w:val="17"/>
        </w:numPr>
        <w:spacing w:after="0" w:line="240" w:lineRule="auto"/>
        <w:ind w:left="799" w:hanging="601"/>
        <w:jc w:val="both"/>
        <w:rPr>
          <w:rFonts w:ascii="Tahoma" w:eastAsia="Lucida Sans Unicode" w:hAnsi="Tahoma" w:cs="Tahoma"/>
          <w:kern w:val="3"/>
          <w:sz w:val="20"/>
          <w:szCs w:val="20"/>
          <w:lang w:eastAsia="zh-CN"/>
        </w:rPr>
      </w:pPr>
      <w:bookmarkStart w:id="12" w:name="_Hlk108446712"/>
      <w:r w:rsidRPr="0073070D">
        <w:rPr>
          <w:rFonts w:ascii="Tahoma" w:eastAsia="Lucida Sans Unicode" w:hAnsi="Tahoma" w:cs="Tahoma"/>
          <w:kern w:val="3"/>
          <w:sz w:val="20"/>
          <w:szCs w:val="20"/>
          <w:lang w:eastAsia="zh-CN"/>
        </w:rPr>
        <w:t xml:space="preserve">Ranking wykonawców zostanie określony na podstawie kryterium cena, wg wzoru: </w:t>
      </w:r>
      <w:proofErr w:type="spellStart"/>
      <w:r w:rsidRPr="0073070D">
        <w:rPr>
          <w:rFonts w:ascii="Tahoma" w:eastAsia="Lucida Sans Unicode" w:hAnsi="Tahoma" w:cs="Tahoma"/>
          <w:kern w:val="3"/>
          <w:sz w:val="20"/>
          <w:szCs w:val="20"/>
          <w:lang w:eastAsia="zh-CN"/>
        </w:rPr>
        <w:t>Pk</w:t>
      </w:r>
      <w:proofErr w:type="spellEnd"/>
      <w:r w:rsidRPr="0073070D">
        <w:rPr>
          <w:rFonts w:ascii="Tahoma" w:eastAsia="Lucida Sans Unicode" w:hAnsi="Tahoma" w:cs="Tahoma"/>
          <w:kern w:val="3"/>
          <w:sz w:val="20"/>
          <w:szCs w:val="20"/>
          <w:lang w:eastAsia="zh-CN"/>
        </w:rPr>
        <w:t xml:space="preserve"> = </w:t>
      </w:r>
      <w:proofErr w:type="spellStart"/>
      <w:r w:rsidRPr="0073070D">
        <w:rPr>
          <w:rFonts w:ascii="Tahoma" w:eastAsia="Lucida Sans Unicode" w:hAnsi="Tahoma" w:cs="Tahoma"/>
          <w:kern w:val="3"/>
          <w:sz w:val="20"/>
          <w:szCs w:val="20"/>
          <w:lang w:eastAsia="zh-CN"/>
        </w:rPr>
        <w:t>Kc</w:t>
      </w:r>
      <w:proofErr w:type="spellEnd"/>
      <w:r>
        <w:rPr>
          <w:rFonts w:ascii="Tahoma" w:eastAsia="Lucida Sans Unicode" w:hAnsi="Tahoma" w:cs="Tahoma"/>
          <w:kern w:val="3"/>
          <w:sz w:val="20"/>
          <w:szCs w:val="20"/>
          <w:lang w:eastAsia="zh-CN"/>
        </w:rPr>
        <w:t xml:space="preserve"> + </w:t>
      </w:r>
      <w:proofErr w:type="spellStart"/>
      <w:r>
        <w:rPr>
          <w:rFonts w:ascii="Tahoma" w:eastAsia="Lucida Sans Unicode" w:hAnsi="Tahoma" w:cs="Tahoma"/>
          <w:kern w:val="3"/>
          <w:sz w:val="20"/>
          <w:szCs w:val="20"/>
          <w:lang w:eastAsia="zh-CN"/>
        </w:rPr>
        <w:t>Ktg</w:t>
      </w:r>
      <w:proofErr w:type="spellEnd"/>
      <w:r w:rsidRPr="0073070D">
        <w:rPr>
          <w:rFonts w:ascii="Tahoma" w:eastAsia="Lucida Sans Unicode" w:hAnsi="Tahoma" w:cs="Tahoma"/>
          <w:kern w:val="3"/>
          <w:sz w:val="20"/>
          <w:szCs w:val="20"/>
          <w:lang w:eastAsia="zh-CN"/>
        </w:rPr>
        <w:t xml:space="preserve"> </w:t>
      </w:r>
    </w:p>
    <w:p w14:paraId="602DB988" w14:textId="77777777" w:rsidR="000E5B51" w:rsidRDefault="0073070D" w:rsidP="000E5B51">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w:t>
      </w:r>
      <w:proofErr w:type="spellStart"/>
      <w:r w:rsidRPr="00BF3DBE">
        <w:rPr>
          <w:rFonts w:ascii="Tahoma" w:eastAsia="Lucida Sans Unicode" w:hAnsi="Tahoma" w:cs="Tahoma"/>
          <w:kern w:val="3"/>
          <w:lang w:eastAsia="zh-CN"/>
        </w:rPr>
        <w:t>Pk</w:t>
      </w:r>
      <w:proofErr w:type="spellEnd"/>
      <w:r w:rsidRPr="00BF3DBE">
        <w:rPr>
          <w:rFonts w:ascii="Tahoma" w:eastAsia="Lucida Sans Unicode" w:hAnsi="Tahoma" w:cs="Tahoma"/>
          <w:kern w:val="3"/>
          <w:lang w:eastAsia="zh-CN"/>
        </w:rPr>
        <w:t xml:space="preserve"> – punktacja końcowa, </w:t>
      </w:r>
    </w:p>
    <w:p w14:paraId="40125E6D" w14:textId="55337BEF" w:rsidR="0073070D" w:rsidRDefault="0073070D" w:rsidP="000E5B51">
      <w:pPr>
        <w:widowControl w:val="0"/>
        <w:autoSpaceDN w:val="0"/>
        <w:spacing w:line="276" w:lineRule="auto"/>
        <w:ind w:left="720" w:firstLine="130"/>
        <w:jc w:val="both"/>
        <w:rPr>
          <w:rFonts w:ascii="Tahoma" w:eastAsia="Lucida Sans Unicode" w:hAnsi="Tahoma" w:cs="Tahoma"/>
          <w:kern w:val="3"/>
          <w:lang w:eastAsia="zh-CN"/>
        </w:rPr>
      </w:pPr>
      <w:proofErr w:type="spellStart"/>
      <w:r w:rsidRPr="00BF3DBE">
        <w:rPr>
          <w:rFonts w:ascii="Tahoma" w:eastAsia="Lucida Sans Unicode" w:hAnsi="Tahoma" w:cs="Tahoma"/>
          <w:kern w:val="3"/>
          <w:lang w:eastAsia="zh-CN"/>
        </w:rPr>
        <w:t>Kc</w:t>
      </w:r>
      <w:proofErr w:type="spellEnd"/>
      <w:r w:rsidRPr="00BF3DBE">
        <w:rPr>
          <w:rFonts w:ascii="Tahoma" w:eastAsia="Lucida Sans Unicode" w:hAnsi="Tahoma" w:cs="Tahoma"/>
          <w:kern w:val="3"/>
          <w:lang w:eastAsia="zh-CN"/>
        </w:rPr>
        <w:t xml:space="preserve"> – liczba punktów w kryterium cena</w:t>
      </w:r>
    </w:p>
    <w:p w14:paraId="33265E63" w14:textId="4978B675" w:rsidR="000E5B51" w:rsidRPr="00BF3DBE" w:rsidRDefault="000E5B51" w:rsidP="00865D36">
      <w:pPr>
        <w:widowControl w:val="0"/>
        <w:autoSpaceDN w:val="0"/>
        <w:spacing w:after="240"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Ktg</w:t>
      </w:r>
      <w:proofErr w:type="spellEnd"/>
      <w:r>
        <w:rPr>
          <w:rFonts w:ascii="Tahoma" w:eastAsia="Lucida Sans Unicode" w:hAnsi="Tahoma" w:cs="Tahoma"/>
          <w:kern w:val="3"/>
          <w:lang w:eastAsia="zh-CN"/>
        </w:rPr>
        <w:t xml:space="preserve"> – liczba punktów w kryterium termin gwarancji</w:t>
      </w:r>
    </w:p>
    <w:p w14:paraId="502E110C" w14:textId="2D25DB51" w:rsidR="00CE6FE3" w:rsidRDefault="00CE6FE3" w:rsidP="00752156">
      <w:pPr>
        <w:pStyle w:val="NormalnyWeb"/>
        <w:tabs>
          <w:tab w:val="left" w:pos="1843"/>
          <w:tab w:val="left" w:pos="2268"/>
          <w:tab w:val="left" w:pos="3261"/>
        </w:tabs>
        <w:spacing w:before="0" w:after="120"/>
        <w:ind w:left="1701" w:hanging="1417"/>
        <w:jc w:val="both"/>
        <w:rPr>
          <w:rFonts w:ascii="Tahoma" w:hAnsi="Tahoma" w:cs="Tahoma"/>
          <w:b/>
          <w:sz w:val="20"/>
          <w:szCs w:val="20"/>
        </w:rPr>
      </w:pPr>
      <w:bookmarkStart w:id="13" w:name="_Hlk108446799"/>
      <w:bookmarkEnd w:id="11"/>
      <w:bookmarkEnd w:id="12"/>
      <w:r>
        <w:rPr>
          <w:rFonts w:ascii="Tahoma" w:hAnsi="Tahoma" w:cs="Tahoma"/>
          <w:b/>
          <w:sz w:val="20"/>
          <w:szCs w:val="20"/>
        </w:rPr>
        <w:t>DLA CZĘŚCI NR 2</w:t>
      </w:r>
      <w:r w:rsidR="00865D36">
        <w:rPr>
          <w:rFonts w:ascii="Tahoma" w:hAnsi="Tahoma" w:cs="Tahoma"/>
          <w:b/>
          <w:sz w:val="20"/>
          <w:szCs w:val="20"/>
        </w:rPr>
        <w:t xml:space="preserve"> – </w:t>
      </w:r>
      <w:r w:rsidR="000549B5">
        <w:rPr>
          <w:rFonts w:ascii="Tahoma" w:hAnsi="Tahoma" w:cs="Tahoma"/>
          <w:b/>
          <w:sz w:val="20"/>
          <w:szCs w:val="20"/>
        </w:rPr>
        <w:t>Z</w:t>
      </w:r>
      <w:r w:rsidR="00865D36">
        <w:rPr>
          <w:rFonts w:ascii="Tahoma" w:hAnsi="Tahoma" w:cs="Tahoma"/>
          <w:b/>
          <w:sz w:val="20"/>
          <w:szCs w:val="20"/>
        </w:rPr>
        <w:t xml:space="preserve">akup i dostawa komputerów stacjonarnych </w:t>
      </w:r>
      <w:r w:rsidR="000549B5">
        <w:rPr>
          <w:rFonts w:ascii="Tahoma" w:hAnsi="Tahoma" w:cs="Tahoma"/>
          <w:b/>
          <w:sz w:val="20"/>
          <w:szCs w:val="20"/>
        </w:rPr>
        <w:t>oraz</w:t>
      </w:r>
      <w:r w:rsidR="00865D36">
        <w:rPr>
          <w:rFonts w:ascii="Tahoma" w:hAnsi="Tahoma" w:cs="Tahoma"/>
          <w:b/>
          <w:sz w:val="20"/>
          <w:szCs w:val="20"/>
        </w:rPr>
        <w:t xml:space="preserve"> laptopów</w:t>
      </w:r>
    </w:p>
    <w:p w14:paraId="1250C677" w14:textId="77777777" w:rsidR="00CE6FE3" w:rsidRDefault="00CE6FE3" w:rsidP="00865D36">
      <w:pPr>
        <w:pStyle w:val="NormalnyWeb"/>
        <w:tabs>
          <w:tab w:val="left" w:pos="1843"/>
          <w:tab w:val="left" w:pos="2268"/>
          <w:tab w:val="left" w:pos="3261"/>
        </w:tabs>
        <w:spacing w:before="0" w:after="0"/>
        <w:ind w:left="1702" w:hanging="1418"/>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2249E59A" w14:textId="7EB8E88A" w:rsidR="00CE6FE3" w:rsidRDefault="00DA41ED" w:rsidP="00865D36">
      <w:pPr>
        <w:pStyle w:val="NormalnyWeb"/>
        <w:tabs>
          <w:tab w:val="left" w:pos="1843"/>
          <w:tab w:val="left" w:pos="2268"/>
          <w:tab w:val="left" w:pos="3261"/>
        </w:tabs>
        <w:spacing w:before="0" w:after="240"/>
        <w:ind w:left="1702" w:hanging="1418"/>
        <w:jc w:val="both"/>
        <w:rPr>
          <w:rFonts w:ascii="Tahoma" w:hAnsi="Tahoma" w:cs="Tahoma"/>
          <w:b/>
          <w:sz w:val="20"/>
          <w:szCs w:val="20"/>
        </w:rPr>
      </w:pPr>
      <w:r>
        <w:rPr>
          <w:rFonts w:ascii="Tahoma" w:hAnsi="Tahoma" w:cs="Tahoma"/>
          <w:b/>
          <w:sz w:val="20"/>
          <w:szCs w:val="20"/>
        </w:rPr>
        <w:t>termin gwarancji</w:t>
      </w:r>
      <w:r w:rsidR="004B0637">
        <w:rPr>
          <w:rFonts w:ascii="Tahoma" w:hAnsi="Tahoma" w:cs="Tahoma"/>
          <w:b/>
          <w:sz w:val="20"/>
          <w:szCs w:val="20"/>
        </w:rPr>
        <w:t xml:space="preserve"> </w:t>
      </w:r>
      <w:r w:rsidR="00CE6FE3">
        <w:rPr>
          <w:rFonts w:ascii="Tahoma" w:hAnsi="Tahoma" w:cs="Tahoma"/>
          <w:b/>
          <w:sz w:val="20"/>
          <w:szCs w:val="20"/>
        </w:rPr>
        <w:t xml:space="preserve">– </w:t>
      </w:r>
      <w:r w:rsidR="004B0637">
        <w:rPr>
          <w:rFonts w:ascii="Tahoma" w:hAnsi="Tahoma" w:cs="Tahoma"/>
          <w:b/>
          <w:sz w:val="20"/>
          <w:szCs w:val="20"/>
        </w:rPr>
        <w:t>4</w:t>
      </w:r>
      <w:r w:rsidR="00CE6FE3">
        <w:rPr>
          <w:rFonts w:ascii="Tahoma" w:hAnsi="Tahoma" w:cs="Tahoma"/>
          <w:b/>
          <w:sz w:val="20"/>
          <w:szCs w:val="20"/>
        </w:rPr>
        <w:t>0%</w:t>
      </w:r>
    </w:p>
    <w:p w14:paraId="3A81B581" w14:textId="77777777" w:rsidR="00CE6FE3" w:rsidRPr="00BF3DBE" w:rsidRDefault="00CE6FE3" w:rsidP="004501AB">
      <w:pPr>
        <w:pStyle w:val="Bezodstpw"/>
        <w:numPr>
          <w:ilvl w:val="1"/>
          <w:numId w:val="79"/>
        </w:numPr>
        <w:suppressAutoHyphens w:val="0"/>
        <w:spacing w:after="240"/>
        <w:ind w:left="851" w:hanging="567"/>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1D1CF121" w14:textId="77777777" w:rsidR="00CE6FE3" w:rsidRPr="00BF3DBE" w:rsidRDefault="00CE6FE3" w:rsidP="00CE6FE3">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7A5B3B9A" w14:textId="77777777" w:rsidR="00CE6FE3" w:rsidRPr="00BF3DBE" w:rsidRDefault="00CE6FE3" w:rsidP="00CE6FE3">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190A8121" w14:textId="77777777" w:rsidR="00CE6FE3" w:rsidRPr="00BF3DBE" w:rsidRDefault="00CE6FE3" w:rsidP="00CE6FE3">
      <w:pPr>
        <w:widowControl w:val="0"/>
        <w:autoSpaceDN w:val="0"/>
        <w:ind w:left="360"/>
        <w:jc w:val="both"/>
        <w:rPr>
          <w:rFonts w:ascii="Tahoma" w:hAnsi="Tahoma" w:cs="Tahoma"/>
          <w:b/>
          <w:sz w:val="10"/>
          <w:szCs w:val="10"/>
        </w:rPr>
      </w:pPr>
    </w:p>
    <w:p w14:paraId="43087DF8" w14:textId="77777777" w:rsidR="00CE6FE3" w:rsidRPr="00BF3DBE" w:rsidRDefault="00CE6FE3" w:rsidP="00CE6FE3">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37D568AA" w14:textId="77777777" w:rsidR="00CE6FE3" w:rsidRPr="00BF3DBE" w:rsidRDefault="00CE6FE3" w:rsidP="00CE6FE3">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Kc</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111D05DF" w14:textId="77777777" w:rsidR="00CE6FE3" w:rsidRPr="00BF3DBE" w:rsidRDefault="00CE6FE3" w:rsidP="00CE6FE3">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2176F3C3" w14:textId="77777777" w:rsidR="00CE6FE3" w:rsidRPr="00BF3DBE" w:rsidRDefault="00CE6FE3" w:rsidP="00CE6FE3">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6B7238B5" w14:textId="77777777" w:rsidR="00CE6FE3" w:rsidRPr="00BF3DBE" w:rsidRDefault="00CE6FE3" w:rsidP="00CE6FE3">
      <w:pPr>
        <w:pStyle w:val="Bezodstpw"/>
        <w:suppressAutoHyphens w:val="0"/>
        <w:ind w:left="1600" w:hanging="831"/>
        <w:rPr>
          <w:rFonts w:ascii="Tahoma" w:hAnsi="Tahoma" w:cs="Tahoma"/>
          <w:sz w:val="20"/>
          <w:szCs w:val="20"/>
          <w:lang w:val="pl-PL"/>
        </w:rPr>
      </w:pPr>
    </w:p>
    <w:p w14:paraId="17F672CA" w14:textId="77777777" w:rsidR="00CE6FE3" w:rsidRPr="00BF3DBE" w:rsidRDefault="00CE6FE3" w:rsidP="00CE6FE3">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649E6CBF" w14:textId="77777777" w:rsidR="00CE6FE3" w:rsidRPr="00BF3DBE" w:rsidRDefault="00CE6FE3" w:rsidP="00CE6FE3">
      <w:pPr>
        <w:widowControl w:val="0"/>
        <w:autoSpaceDN w:val="0"/>
        <w:ind w:left="600" w:firstLine="300"/>
        <w:jc w:val="both"/>
        <w:rPr>
          <w:rFonts w:ascii="Tahoma" w:eastAsia="Lucida Sans Unicode" w:hAnsi="Tahoma" w:cs="Tahoma"/>
          <w:b/>
          <w:kern w:val="3"/>
          <w:lang w:eastAsia="zh-CN"/>
        </w:rPr>
      </w:pPr>
    </w:p>
    <w:p w14:paraId="2CBED286" w14:textId="77777777" w:rsidR="00CE6FE3" w:rsidRDefault="00CE6FE3" w:rsidP="00CE6FE3">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2F9F312D" w14:textId="0A315963" w:rsidR="00CE6FE3" w:rsidRDefault="00CE6FE3" w:rsidP="004501AB">
      <w:pPr>
        <w:pStyle w:val="Bezodstpw"/>
        <w:numPr>
          <w:ilvl w:val="1"/>
          <w:numId w:val="79"/>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DA41ED">
        <w:rPr>
          <w:rFonts w:ascii="Tahoma" w:hAnsi="Tahoma" w:cs="Tahoma"/>
          <w:b/>
          <w:sz w:val="20"/>
          <w:szCs w:val="20"/>
          <w:lang w:val="pl-PL"/>
        </w:rPr>
        <w:t>termin gwarancji</w:t>
      </w:r>
      <w:r w:rsidR="004B0637">
        <w:rPr>
          <w:rFonts w:ascii="Tahoma" w:hAnsi="Tahoma" w:cs="Tahoma"/>
          <w:b/>
          <w:sz w:val="20"/>
          <w:szCs w:val="20"/>
          <w:lang w:val="pl-PL"/>
        </w:rPr>
        <w:t>:</w:t>
      </w:r>
      <w:r>
        <w:rPr>
          <w:rFonts w:ascii="Tahoma" w:hAnsi="Tahoma" w:cs="Tahoma"/>
          <w:b/>
          <w:sz w:val="20"/>
          <w:szCs w:val="20"/>
          <w:lang w:val="pl-PL"/>
        </w:rPr>
        <w:t xml:space="preserve"> </w:t>
      </w:r>
    </w:p>
    <w:p w14:paraId="6378EDC9" w14:textId="77777777" w:rsidR="004B0637" w:rsidRPr="0075487D" w:rsidRDefault="004B0637" w:rsidP="004B0637">
      <w:pPr>
        <w:pStyle w:val="Bezodstpw"/>
        <w:ind w:left="800"/>
        <w:jc w:val="both"/>
        <w:rPr>
          <w:rFonts w:ascii="Tahoma" w:hAnsi="Tahoma" w:cs="Tahoma"/>
          <w:sz w:val="20"/>
          <w:szCs w:val="20"/>
          <w:lang w:val="pl-PL"/>
        </w:rPr>
      </w:pPr>
    </w:p>
    <w:p w14:paraId="36D98A54" w14:textId="438D8A61" w:rsidR="00CE6FE3" w:rsidRDefault="004B0637" w:rsidP="00CE6FE3">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bookmarkStart w:id="14" w:name="_Hlk108449111"/>
      <w:r>
        <w:rPr>
          <w:rFonts w:ascii="Tahoma" w:eastAsia="Lucida Sans Unicode" w:hAnsi="Tahoma" w:cs="Tahoma"/>
          <w:kern w:val="3"/>
          <w:sz w:val="20"/>
          <w:szCs w:val="20"/>
          <w:lang w:eastAsia="zh-CN"/>
        </w:rPr>
        <w:t>Minimaln</w:t>
      </w:r>
      <w:r w:rsidR="00DA41ED">
        <w:rPr>
          <w:rFonts w:ascii="Tahoma" w:eastAsia="Lucida Sans Unicode" w:hAnsi="Tahoma" w:cs="Tahoma"/>
          <w:kern w:val="3"/>
          <w:sz w:val="20"/>
          <w:szCs w:val="20"/>
          <w:lang w:eastAsia="zh-CN"/>
        </w:rPr>
        <w:t xml:space="preserve">y termin gwarancji </w:t>
      </w:r>
      <w:r w:rsidR="00DA7BA4">
        <w:rPr>
          <w:rFonts w:ascii="Tahoma" w:eastAsia="Lucida Sans Unicode" w:hAnsi="Tahoma" w:cs="Tahoma"/>
          <w:kern w:val="3"/>
          <w:sz w:val="20"/>
          <w:szCs w:val="20"/>
          <w:lang w:eastAsia="zh-CN"/>
        </w:rPr>
        <w:t xml:space="preserve">na sprzęt (laptopy, komputery, monitory) wynosi </w:t>
      </w:r>
      <w:r w:rsidR="00DA41ED">
        <w:rPr>
          <w:rFonts w:ascii="Tahoma" w:eastAsia="Lucida Sans Unicode" w:hAnsi="Tahoma" w:cs="Tahoma"/>
          <w:kern w:val="3"/>
          <w:sz w:val="20"/>
          <w:szCs w:val="20"/>
          <w:lang w:eastAsia="zh-CN"/>
        </w:rPr>
        <w:t>24 miesiące</w:t>
      </w:r>
    </w:p>
    <w:p w14:paraId="6310F1FE" w14:textId="608EF2E4"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 xml:space="preserve"> - za zaoferowanie </w:t>
      </w:r>
      <w:r w:rsidR="00DA41ED">
        <w:rPr>
          <w:rFonts w:ascii="Tahoma" w:eastAsia="Lucida Sans Unicode" w:hAnsi="Tahoma" w:cs="Tahoma"/>
          <w:kern w:val="3"/>
          <w:sz w:val="20"/>
          <w:szCs w:val="20"/>
          <w:lang w:eastAsia="zh-CN"/>
        </w:rPr>
        <w:t>terminu gwarancji</w:t>
      </w:r>
      <w:r>
        <w:rPr>
          <w:rFonts w:ascii="Tahoma" w:eastAsia="Lucida Sans Unicode" w:hAnsi="Tahoma" w:cs="Tahoma"/>
          <w:kern w:val="3"/>
          <w:sz w:val="20"/>
          <w:szCs w:val="20"/>
          <w:lang w:eastAsia="zh-CN"/>
        </w:rPr>
        <w:t>:</w:t>
      </w:r>
      <w:r w:rsidR="00DA41ED">
        <w:rPr>
          <w:rFonts w:ascii="Tahoma" w:eastAsia="Lucida Sans Unicode" w:hAnsi="Tahoma" w:cs="Tahoma"/>
          <w:kern w:val="3"/>
          <w:sz w:val="20"/>
          <w:szCs w:val="20"/>
          <w:lang w:eastAsia="zh-CN"/>
        </w:rPr>
        <w:t xml:space="preserve"> 36 miesięcy</w:t>
      </w:r>
      <w:r>
        <w:rPr>
          <w:rFonts w:ascii="Tahoma" w:eastAsia="Lucida Sans Unicode" w:hAnsi="Tahoma" w:cs="Tahoma"/>
          <w:kern w:val="3"/>
          <w:sz w:val="20"/>
          <w:szCs w:val="20"/>
          <w:lang w:eastAsia="zh-CN"/>
        </w:rPr>
        <w:t xml:space="preserve"> Wykonawca otrzyma 40 pkt.</w:t>
      </w:r>
    </w:p>
    <w:p w14:paraId="172A31FE" w14:textId="2446FA00" w:rsidR="00F464C9" w:rsidRDefault="00F464C9" w:rsidP="00F464C9">
      <w:pPr>
        <w:pStyle w:val="Akapitzlist"/>
        <w:widowControl w:val="0"/>
        <w:tabs>
          <w:tab w:val="left" w:pos="500"/>
          <w:tab w:val="left" w:pos="800"/>
        </w:tabs>
        <w:autoSpaceDN w:val="0"/>
        <w:spacing w:after="12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0549B5">
        <w:rPr>
          <w:rFonts w:ascii="Tahoma" w:eastAsia="Lucida Sans Unicode" w:hAnsi="Tahoma" w:cs="Tahoma"/>
          <w:kern w:val="3"/>
          <w:sz w:val="20"/>
          <w:szCs w:val="20"/>
          <w:lang w:eastAsia="zh-CN"/>
        </w:rPr>
        <w:t>2.1 dla cz. 2</w:t>
      </w:r>
      <w:r w:rsidRPr="0075487D">
        <w:rPr>
          <w:rFonts w:ascii="Tahoma" w:eastAsia="Lucida Sans Unicode" w:hAnsi="Tahoma" w:cs="Tahoma"/>
          <w:kern w:val="3"/>
          <w:sz w:val="20"/>
          <w:szCs w:val="20"/>
          <w:lang w:eastAsia="zh-CN"/>
        </w:rPr>
        <w:t xml:space="preserve"> formularza ofertowego należy wpisać </w:t>
      </w:r>
      <w:r>
        <w:rPr>
          <w:rFonts w:ascii="Tahoma" w:eastAsia="Lucida Sans Unicode" w:hAnsi="Tahoma" w:cs="Tahoma"/>
          <w:kern w:val="3"/>
          <w:sz w:val="20"/>
          <w:szCs w:val="20"/>
          <w:lang w:eastAsia="zh-CN"/>
        </w:rPr>
        <w:t>zaoferowan</w:t>
      </w:r>
      <w:r w:rsidR="00DA41ED">
        <w:rPr>
          <w:rFonts w:ascii="Tahoma" w:eastAsia="Lucida Sans Unicode" w:hAnsi="Tahoma" w:cs="Tahoma"/>
          <w:kern w:val="3"/>
          <w:sz w:val="20"/>
          <w:szCs w:val="20"/>
          <w:lang w:eastAsia="zh-CN"/>
        </w:rPr>
        <w:t>y termin gwarancji</w:t>
      </w:r>
      <w:r>
        <w:rPr>
          <w:rFonts w:ascii="Tahoma" w:eastAsia="Lucida Sans Unicode" w:hAnsi="Tahoma" w:cs="Tahoma"/>
          <w:kern w:val="3"/>
          <w:sz w:val="20"/>
          <w:szCs w:val="20"/>
          <w:lang w:eastAsia="zh-CN"/>
        </w:rPr>
        <w:t>.</w:t>
      </w:r>
    </w:p>
    <w:p w14:paraId="37F0A8DA" w14:textId="05B7CAEC" w:rsidR="00CE6FE3" w:rsidRDefault="009A2647"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00CE6FE3" w:rsidRPr="0075487D">
        <w:rPr>
          <w:rFonts w:ascii="Tahoma" w:hAnsi="Tahoma" w:cs="Tahoma"/>
          <w:sz w:val="20"/>
          <w:szCs w:val="20"/>
        </w:rPr>
        <w:t xml:space="preserve"> </w:t>
      </w:r>
      <w:r w:rsidR="00DA41ED">
        <w:rPr>
          <w:rFonts w:ascii="Tahoma" w:hAnsi="Tahoma" w:cs="Tahoma"/>
          <w:sz w:val="20"/>
          <w:szCs w:val="20"/>
        </w:rPr>
        <w:t>terminu gwarancji</w:t>
      </w:r>
      <w:r w:rsidR="00CE6FE3" w:rsidRPr="0075487D">
        <w:rPr>
          <w:rFonts w:ascii="Tahoma" w:hAnsi="Tahoma" w:cs="Tahoma"/>
          <w:sz w:val="20"/>
          <w:szCs w:val="20"/>
        </w:rPr>
        <w:t xml:space="preserve"> w formularzu ofertowym</w:t>
      </w:r>
      <w:r>
        <w:rPr>
          <w:rFonts w:ascii="Tahoma" w:hAnsi="Tahoma" w:cs="Tahoma"/>
          <w:sz w:val="20"/>
          <w:szCs w:val="20"/>
        </w:rPr>
        <w:t xml:space="preserve"> lub określenie minimaln</w:t>
      </w:r>
      <w:r w:rsidR="00DA41ED">
        <w:rPr>
          <w:rFonts w:ascii="Tahoma" w:hAnsi="Tahoma" w:cs="Tahoma"/>
          <w:sz w:val="20"/>
          <w:szCs w:val="20"/>
        </w:rPr>
        <w:t>ego</w:t>
      </w:r>
      <w:r>
        <w:rPr>
          <w:rFonts w:ascii="Tahoma" w:hAnsi="Tahoma" w:cs="Tahoma"/>
          <w:sz w:val="20"/>
          <w:szCs w:val="20"/>
        </w:rPr>
        <w:t xml:space="preserve"> </w:t>
      </w:r>
      <w:r w:rsidR="00DA41ED">
        <w:rPr>
          <w:rFonts w:ascii="Tahoma" w:hAnsi="Tahoma" w:cs="Tahoma"/>
          <w:sz w:val="20"/>
          <w:szCs w:val="20"/>
        </w:rPr>
        <w:t>terminu gwarancji</w:t>
      </w:r>
      <w:r>
        <w:rPr>
          <w:rFonts w:ascii="Tahoma" w:hAnsi="Tahoma" w:cs="Tahoma"/>
          <w:sz w:val="20"/>
          <w:szCs w:val="20"/>
        </w:rPr>
        <w:t xml:space="preserve"> wynosząc</w:t>
      </w:r>
      <w:r w:rsidR="00DA41ED">
        <w:rPr>
          <w:rFonts w:ascii="Tahoma" w:hAnsi="Tahoma" w:cs="Tahoma"/>
          <w:sz w:val="20"/>
          <w:szCs w:val="20"/>
        </w:rPr>
        <w:t>ego</w:t>
      </w:r>
      <w:r>
        <w:rPr>
          <w:rFonts w:ascii="Tahoma" w:hAnsi="Tahoma" w:cs="Tahoma"/>
          <w:sz w:val="20"/>
          <w:szCs w:val="20"/>
        </w:rPr>
        <w:t xml:space="preserve"> </w:t>
      </w:r>
      <w:r w:rsidR="00DA41ED">
        <w:rPr>
          <w:rFonts w:ascii="Tahoma" w:hAnsi="Tahoma" w:cs="Tahoma"/>
          <w:sz w:val="20"/>
          <w:szCs w:val="20"/>
        </w:rPr>
        <w:t>36 miesi</w:t>
      </w:r>
      <w:r w:rsidR="00DA7BA4">
        <w:rPr>
          <w:rFonts w:ascii="Tahoma" w:hAnsi="Tahoma" w:cs="Tahoma"/>
          <w:sz w:val="20"/>
          <w:szCs w:val="20"/>
        </w:rPr>
        <w:t>ę</w:t>
      </w:r>
      <w:r w:rsidR="00DA41ED">
        <w:rPr>
          <w:rFonts w:ascii="Tahoma" w:hAnsi="Tahoma" w:cs="Tahoma"/>
          <w:sz w:val="20"/>
          <w:szCs w:val="20"/>
        </w:rPr>
        <w:t>cy</w:t>
      </w:r>
      <w:r>
        <w:rPr>
          <w:rFonts w:ascii="Tahoma" w:hAnsi="Tahoma" w:cs="Tahoma"/>
          <w:sz w:val="20"/>
          <w:szCs w:val="20"/>
        </w:rPr>
        <w:t xml:space="preserve"> Wykonawca nie otrzyma punktów w tym kryterium.</w:t>
      </w:r>
      <w:r w:rsidR="00CE6FE3" w:rsidRPr="0075487D">
        <w:rPr>
          <w:rFonts w:ascii="Tahoma" w:hAnsi="Tahoma" w:cs="Tahoma"/>
          <w:b/>
          <w:sz w:val="20"/>
          <w:szCs w:val="20"/>
        </w:rPr>
        <w:t xml:space="preserve"> </w:t>
      </w:r>
    </w:p>
    <w:p w14:paraId="37151047" w14:textId="6F05D4D5" w:rsidR="00752156" w:rsidRDefault="00752156" w:rsidP="00F464C9">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sidRPr="00752156">
        <w:rPr>
          <w:rFonts w:ascii="Tahoma" w:hAnsi="Tahoma" w:cs="Tahoma"/>
          <w:bCs/>
          <w:sz w:val="20"/>
          <w:szCs w:val="20"/>
        </w:rPr>
        <w:t xml:space="preserve">W przypadku, gdy Wykonawca nie określi </w:t>
      </w:r>
      <w:r w:rsidR="00FA2E33">
        <w:rPr>
          <w:rFonts w:ascii="Tahoma" w:hAnsi="Tahoma" w:cs="Tahoma"/>
          <w:bCs/>
          <w:sz w:val="20"/>
          <w:szCs w:val="20"/>
        </w:rPr>
        <w:t>terminu gwarancji</w:t>
      </w:r>
      <w:r>
        <w:rPr>
          <w:rFonts w:ascii="Tahoma" w:hAnsi="Tahoma" w:cs="Tahoma"/>
          <w:bCs/>
          <w:sz w:val="20"/>
          <w:szCs w:val="20"/>
        </w:rPr>
        <w:t xml:space="preserve"> w formularzu ofertowym</w:t>
      </w:r>
      <w:r w:rsidRPr="00752156">
        <w:rPr>
          <w:rFonts w:ascii="Tahoma" w:hAnsi="Tahoma" w:cs="Tahoma"/>
          <w:bCs/>
          <w:sz w:val="20"/>
          <w:szCs w:val="20"/>
        </w:rPr>
        <w:t xml:space="preserve">, </w:t>
      </w:r>
      <w:r w:rsidR="00FA2E33">
        <w:rPr>
          <w:rFonts w:ascii="Tahoma" w:hAnsi="Tahoma" w:cs="Tahoma"/>
          <w:bCs/>
          <w:sz w:val="20"/>
          <w:szCs w:val="20"/>
        </w:rPr>
        <w:br/>
      </w:r>
      <w:r w:rsidRPr="00752156">
        <w:rPr>
          <w:rFonts w:ascii="Tahoma" w:hAnsi="Tahoma" w:cs="Tahoma"/>
          <w:bCs/>
          <w:sz w:val="20"/>
          <w:szCs w:val="20"/>
        </w:rPr>
        <w:t>w umowie zostan</w:t>
      </w:r>
      <w:r w:rsidR="00FA2E33">
        <w:rPr>
          <w:rFonts w:ascii="Tahoma" w:hAnsi="Tahoma" w:cs="Tahoma"/>
          <w:bCs/>
          <w:sz w:val="20"/>
          <w:szCs w:val="20"/>
        </w:rPr>
        <w:t>ie</w:t>
      </w:r>
      <w:r w:rsidRPr="00752156">
        <w:rPr>
          <w:rFonts w:ascii="Tahoma" w:hAnsi="Tahoma" w:cs="Tahoma"/>
          <w:bCs/>
          <w:sz w:val="20"/>
          <w:szCs w:val="20"/>
        </w:rPr>
        <w:t xml:space="preserve"> przyjęt</w:t>
      </w:r>
      <w:r w:rsidR="00FA2E33">
        <w:rPr>
          <w:rFonts w:ascii="Tahoma" w:hAnsi="Tahoma" w:cs="Tahoma"/>
          <w:bCs/>
          <w:sz w:val="20"/>
          <w:szCs w:val="20"/>
        </w:rPr>
        <w:t>y</w:t>
      </w:r>
      <w:r w:rsidRPr="00752156">
        <w:rPr>
          <w:rFonts w:ascii="Tahoma" w:hAnsi="Tahoma" w:cs="Tahoma"/>
          <w:bCs/>
          <w:sz w:val="20"/>
          <w:szCs w:val="20"/>
        </w:rPr>
        <w:t xml:space="preserve"> minimaln</w:t>
      </w:r>
      <w:r w:rsidR="00FA2E33">
        <w:rPr>
          <w:rFonts w:ascii="Tahoma" w:hAnsi="Tahoma" w:cs="Tahoma"/>
          <w:bCs/>
          <w:sz w:val="20"/>
          <w:szCs w:val="20"/>
        </w:rPr>
        <w:t>y</w:t>
      </w:r>
      <w:r>
        <w:rPr>
          <w:rFonts w:ascii="Tahoma" w:hAnsi="Tahoma" w:cs="Tahoma"/>
          <w:bCs/>
          <w:sz w:val="20"/>
          <w:szCs w:val="20"/>
        </w:rPr>
        <w:t xml:space="preserve"> </w:t>
      </w:r>
      <w:r w:rsidR="00FA2E33">
        <w:rPr>
          <w:rFonts w:ascii="Tahoma" w:hAnsi="Tahoma" w:cs="Tahoma"/>
          <w:bCs/>
          <w:sz w:val="20"/>
          <w:szCs w:val="20"/>
        </w:rPr>
        <w:t>termin gwarancji</w:t>
      </w:r>
      <w:r>
        <w:rPr>
          <w:rFonts w:ascii="Tahoma" w:hAnsi="Tahoma" w:cs="Tahoma"/>
          <w:bCs/>
          <w:sz w:val="20"/>
          <w:szCs w:val="20"/>
        </w:rPr>
        <w:t>.</w:t>
      </w:r>
    </w:p>
    <w:p w14:paraId="6CC17405" w14:textId="3AFD9D93" w:rsidR="002E17A6" w:rsidRPr="00BF3DBE" w:rsidRDefault="002E17A6" w:rsidP="003E10AE">
      <w:pPr>
        <w:widowControl w:val="0"/>
        <w:autoSpaceDN w:val="0"/>
        <w:spacing w:after="120"/>
        <w:ind w:left="499" w:firstLine="301"/>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4</w:t>
      </w:r>
      <w:r w:rsidRPr="00BF3DBE">
        <w:rPr>
          <w:rFonts w:ascii="Tahoma" w:eastAsia="Lucida Sans Unicode" w:hAnsi="Tahoma" w:cs="Tahoma"/>
          <w:b/>
          <w:kern w:val="3"/>
          <w:lang w:eastAsia="zh-CN"/>
        </w:rPr>
        <w:t>0 pkt.</w:t>
      </w:r>
    </w:p>
    <w:bookmarkEnd w:id="14"/>
    <w:p w14:paraId="2766FBCC" w14:textId="5E85A0AE" w:rsidR="009A2647" w:rsidRPr="0073070D" w:rsidRDefault="009A2647" w:rsidP="004501AB">
      <w:pPr>
        <w:pStyle w:val="Akapitzlist"/>
        <w:numPr>
          <w:ilvl w:val="1"/>
          <w:numId w:val="79"/>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 xml:space="preserve">Ranking wykonawców zostanie określony na podstawie kryterium cena, wg wzoru: </w:t>
      </w:r>
      <w:proofErr w:type="spellStart"/>
      <w:r w:rsidRPr="0073070D">
        <w:rPr>
          <w:rFonts w:ascii="Tahoma" w:eastAsia="Lucida Sans Unicode" w:hAnsi="Tahoma" w:cs="Tahoma"/>
          <w:kern w:val="3"/>
          <w:sz w:val="20"/>
          <w:szCs w:val="20"/>
          <w:lang w:eastAsia="zh-CN"/>
        </w:rPr>
        <w:t>Pk</w:t>
      </w:r>
      <w:proofErr w:type="spellEnd"/>
      <w:r w:rsidRPr="0073070D">
        <w:rPr>
          <w:rFonts w:ascii="Tahoma" w:eastAsia="Lucida Sans Unicode" w:hAnsi="Tahoma" w:cs="Tahoma"/>
          <w:kern w:val="3"/>
          <w:sz w:val="20"/>
          <w:szCs w:val="20"/>
          <w:lang w:eastAsia="zh-CN"/>
        </w:rPr>
        <w:t xml:space="preserve"> = </w:t>
      </w:r>
      <w:proofErr w:type="spellStart"/>
      <w:r w:rsidRPr="0073070D">
        <w:rPr>
          <w:rFonts w:ascii="Tahoma" w:eastAsia="Lucida Sans Unicode" w:hAnsi="Tahoma" w:cs="Tahoma"/>
          <w:kern w:val="3"/>
          <w:sz w:val="20"/>
          <w:szCs w:val="20"/>
          <w:lang w:eastAsia="zh-CN"/>
        </w:rPr>
        <w:t>Kc</w:t>
      </w:r>
      <w:proofErr w:type="spellEnd"/>
      <w:r>
        <w:rPr>
          <w:rFonts w:ascii="Tahoma" w:eastAsia="Lucida Sans Unicode" w:hAnsi="Tahoma" w:cs="Tahoma"/>
          <w:kern w:val="3"/>
          <w:sz w:val="20"/>
          <w:szCs w:val="20"/>
          <w:lang w:eastAsia="zh-CN"/>
        </w:rPr>
        <w:t xml:space="preserve"> + </w:t>
      </w:r>
      <w:proofErr w:type="spellStart"/>
      <w:r>
        <w:rPr>
          <w:rFonts w:ascii="Tahoma" w:eastAsia="Lucida Sans Unicode" w:hAnsi="Tahoma" w:cs="Tahoma"/>
          <w:kern w:val="3"/>
          <w:sz w:val="20"/>
          <w:szCs w:val="20"/>
          <w:lang w:eastAsia="zh-CN"/>
        </w:rPr>
        <w:t>Kpdt</w:t>
      </w:r>
      <w:proofErr w:type="spellEnd"/>
      <w:r w:rsidRPr="0073070D">
        <w:rPr>
          <w:rFonts w:ascii="Tahoma" w:eastAsia="Lucida Sans Unicode" w:hAnsi="Tahoma" w:cs="Tahoma"/>
          <w:kern w:val="3"/>
          <w:sz w:val="20"/>
          <w:szCs w:val="20"/>
          <w:lang w:eastAsia="zh-CN"/>
        </w:rPr>
        <w:t xml:space="preserve"> </w:t>
      </w:r>
    </w:p>
    <w:p w14:paraId="34D68359"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w:t>
      </w:r>
      <w:proofErr w:type="spellStart"/>
      <w:r w:rsidRPr="00BF3DBE">
        <w:rPr>
          <w:rFonts w:ascii="Tahoma" w:eastAsia="Lucida Sans Unicode" w:hAnsi="Tahoma" w:cs="Tahoma"/>
          <w:kern w:val="3"/>
          <w:lang w:eastAsia="zh-CN"/>
        </w:rPr>
        <w:t>Pk</w:t>
      </w:r>
      <w:proofErr w:type="spellEnd"/>
      <w:r w:rsidRPr="00BF3DBE">
        <w:rPr>
          <w:rFonts w:ascii="Tahoma" w:eastAsia="Lucida Sans Unicode" w:hAnsi="Tahoma" w:cs="Tahoma"/>
          <w:kern w:val="3"/>
          <w:lang w:eastAsia="zh-CN"/>
        </w:rPr>
        <w:t xml:space="preserve"> – punktacja końcowa, </w:t>
      </w:r>
    </w:p>
    <w:p w14:paraId="2479B6B0" w14:textId="77777777" w:rsidR="009A2647" w:rsidRDefault="009A2647" w:rsidP="009A2647">
      <w:pPr>
        <w:widowControl w:val="0"/>
        <w:autoSpaceDN w:val="0"/>
        <w:spacing w:line="276" w:lineRule="auto"/>
        <w:ind w:left="720" w:firstLine="130"/>
        <w:jc w:val="both"/>
        <w:rPr>
          <w:rFonts w:ascii="Tahoma" w:eastAsia="Lucida Sans Unicode" w:hAnsi="Tahoma" w:cs="Tahoma"/>
          <w:kern w:val="3"/>
          <w:lang w:eastAsia="zh-CN"/>
        </w:rPr>
      </w:pPr>
      <w:proofErr w:type="spellStart"/>
      <w:r w:rsidRPr="00BF3DBE">
        <w:rPr>
          <w:rFonts w:ascii="Tahoma" w:eastAsia="Lucida Sans Unicode" w:hAnsi="Tahoma" w:cs="Tahoma"/>
          <w:kern w:val="3"/>
          <w:lang w:eastAsia="zh-CN"/>
        </w:rPr>
        <w:t>Kc</w:t>
      </w:r>
      <w:proofErr w:type="spellEnd"/>
      <w:r w:rsidRPr="00BF3DBE">
        <w:rPr>
          <w:rFonts w:ascii="Tahoma" w:eastAsia="Lucida Sans Unicode" w:hAnsi="Tahoma" w:cs="Tahoma"/>
          <w:kern w:val="3"/>
          <w:lang w:eastAsia="zh-CN"/>
        </w:rPr>
        <w:t xml:space="preserve"> – liczba punktów w kryterium cena</w:t>
      </w:r>
    </w:p>
    <w:p w14:paraId="6C62511B" w14:textId="47ADD2C0" w:rsidR="009A2647" w:rsidRPr="00BF3DBE" w:rsidRDefault="009A2647" w:rsidP="009A2647">
      <w:pPr>
        <w:widowControl w:val="0"/>
        <w:autoSpaceDN w:val="0"/>
        <w:spacing w:after="240"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Kt</w:t>
      </w:r>
      <w:r w:rsidR="00FA2E33">
        <w:rPr>
          <w:rFonts w:ascii="Tahoma" w:eastAsia="Lucida Sans Unicode" w:hAnsi="Tahoma" w:cs="Tahoma"/>
          <w:kern w:val="3"/>
          <w:lang w:eastAsia="zh-CN"/>
        </w:rPr>
        <w:t>g</w:t>
      </w:r>
      <w:proofErr w:type="spellEnd"/>
      <w:r>
        <w:rPr>
          <w:rFonts w:ascii="Tahoma" w:eastAsia="Lucida Sans Unicode" w:hAnsi="Tahoma" w:cs="Tahoma"/>
          <w:kern w:val="3"/>
          <w:lang w:eastAsia="zh-CN"/>
        </w:rPr>
        <w:t xml:space="preserve"> – liczba punktów w kryterium </w:t>
      </w:r>
      <w:r w:rsidR="00FA2E33">
        <w:rPr>
          <w:rFonts w:ascii="Tahoma" w:eastAsia="Lucida Sans Unicode" w:hAnsi="Tahoma" w:cs="Tahoma"/>
          <w:kern w:val="3"/>
          <w:lang w:eastAsia="zh-CN"/>
        </w:rPr>
        <w:t>termin gwarancji</w:t>
      </w:r>
    </w:p>
    <w:bookmarkEnd w:id="13"/>
    <w:p w14:paraId="7E4634D5" w14:textId="7B1E4747" w:rsidR="009A1209" w:rsidRDefault="009A1209" w:rsidP="009A1209">
      <w:pPr>
        <w:pStyle w:val="NormalnyWeb"/>
        <w:tabs>
          <w:tab w:val="left" w:pos="1843"/>
          <w:tab w:val="left" w:pos="2268"/>
          <w:tab w:val="left" w:pos="3261"/>
        </w:tabs>
        <w:spacing w:before="0" w:after="120"/>
        <w:ind w:left="1701" w:hanging="1559"/>
        <w:jc w:val="both"/>
        <w:rPr>
          <w:rFonts w:ascii="Tahoma" w:hAnsi="Tahoma" w:cs="Tahoma"/>
          <w:b/>
          <w:sz w:val="20"/>
          <w:szCs w:val="20"/>
        </w:rPr>
      </w:pPr>
      <w:r>
        <w:rPr>
          <w:rFonts w:ascii="Tahoma" w:hAnsi="Tahoma" w:cs="Tahoma"/>
          <w:b/>
          <w:sz w:val="20"/>
          <w:szCs w:val="20"/>
        </w:rPr>
        <w:t xml:space="preserve">DLA CZĘŚCI NR </w:t>
      </w:r>
      <w:r w:rsidR="00FA2E33">
        <w:rPr>
          <w:rFonts w:ascii="Tahoma" w:hAnsi="Tahoma" w:cs="Tahoma"/>
          <w:b/>
          <w:sz w:val="20"/>
          <w:szCs w:val="20"/>
        </w:rPr>
        <w:t>3</w:t>
      </w:r>
      <w:r w:rsidR="000549B5">
        <w:rPr>
          <w:rFonts w:ascii="Tahoma" w:hAnsi="Tahoma" w:cs="Tahoma"/>
          <w:b/>
          <w:sz w:val="20"/>
          <w:szCs w:val="20"/>
        </w:rPr>
        <w:t xml:space="preserve"> – Zakup i dostawa sieci wifi</w:t>
      </w:r>
    </w:p>
    <w:p w14:paraId="6665DA5E" w14:textId="77777777" w:rsidR="009A1209" w:rsidRDefault="009A1209" w:rsidP="000549B5">
      <w:pPr>
        <w:pStyle w:val="NormalnyWeb"/>
        <w:tabs>
          <w:tab w:val="left" w:pos="1843"/>
          <w:tab w:val="left" w:pos="2268"/>
          <w:tab w:val="left" w:pos="3261"/>
        </w:tabs>
        <w:spacing w:before="0" w:after="0" w:line="276" w:lineRule="auto"/>
        <w:ind w:left="1701" w:hanging="1559"/>
        <w:jc w:val="both"/>
        <w:rPr>
          <w:rFonts w:ascii="Tahoma" w:hAnsi="Tahoma" w:cs="Tahoma"/>
          <w:b/>
          <w:sz w:val="20"/>
          <w:szCs w:val="20"/>
        </w:rPr>
      </w:pPr>
      <w:r w:rsidRPr="00BF3DBE">
        <w:rPr>
          <w:rFonts w:ascii="Tahoma" w:hAnsi="Tahoma" w:cs="Tahoma"/>
          <w:b/>
          <w:sz w:val="20"/>
          <w:szCs w:val="20"/>
        </w:rPr>
        <w:t xml:space="preserve">cena - </w:t>
      </w:r>
      <w:r>
        <w:rPr>
          <w:rFonts w:ascii="Tahoma" w:hAnsi="Tahoma" w:cs="Tahoma"/>
          <w:b/>
          <w:sz w:val="20"/>
          <w:szCs w:val="20"/>
        </w:rPr>
        <w:t>60</w:t>
      </w:r>
      <w:r w:rsidRPr="00BF3DBE">
        <w:rPr>
          <w:rFonts w:ascii="Tahoma" w:hAnsi="Tahoma" w:cs="Tahoma"/>
          <w:b/>
          <w:sz w:val="20"/>
          <w:szCs w:val="20"/>
        </w:rPr>
        <w:t xml:space="preserve"> %</w:t>
      </w:r>
    </w:p>
    <w:p w14:paraId="6C774640" w14:textId="697D8B48" w:rsidR="009A1209" w:rsidRDefault="000549B5" w:rsidP="000549B5">
      <w:pPr>
        <w:pStyle w:val="NormalnyWeb"/>
        <w:tabs>
          <w:tab w:val="left" w:pos="1843"/>
          <w:tab w:val="left" w:pos="2268"/>
          <w:tab w:val="left" w:pos="3261"/>
        </w:tabs>
        <w:spacing w:before="0" w:after="240" w:line="276" w:lineRule="auto"/>
        <w:ind w:left="1701" w:hanging="1559"/>
        <w:jc w:val="both"/>
        <w:rPr>
          <w:rFonts w:ascii="Tahoma" w:hAnsi="Tahoma" w:cs="Tahoma"/>
          <w:b/>
          <w:sz w:val="20"/>
          <w:szCs w:val="20"/>
        </w:rPr>
      </w:pPr>
      <w:r>
        <w:rPr>
          <w:rFonts w:ascii="Tahoma" w:hAnsi="Tahoma" w:cs="Tahoma"/>
          <w:b/>
          <w:sz w:val="20"/>
          <w:szCs w:val="20"/>
        </w:rPr>
        <w:t>termin gwarancji</w:t>
      </w:r>
      <w:r w:rsidR="009A1209">
        <w:rPr>
          <w:rFonts w:ascii="Tahoma" w:hAnsi="Tahoma" w:cs="Tahoma"/>
          <w:b/>
          <w:sz w:val="20"/>
          <w:szCs w:val="20"/>
        </w:rPr>
        <w:t xml:space="preserve">  – 40%</w:t>
      </w:r>
    </w:p>
    <w:p w14:paraId="36CEF9FD" w14:textId="77777777" w:rsidR="009A1209" w:rsidRPr="00BF3DBE" w:rsidRDefault="009A1209" w:rsidP="009A1209">
      <w:pPr>
        <w:pStyle w:val="Bezodstpw"/>
        <w:numPr>
          <w:ilvl w:val="1"/>
          <w:numId w:val="84"/>
        </w:numPr>
        <w:suppressAutoHyphens w:val="0"/>
        <w:spacing w:after="240"/>
        <w:ind w:left="851" w:hanging="709"/>
        <w:jc w:val="both"/>
        <w:rPr>
          <w:rFonts w:ascii="Tahoma" w:hAnsi="Tahoma" w:cs="Tahoma"/>
          <w:sz w:val="20"/>
          <w:szCs w:val="20"/>
          <w:lang w:val="pl-PL"/>
        </w:rPr>
      </w:pPr>
      <w:r w:rsidRPr="00BF3DBE">
        <w:rPr>
          <w:rFonts w:ascii="Tahoma" w:hAnsi="Tahoma" w:cs="Tahoma"/>
          <w:b/>
          <w:sz w:val="20"/>
          <w:szCs w:val="20"/>
          <w:lang w:val="pl-PL"/>
        </w:rPr>
        <w:t>Kryterium cena</w:t>
      </w:r>
      <w:r w:rsidRPr="00BF3DBE">
        <w:rPr>
          <w:rFonts w:ascii="Tahoma" w:hAnsi="Tahoma" w:cs="Tahoma"/>
          <w:sz w:val="20"/>
          <w:szCs w:val="20"/>
          <w:lang w:val="pl-PL"/>
        </w:rPr>
        <w:t xml:space="preserve"> oznacza ofertę dla której Zamawiający przyzna stosowną ilość w trakcie badania ofert wg wzoru określonego poniżej.</w:t>
      </w:r>
    </w:p>
    <w:p w14:paraId="3D5938C0" w14:textId="77777777" w:rsidR="009A1209" w:rsidRPr="00BF3DBE" w:rsidRDefault="009A1209" w:rsidP="009A1209">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w:lastRenderedPageBreak/>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22E2EF6D" w14:textId="77777777" w:rsidR="009A1209" w:rsidRPr="00BF3DBE" w:rsidRDefault="009A1209" w:rsidP="009A1209">
      <w:pPr>
        <w:pStyle w:val="Bezodstpw"/>
        <w:ind w:left="1431" w:hanging="631"/>
        <w:rPr>
          <w:rFonts w:ascii="Tahoma" w:hAnsi="Tahoma" w:cs="Tahoma"/>
          <w:b/>
          <w:sz w:val="20"/>
          <w:szCs w:val="20"/>
          <w:lang w:val="pl-PL"/>
        </w:rPr>
      </w:pPr>
      <w:r w:rsidRPr="00BF3DBE">
        <w:rPr>
          <w:rFonts w:ascii="Tahoma" w:hAnsi="Tahoma" w:cs="Tahoma"/>
          <w:b/>
          <w:sz w:val="20"/>
          <w:szCs w:val="20"/>
          <w:lang w:val="pl-PL"/>
        </w:rPr>
        <w:t>przy czym 1% = 1pkt</w:t>
      </w:r>
    </w:p>
    <w:p w14:paraId="7707DB9F" w14:textId="77777777" w:rsidR="009A1209" w:rsidRPr="00BF3DBE" w:rsidRDefault="009A1209" w:rsidP="009A1209">
      <w:pPr>
        <w:widowControl w:val="0"/>
        <w:autoSpaceDN w:val="0"/>
        <w:ind w:left="360"/>
        <w:jc w:val="both"/>
        <w:rPr>
          <w:rFonts w:ascii="Tahoma" w:hAnsi="Tahoma" w:cs="Tahoma"/>
          <w:b/>
          <w:sz w:val="10"/>
          <w:szCs w:val="10"/>
        </w:rPr>
      </w:pPr>
    </w:p>
    <w:p w14:paraId="0381575B" w14:textId="77777777" w:rsidR="009A1209" w:rsidRPr="00BF3DBE" w:rsidRDefault="009A1209" w:rsidP="009A1209">
      <w:pPr>
        <w:pStyle w:val="Bezodstpw"/>
        <w:tabs>
          <w:tab w:val="left" w:pos="700"/>
        </w:tabs>
        <w:ind w:left="891" w:hanging="91"/>
        <w:rPr>
          <w:rFonts w:ascii="Tahoma" w:hAnsi="Tahoma" w:cs="Tahoma"/>
          <w:sz w:val="20"/>
          <w:szCs w:val="20"/>
          <w:lang w:val="pl-PL"/>
        </w:rPr>
      </w:pPr>
      <w:r w:rsidRPr="00BF3DBE">
        <w:rPr>
          <w:rFonts w:ascii="Tahoma" w:hAnsi="Tahoma" w:cs="Tahoma"/>
          <w:sz w:val="20"/>
          <w:szCs w:val="20"/>
          <w:lang w:val="pl-PL"/>
        </w:rPr>
        <w:t>gdzie:</w:t>
      </w:r>
    </w:p>
    <w:p w14:paraId="1400E373" w14:textId="77777777" w:rsidR="009A1209" w:rsidRPr="00BF3DBE" w:rsidRDefault="009A1209" w:rsidP="009A1209">
      <w:pPr>
        <w:pStyle w:val="Bezodstpw"/>
        <w:tabs>
          <w:tab w:val="left" w:pos="700"/>
        </w:tabs>
        <w:ind w:left="900" w:hanging="91"/>
        <w:rPr>
          <w:rFonts w:ascii="Tahoma" w:hAnsi="Tahoma" w:cs="Tahoma"/>
          <w:sz w:val="20"/>
          <w:szCs w:val="20"/>
          <w:lang w:val="pl-PL"/>
        </w:rPr>
      </w:pPr>
      <w:proofErr w:type="spellStart"/>
      <w:r w:rsidRPr="00BF3DBE">
        <w:rPr>
          <w:rFonts w:ascii="Tahoma" w:hAnsi="Tahoma" w:cs="Tahoma"/>
          <w:sz w:val="20"/>
          <w:szCs w:val="20"/>
          <w:lang w:val="pl-PL"/>
        </w:rPr>
        <w:t>Kc</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ilość punktów przyznanych ofercie w kryterium ceny</w:t>
      </w:r>
    </w:p>
    <w:p w14:paraId="01227EC2" w14:textId="77777777" w:rsidR="009A1209" w:rsidRPr="00BF3DBE" w:rsidRDefault="009A1209" w:rsidP="009A1209">
      <w:pPr>
        <w:pStyle w:val="Bezodstpw"/>
        <w:tabs>
          <w:tab w:val="left" w:pos="700"/>
        </w:tabs>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min</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 xml:space="preserve">najniższa cena brutto spośród złożonych ofert niepodlegających odrzuceniu </w:t>
      </w:r>
    </w:p>
    <w:p w14:paraId="236592FF" w14:textId="77777777" w:rsidR="009A1209" w:rsidRPr="00BF3DBE" w:rsidRDefault="009A1209" w:rsidP="009A1209">
      <w:pPr>
        <w:pStyle w:val="Bezodstpw"/>
        <w:tabs>
          <w:tab w:val="left" w:pos="700"/>
        </w:tabs>
        <w:suppressAutoHyphens w:val="0"/>
        <w:ind w:firstLine="800"/>
        <w:rPr>
          <w:rFonts w:ascii="Tahoma" w:hAnsi="Tahoma" w:cs="Tahoma"/>
          <w:sz w:val="20"/>
          <w:szCs w:val="20"/>
          <w:lang w:val="pl-PL"/>
        </w:rPr>
      </w:pPr>
      <w:proofErr w:type="spellStart"/>
      <w:r w:rsidRPr="00BF3DBE">
        <w:rPr>
          <w:rFonts w:ascii="Tahoma" w:hAnsi="Tahoma" w:cs="Tahoma"/>
          <w:sz w:val="20"/>
          <w:szCs w:val="20"/>
          <w:lang w:val="pl-PL"/>
        </w:rPr>
        <w:t>C</w:t>
      </w:r>
      <w:r w:rsidRPr="00BF3DBE">
        <w:rPr>
          <w:rFonts w:ascii="Tahoma" w:hAnsi="Tahoma" w:cs="Tahoma"/>
          <w:sz w:val="20"/>
          <w:szCs w:val="20"/>
          <w:vertAlign w:val="subscript"/>
          <w:lang w:val="pl-PL"/>
        </w:rPr>
        <w:t>bad</w:t>
      </w:r>
      <w:proofErr w:type="spellEnd"/>
      <w:r w:rsidRPr="00BF3DBE">
        <w:rPr>
          <w:rFonts w:ascii="Tahoma" w:hAnsi="Tahoma" w:cs="Tahoma"/>
          <w:sz w:val="20"/>
          <w:szCs w:val="20"/>
          <w:lang w:val="pl-PL"/>
        </w:rPr>
        <w:t xml:space="preserve"> </w:t>
      </w:r>
      <w:r w:rsidRPr="00BF3DBE">
        <w:rPr>
          <w:rFonts w:ascii="Tahoma" w:hAnsi="Tahoma" w:cs="Tahoma"/>
          <w:sz w:val="20"/>
          <w:szCs w:val="20"/>
          <w:lang w:val="pl-PL"/>
        </w:rPr>
        <w:tab/>
        <w:t xml:space="preserve">- </w:t>
      </w:r>
      <w:r w:rsidRPr="00BF3DBE">
        <w:rPr>
          <w:rFonts w:ascii="Tahoma" w:hAnsi="Tahoma" w:cs="Tahoma"/>
          <w:sz w:val="20"/>
          <w:szCs w:val="20"/>
          <w:lang w:val="pl-PL"/>
        </w:rPr>
        <w:tab/>
        <w:t>cena brutto oferty badanej</w:t>
      </w:r>
    </w:p>
    <w:p w14:paraId="0AC51529" w14:textId="77777777" w:rsidR="009A1209" w:rsidRPr="00BF3DBE" w:rsidRDefault="009A1209" w:rsidP="009A1209">
      <w:pPr>
        <w:pStyle w:val="Bezodstpw"/>
        <w:suppressAutoHyphens w:val="0"/>
        <w:ind w:left="1600" w:hanging="831"/>
        <w:rPr>
          <w:rFonts w:ascii="Tahoma" w:hAnsi="Tahoma" w:cs="Tahoma"/>
          <w:sz w:val="20"/>
          <w:szCs w:val="20"/>
          <w:lang w:val="pl-PL"/>
        </w:rPr>
      </w:pPr>
    </w:p>
    <w:p w14:paraId="45C980AD" w14:textId="77777777" w:rsidR="009A1209" w:rsidRPr="00BF3DBE" w:rsidRDefault="009A1209" w:rsidP="009A1209">
      <w:pPr>
        <w:widowControl w:val="0"/>
        <w:autoSpaceDN w:val="0"/>
        <w:ind w:left="500" w:firstLine="30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W zakresie tego kryterium oferta może otrzymać </w:t>
      </w:r>
      <w:r w:rsidRPr="00BF3DBE">
        <w:rPr>
          <w:rFonts w:ascii="Tahoma" w:eastAsia="Lucida Sans Unicode" w:hAnsi="Tahoma" w:cs="Tahoma"/>
          <w:b/>
          <w:kern w:val="3"/>
          <w:lang w:eastAsia="zh-CN"/>
        </w:rPr>
        <w:t xml:space="preserve">max. </w:t>
      </w:r>
      <w:r>
        <w:rPr>
          <w:rFonts w:ascii="Tahoma" w:eastAsia="Lucida Sans Unicode" w:hAnsi="Tahoma" w:cs="Tahoma"/>
          <w:b/>
          <w:kern w:val="3"/>
          <w:lang w:eastAsia="zh-CN"/>
        </w:rPr>
        <w:t>6</w:t>
      </w:r>
      <w:r w:rsidRPr="00BF3DBE">
        <w:rPr>
          <w:rFonts w:ascii="Tahoma" w:eastAsia="Lucida Sans Unicode" w:hAnsi="Tahoma" w:cs="Tahoma"/>
          <w:b/>
          <w:kern w:val="3"/>
          <w:lang w:eastAsia="zh-CN"/>
        </w:rPr>
        <w:t>0 pkt.</w:t>
      </w:r>
    </w:p>
    <w:p w14:paraId="5E5A4693" w14:textId="77777777" w:rsidR="009A1209" w:rsidRPr="00BF3DBE" w:rsidRDefault="009A1209" w:rsidP="009A1209">
      <w:pPr>
        <w:widowControl w:val="0"/>
        <w:autoSpaceDN w:val="0"/>
        <w:ind w:left="600" w:firstLine="300"/>
        <w:jc w:val="both"/>
        <w:rPr>
          <w:rFonts w:ascii="Tahoma" w:eastAsia="Lucida Sans Unicode" w:hAnsi="Tahoma" w:cs="Tahoma"/>
          <w:b/>
          <w:kern w:val="3"/>
          <w:lang w:eastAsia="zh-CN"/>
        </w:rPr>
      </w:pPr>
    </w:p>
    <w:p w14:paraId="48524FC4" w14:textId="77777777" w:rsidR="009A1209" w:rsidRDefault="009A1209" w:rsidP="009A1209">
      <w:pPr>
        <w:widowControl w:val="0"/>
        <w:autoSpaceDN w:val="0"/>
        <w:spacing w:after="120"/>
        <w:ind w:left="799"/>
        <w:jc w:val="both"/>
        <w:rPr>
          <w:rFonts w:ascii="Tahoma" w:eastAsia="Lucida Sans Unicode" w:hAnsi="Tahoma" w:cs="Tahoma"/>
          <w:kern w:val="3"/>
          <w:lang w:eastAsia="zh-CN"/>
        </w:rPr>
      </w:pPr>
      <w:r w:rsidRPr="00BF3DBE">
        <w:rPr>
          <w:rFonts w:ascii="Tahoma" w:eastAsia="Lucida Sans Unicode" w:hAnsi="Tahoma" w:cs="Tahoma"/>
          <w:b/>
          <w:kern w:val="3"/>
          <w:lang w:eastAsia="zh-CN"/>
        </w:rPr>
        <w:t>Uwaga!</w:t>
      </w:r>
      <w:r w:rsidRPr="00BF3DBE">
        <w:rPr>
          <w:rFonts w:ascii="Tahoma" w:eastAsia="Lucida Sans Unicode" w:hAnsi="Tahoma" w:cs="Tahoma"/>
          <w:kern w:val="3"/>
          <w:lang w:eastAsia="zh-CN"/>
        </w:rPr>
        <w:t xml:space="preserve"> Przy obliczaniu punktów w tym kryterium, Zamawiający zastosuje zaokrąglenie do dwóch miejsc po przecinku.</w:t>
      </w:r>
    </w:p>
    <w:p w14:paraId="6260424C" w14:textId="74889770" w:rsidR="001A5FDD" w:rsidRPr="0075487D" w:rsidRDefault="001A5FDD" w:rsidP="001A5FDD">
      <w:pPr>
        <w:pStyle w:val="Bezodstpw"/>
        <w:numPr>
          <w:ilvl w:val="1"/>
          <w:numId w:val="84"/>
        </w:numPr>
        <w:ind w:left="851" w:hanging="567"/>
        <w:jc w:val="both"/>
        <w:rPr>
          <w:rFonts w:ascii="Tahoma" w:hAnsi="Tahoma" w:cs="Tahoma"/>
          <w:sz w:val="20"/>
          <w:szCs w:val="20"/>
          <w:lang w:val="pl-PL"/>
        </w:rPr>
      </w:pPr>
      <w:r w:rsidRPr="0075487D">
        <w:rPr>
          <w:rFonts w:ascii="Tahoma" w:hAnsi="Tahoma" w:cs="Tahoma"/>
          <w:b/>
          <w:sz w:val="20"/>
          <w:szCs w:val="20"/>
          <w:lang w:val="pl-PL"/>
        </w:rPr>
        <w:t xml:space="preserve">Kryterium </w:t>
      </w:r>
      <w:r>
        <w:rPr>
          <w:rFonts w:ascii="Tahoma" w:hAnsi="Tahoma" w:cs="Tahoma"/>
          <w:b/>
          <w:sz w:val="20"/>
          <w:szCs w:val="20"/>
          <w:lang w:val="pl-PL"/>
        </w:rPr>
        <w:t>okres udzielonej</w:t>
      </w:r>
      <w:r w:rsidRPr="0075487D">
        <w:rPr>
          <w:rFonts w:ascii="Tahoma" w:hAnsi="Tahoma" w:cs="Tahoma"/>
          <w:b/>
          <w:sz w:val="20"/>
          <w:szCs w:val="20"/>
          <w:lang w:val="pl-PL"/>
        </w:rPr>
        <w:t xml:space="preserve"> gwarancji</w:t>
      </w:r>
      <w:r>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t>
      </w:r>
      <w:r>
        <w:rPr>
          <w:rFonts w:ascii="Tahoma" w:hAnsi="Tahoma" w:cs="Tahoma"/>
          <w:sz w:val="20"/>
          <w:szCs w:val="20"/>
          <w:lang w:val="pl-PL"/>
        </w:rPr>
        <w:br/>
      </w:r>
      <w:r w:rsidRPr="0075487D">
        <w:rPr>
          <w:rFonts w:ascii="Tahoma" w:hAnsi="Tahoma" w:cs="Tahoma"/>
          <w:sz w:val="20"/>
          <w:szCs w:val="20"/>
          <w:lang w:val="pl-PL"/>
        </w:rPr>
        <w:t xml:space="preserve">w powyższym zakresie w następujący sposób. </w:t>
      </w:r>
    </w:p>
    <w:p w14:paraId="21DC4D8E" w14:textId="0501EF28" w:rsidR="001A5FDD" w:rsidRPr="0075487D" w:rsidRDefault="001A5FDD" w:rsidP="001A5FDD">
      <w:pPr>
        <w:pStyle w:val="Bezodstpw"/>
        <w:ind w:left="800"/>
        <w:jc w:val="both"/>
        <w:rPr>
          <w:rFonts w:ascii="Tahoma" w:hAnsi="Tahoma" w:cs="Tahoma"/>
          <w:sz w:val="20"/>
          <w:szCs w:val="20"/>
          <w:lang w:val="pl-PL"/>
        </w:rPr>
      </w:pPr>
      <w:r w:rsidRPr="0075487D">
        <w:rPr>
          <w:rFonts w:ascii="Tahoma" w:hAnsi="Tahoma" w:cs="Tahoma"/>
          <w:sz w:val="20"/>
          <w:szCs w:val="20"/>
          <w:lang w:val="pl-PL"/>
        </w:rPr>
        <w:t xml:space="preserve">Podstawowy okres gwarancji </w:t>
      </w:r>
      <w:r w:rsidR="00DA7BA4">
        <w:rPr>
          <w:rFonts w:ascii="Tahoma" w:hAnsi="Tahoma" w:cs="Tahoma"/>
          <w:sz w:val="20"/>
          <w:szCs w:val="20"/>
          <w:lang w:val="pl-PL"/>
        </w:rPr>
        <w:t xml:space="preserve">na sprzęt </w:t>
      </w:r>
      <w:r w:rsidRPr="0075487D">
        <w:rPr>
          <w:rFonts w:ascii="Tahoma" w:hAnsi="Tahoma" w:cs="Tahoma"/>
          <w:sz w:val="20"/>
          <w:szCs w:val="20"/>
          <w:lang w:val="pl-PL"/>
        </w:rPr>
        <w:t xml:space="preserve">wynosi minimum </w:t>
      </w:r>
      <w:r>
        <w:rPr>
          <w:rFonts w:ascii="Tahoma" w:hAnsi="Tahoma" w:cs="Tahoma"/>
          <w:sz w:val="20"/>
          <w:szCs w:val="20"/>
          <w:lang w:val="pl-PL"/>
        </w:rPr>
        <w:t>36</w:t>
      </w:r>
      <w:r w:rsidRPr="0075487D">
        <w:rPr>
          <w:rFonts w:ascii="Tahoma" w:hAnsi="Tahoma" w:cs="Tahoma"/>
          <w:sz w:val="20"/>
          <w:szCs w:val="20"/>
          <w:lang w:val="pl-PL"/>
        </w:rPr>
        <w:t xml:space="preserve"> miesi</w:t>
      </w:r>
      <w:r>
        <w:rPr>
          <w:rFonts w:ascii="Tahoma" w:hAnsi="Tahoma" w:cs="Tahoma"/>
          <w:sz w:val="20"/>
          <w:szCs w:val="20"/>
          <w:lang w:val="pl-PL"/>
        </w:rPr>
        <w:t>ęcy</w:t>
      </w:r>
      <w:r w:rsidRPr="0075487D">
        <w:rPr>
          <w:rFonts w:ascii="Tahoma" w:hAnsi="Tahoma" w:cs="Tahoma"/>
          <w:sz w:val="20"/>
          <w:szCs w:val="20"/>
          <w:lang w:val="pl-PL"/>
        </w:rPr>
        <w:t xml:space="preserve"> a najdłuższy okres gwarancji to </w:t>
      </w:r>
      <w:r>
        <w:rPr>
          <w:rFonts w:ascii="Tahoma" w:hAnsi="Tahoma" w:cs="Tahoma"/>
          <w:sz w:val="20"/>
          <w:szCs w:val="20"/>
          <w:lang w:val="pl-PL"/>
        </w:rPr>
        <w:t>60</w:t>
      </w:r>
      <w:r w:rsidRPr="0075487D">
        <w:rPr>
          <w:rFonts w:ascii="Tahoma" w:hAnsi="Tahoma" w:cs="Tahoma"/>
          <w:sz w:val="20"/>
          <w:szCs w:val="20"/>
          <w:lang w:val="pl-PL"/>
        </w:rPr>
        <w:t xml:space="preserve"> miesi</w:t>
      </w:r>
      <w:r>
        <w:rPr>
          <w:rFonts w:ascii="Tahoma" w:hAnsi="Tahoma" w:cs="Tahoma"/>
          <w:sz w:val="20"/>
          <w:szCs w:val="20"/>
          <w:lang w:val="pl-PL"/>
        </w:rPr>
        <w:t>ęcy</w:t>
      </w:r>
      <w:r w:rsidRPr="0075487D">
        <w:rPr>
          <w:rFonts w:ascii="Tahoma" w:hAnsi="Tahoma" w:cs="Tahoma"/>
          <w:sz w:val="20"/>
          <w:szCs w:val="20"/>
          <w:lang w:val="pl-PL"/>
        </w:rPr>
        <w:t xml:space="preserve"> liczony od dnia faktycznego odbioru przedmiotu zamówienia. </w:t>
      </w:r>
    </w:p>
    <w:p w14:paraId="1B98102A" w14:textId="77777777" w:rsidR="001A5FDD" w:rsidRPr="0075487D" w:rsidRDefault="001A5FDD" w:rsidP="001A5FDD">
      <w:pPr>
        <w:pStyle w:val="NormalnyWeb"/>
        <w:spacing w:before="0" w:after="0"/>
        <w:ind w:left="360"/>
        <w:rPr>
          <w:rFonts w:ascii="Tahoma" w:hAnsi="Tahoma" w:cs="Tahoma"/>
          <w:sz w:val="19"/>
          <w:szCs w:val="19"/>
        </w:rPr>
      </w:pPr>
    </w:p>
    <w:p w14:paraId="33B0CAFD" w14:textId="3B8D0D4D" w:rsidR="001A5FDD" w:rsidRPr="0075487D" w:rsidRDefault="001A5FDD" w:rsidP="001A5FDD">
      <w:pPr>
        <w:pStyle w:val="Akapitzlist"/>
        <w:widowControl w:val="0"/>
        <w:tabs>
          <w:tab w:val="left" w:pos="500"/>
          <w:tab w:val="left" w:pos="800"/>
        </w:tabs>
        <w:autoSpaceDN w:val="0"/>
        <w:spacing w:after="0"/>
        <w:ind w:left="799"/>
        <w:contextualSpacing w:val="0"/>
        <w:jc w:val="both"/>
        <w:rPr>
          <w:rFonts w:ascii="Tahoma" w:eastAsia="Lucida Sans Unicode" w:hAnsi="Tahoma" w:cs="Tahoma"/>
          <w:kern w:val="3"/>
          <w:sz w:val="20"/>
          <w:szCs w:val="20"/>
          <w:lang w:eastAsia="zh-CN"/>
        </w:rPr>
      </w:pPr>
      <w:r w:rsidRPr="0075487D">
        <w:rPr>
          <w:rFonts w:ascii="Tahoma" w:eastAsia="Lucida Sans Unicode" w:hAnsi="Tahoma" w:cs="Tahoma"/>
          <w:kern w:val="3"/>
          <w:sz w:val="20"/>
          <w:szCs w:val="20"/>
          <w:lang w:eastAsia="zh-CN"/>
        </w:rPr>
        <w:t>W pkt II.</w:t>
      </w:r>
      <w:r w:rsidR="00FA2E33">
        <w:rPr>
          <w:rFonts w:ascii="Tahoma" w:eastAsia="Lucida Sans Unicode" w:hAnsi="Tahoma" w:cs="Tahoma"/>
          <w:kern w:val="3"/>
          <w:sz w:val="20"/>
          <w:szCs w:val="20"/>
          <w:lang w:eastAsia="zh-CN"/>
        </w:rPr>
        <w:t>3</w:t>
      </w:r>
      <w:r w:rsidR="0073414B">
        <w:rPr>
          <w:rFonts w:ascii="Tahoma" w:eastAsia="Lucida Sans Unicode" w:hAnsi="Tahoma" w:cs="Tahoma"/>
          <w:kern w:val="3"/>
          <w:sz w:val="20"/>
          <w:szCs w:val="20"/>
          <w:lang w:eastAsia="zh-CN"/>
        </w:rPr>
        <w:t xml:space="preserve">.1 dla cz. </w:t>
      </w:r>
      <w:r w:rsidR="00FA2E33">
        <w:rPr>
          <w:rFonts w:ascii="Tahoma" w:eastAsia="Lucida Sans Unicode" w:hAnsi="Tahoma" w:cs="Tahoma"/>
          <w:kern w:val="3"/>
          <w:sz w:val="20"/>
          <w:szCs w:val="20"/>
          <w:lang w:eastAsia="zh-CN"/>
        </w:rPr>
        <w:t>3</w:t>
      </w:r>
      <w:r w:rsidRPr="0075487D">
        <w:rPr>
          <w:rFonts w:ascii="Tahoma" w:eastAsia="Lucida Sans Unicode" w:hAnsi="Tahoma" w:cs="Tahoma"/>
          <w:kern w:val="3"/>
          <w:sz w:val="20"/>
          <w:szCs w:val="20"/>
          <w:lang w:eastAsia="zh-CN"/>
        </w:rPr>
        <w:t xml:space="preserve"> formularza ofertowego należy wpisać w miesiącach okres gwarancji. Liczba punktów będzie obliczona zgodnie z poniższym wzorem: </w:t>
      </w:r>
    </w:p>
    <w:p w14:paraId="20681A70" w14:textId="77777777" w:rsidR="001A5FDD" w:rsidRPr="0075487D" w:rsidRDefault="001A5FDD" w:rsidP="001A5FDD">
      <w:pPr>
        <w:pStyle w:val="Akapitzlist"/>
        <w:tabs>
          <w:tab w:val="left" w:pos="800"/>
        </w:tabs>
        <w:spacing w:after="0" w:line="240" w:lineRule="auto"/>
        <w:ind w:left="799"/>
        <w:contextualSpacing w:val="0"/>
        <w:jc w:val="both"/>
        <w:rPr>
          <w:rFonts w:ascii="Tahoma" w:hAnsi="Tahoma" w:cs="Tahoma"/>
          <w:b/>
          <w:sz w:val="20"/>
          <w:szCs w:val="20"/>
        </w:rPr>
      </w:pPr>
    </w:p>
    <w:p w14:paraId="54CAFBF3" w14:textId="5BAC472C" w:rsidR="001A5FDD" w:rsidRPr="0075487D" w:rsidRDefault="001A5FDD" w:rsidP="001A5FDD">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(60 miesięcy)</m:t>
              </m:r>
            </m:den>
          </m:f>
          <m:r>
            <m:rPr>
              <m:sty m:val="b"/>
            </m:rPr>
            <w:rPr>
              <w:rFonts w:ascii="Cambria Math" w:eastAsia="Arial" w:hAnsi="Cambria Math" w:cs="Tahoma"/>
              <w:kern w:val="0"/>
              <w:lang w:eastAsia="en-US" w:bidi="en-US"/>
            </w:rPr>
            <m:t>×100×40%</m:t>
          </m:r>
        </m:oMath>
      </m:oMathPara>
    </w:p>
    <w:p w14:paraId="0A307B23" w14:textId="77777777" w:rsidR="001A5FDD" w:rsidRPr="0075487D" w:rsidRDefault="001A5FDD" w:rsidP="001A5FDD">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00F0A9BD" w14:textId="0A481786" w:rsidR="001A5FDD" w:rsidRDefault="001A5FDD" w:rsidP="001A5FDD">
      <w:pPr>
        <w:pStyle w:val="Akapitzlist"/>
        <w:widowControl w:val="0"/>
        <w:tabs>
          <w:tab w:val="left" w:pos="500"/>
          <w:tab w:val="left" w:pos="800"/>
        </w:tabs>
        <w:autoSpaceDN w:val="0"/>
        <w:spacing w:after="120"/>
        <w:ind w:left="799"/>
        <w:contextualSpacing w:val="0"/>
        <w:jc w:val="both"/>
        <w:rPr>
          <w:rFonts w:ascii="Tahoma" w:hAnsi="Tahoma" w:cs="Tahoma"/>
          <w:b/>
          <w:sz w:val="20"/>
          <w:szCs w:val="20"/>
        </w:rPr>
      </w:pPr>
      <w:r>
        <w:rPr>
          <w:rFonts w:ascii="Tahoma" w:hAnsi="Tahoma" w:cs="Tahoma"/>
          <w:sz w:val="20"/>
          <w:szCs w:val="20"/>
        </w:rPr>
        <w:t>Za brak deklaracji</w:t>
      </w:r>
      <w:r w:rsidRPr="0075487D">
        <w:rPr>
          <w:rFonts w:ascii="Tahoma" w:hAnsi="Tahoma" w:cs="Tahoma"/>
          <w:sz w:val="20"/>
          <w:szCs w:val="20"/>
        </w:rPr>
        <w:t xml:space="preserve"> </w:t>
      </w:r>
      <w:r>
        <w:rPr>
          <w:rFonts w:ascii="Tahoma" w:hAnsi="Tahoma" w:cs="Tahoma"/>
          <w:sz w:val="20"/>
          <w:szCs w:val="20"/>
        </w:rPr>
        <w:t>okresu gwarancji</w:t>
      </w:r>
      <w:r w:rsidRPr="0075487D">
        <w:rPr>
          <w:rFonts w:ascii="Tahoma" w:hAnsi="Tahoma" w:cs="Tahoma"/>
          <w:sz w:val="20"/>
          <w:szCs w:val="20"/>
        </w:rPr>
        <w:t xml:space="preserve"> w formularzu ofertowym</w:t>
      </w:r>
      <w:r>
        <w:rPr>
          <w:rFonts w:ascii="Tahoma" w:hAnsi="Tahoma" w:cs="Tahoma"/>
          <w:sz w:val="20"/>
          <w:szCs w:val="20"/>
        </w:rPr>
        <w:t xml:space="preserve"> lub określenie okresu gwarancji minimalnej wynoszącej 36 miesięcy Wykonawca nie otrzyma punktów w tym kryterium.</w:t>
      </w:r>
      <w:r w:rsidRPr="0075487D">
        <w:rPr>
          <w:rFonts w:ascii="Tahoma" w:hAnsi="Tahoma" w:cs="Tahoma"/>
          <w:b/>
          <w:sz w:val="20"/>
          <w:szCs w:val="20"/>
        </w:rPr>
        <w:t xml:space="preserve"> </w:t>
      </w:r>
    </w:p>
    <w:p w14:paraId="2BAC57BB" w14:textId="5A9A3787" w:rsidR="001A5FDD" w:rsidRPr="00752156" w:rsidRDefault="001A5FDD" w:rsidP="001A5FDD">
      <w:pPr>
        <w:pStyle w:val="Akapitzlist"/>
        <w:widowControl w:val="0"/>
        <w:tabs>
          <w:tab w:val="left" w:pos="500"/>
          <w:tab w:val="left" w:pos="800"/>
        </w:tabs>
        <w:autoSpaceDN w:val="0"/>
        <w:spacing w:after="120"/>
        <w:ind w:left="799"/>
        <w:contextualSpacing w:val="0"/>
        <w:jc w:val="both"/>
        <w:rPr>
          <w:rFonts w:ascii="Tahoma" w:hAnsi="Tahoma" w:cs="Tahoma"/>
          <w:bCs/>
          <w:sz w:val="20"/>
          <w:szCs w:val="20"/>
        </w:rPr>
      </w:pPr>
      <w:r w:rsidRPr="00752156">
        <w:rPr>
          <w:rFonts w:ascii="Tahoma" w:hAnsi="Tahoma" w:cs="Tahoma"/>
          <w:bCs/>
          <w:sz w:val="20"/>
          <w:szCs w:val="20"/>
        </w:rPr>
        <w:t>W przypadku, gdy Wykonawca nie określi okresu gwarancji</w:t>
      </w:r>
      <w:r>
        <w:rPr>
          <w:rFonts w:ascii="Tahoma" w:hAnsi="Tahoma" w:cs="Tahoma"/>
          <w:bCs/>
          <w:sz w:val="20"/>
          <w:szCs w:val="20"/>
        </w:rPr>
        <w:t xml:space="preserve"> w formularz ofertowym</w:t>
      </w:r>
      <w:r w:rsidRPr="00752156">
        <w:rPr>
          <w:rFonts w:ascii="Tahoma" w:hAnsi="Tahoma" w:cs="Tahoma"/>
          <w:bCs/>
          <w:sz w:val="20"/>
          <w:szCs w:val="20"/>
        </w:rPr>
        <w:t xml:space="preserve">, w umowie zostanie przyjęty minimalny okres </w:t>
      </w:r>
      <w:r>
        <w:rPr>
          <w:rFonts w:ascii="Tahoma" w:hAnsi="Tahoma" w:cs="Tahoma"/>
          <w:bCs/>
          <w:sz w:val="20"/>
          <w:szCs w:val="20"/>
        </w:rPr>
        <w:t>36</w:t>
      </w:r>
      <w:r w:rsidRPr="00752156">
        <w:rPr>
          <w:rFonts w:ascii="Tahoma" w:hAnsi="Tahoma" w:cs="Tahoma"/>
          <w:bCs/>
          <w:sz w:val="20"/>
          <w:szCs w:val="20"/>
        </w:rPr>
        <w:t xml:space="preserve"> miesięcy.</w:t>
      </w:r>
    </w:p>
    <w:p w14:paraId="0DAE70E3" w14:textId="77777777" w:rsidR="001A5FDD" w:rsidRDefault="001A5FDD" w:rsidP="001A5FDD">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Pr="0075487D">
        <w:rPr>
          <w:rFonts w:ascii="Tahoma" w:hAnsi="Tahoma" w:cs="Tahoma"/>
          <w:b/>
          <w:sz w:val="20"/>
          <w:szCs w:val="20"/>
        </w:rPr>
        <w:t xml:space="preserve">max </w:t>
      </w:r>
      <w:r>
        <w:rPr>
          <w:rFonts w:ascii="Tahoma" w:hAnsi="Tahoma" w:cs="Tahoma"/>
          <w:b/>
          <w:sz w:val="20"/>
          <w:szCs w:val="20"/>
        </w:rPr>
        <w:t>4</w:t>
      </w:r>
      <w:r w:rsidRPr="0075487D">
        <w:rPr>
          <w:rFonts w:ascii="Tahoma" w:hAnsi="Tahoma" w:cs="Tahoma"/>
          <w:b/>
          <w:sz w:val="20"/>
          <w:szCs w:val="20"/>
        </w:rPr>
        <w:t>0 pkt.</w:t>
      </w:r>
    </w:p>
    <w:p w14:paraId="18D51450" w14:textId="493D250A" w:rsidR="009A1209" w:rsidRPr="0073070D" w:rsidRDefault="009A1209" w:rsidP="009A1209">
      <w:pPr>
        <w:pStyle w:val="Akapitzlist"/>
        <w:numPr>
          <w:ilvl w:val="1"/>
          <w:numId w:val="84"/>
        </w:numPr>
        <w:spacing w:after="0" w:line="240" w:lineRule="auto"/>
        <w:ind w:left="851" w:hanging="567"/>
        <w:jc w:val="both"/>
        <w:rPr>
          <w:rFonts w:ascii="Tahoma" w:eastAsia="Lucida Sans Unicode" w:hAnsi="Tahoma" w:cs="Tahoma"/>
          <w:kern w:val="3"/>
          <w:sz w:val="20"/>
          <w:szCs w:val="20"/>
          <w:lang w:eastAsia="zh-CN"/>
        </w:rPr>
      </w:pPr>
      <w:r w:rsidRPr="0073070D">
        <w:rPr>
          <w:rFonts w:ascii="Tahoma" w:eastAsia="Lucida Sans Unicode" w:hAnsi="Tahoma" w:cs="Tahoma"/>
          <w:kern w:val="3"/>
          <w:sz w:val="20"/>
          <w:szCs w:val="20"/>
          <w:lang w:eastAsia="zh-CN"/>
        </w:rPr>
        <w:t xml:space="preserve">Ranking wykonawców zostanie określony na podstawie kryterium cena, wg wzoru: </w:t>
      </w:r>
      <w:proofErr w:type="spellStart"/>
      <w:r w:rsidRPr="0073070D">
        <w:rPr>
          <w:rFonts w:ascii="Tahoma" w:eastAsia="Lucida Sans Unicode" w:hAnsi="Tahoma" w:cs="Tahoma"/>
          <w:kern w:val="3"/>
          <w:sz w:val="20"/>
          <w:szCs w:val="20"/>
          <w:lang w:eastAsia="zh-CN"/>
        </w:rPr>
        <w:t>Pk</w:t>
      </w:r>
      <w:proofErr w:type="spellEnd"/>
      <w:r w:rsidRPr="0073070D">
        <w:rPr>
          <w:rFonts w:ascii="Tahoma" w:eastAsia="Lucida Sans Unicode" w:hAnsi="Tahoma" w:cs="Tahoma"/>
          <w:kern w:val="3"/>
          <w:sz w:val="20"/>
          <w:szCs w:val="20"/>
          <w:lang w:eastAsia="zh-CN"/>
        </w:rPr>
        <w:t xml:space="preserve"> = </w:t>
      </w:r>
      <w:proofErr w:type="spellStart"/>
      <w:r w:rsidRPr="0073070D">
        <w:rPr>
          <w:rFonts w:ascii="Tahoma" w:eastAsia="Lucida Sans Unicode" w:hAnsi="Tahoma" w:cs="Tahoma"/>
          <w:kern w:val="3"/>
          <w:sz w:val="20"/>
          <w:szCs w:val="20"/>
          <w:lang w:eastAsia="zh-CN"/>
        </w:rPr>
        <w:t>Kc</w:t>
      </w:r>
      <w:proofErr w:type="spellEnd"/>
      <w:r>
        <w:rPr>
          <w:rFonts w:ascii="Tahoma" w:eastAsia="Lucida Sans Unicode" w:hAnsi="Tahoma" w:cs="Tahoma"/>
          <w:kern w:val="3"/>
          <w:sz w:val="20"/>
          <w:szCs w:val="20"/>
          <w:lang w:eastAsia="zh-CN"/>
        </w:rPr>
        <w:t xml:space="preserve"> + </w:t>
      </w:r>
      <w:proofErr w:type="spellStart"/>
      <w:r>
        <w:rPr>
          <w:rFonts w:ascii="Tahoma" w:eastAsia="Lucida Sans Unicode" w:hAnsi="Tahoma" w:cs="Tahoma"/>
          <w:kern w:val="3"/>
          <w:sz w:val="20"/>
          <w:szCs w:val="20"/>
          <w:lang w:eastAsia="zh-CN"/>
        </w:rPr>
        <w:t>K</w:t>
      </w:r>
      <w:r w:rsidR="0073414B">
        <w:rPr>
          <w:rFonts w:ascii="Tahoma" w:eastAsia="Lucida Sans Unicode" w:hAnsi="Tahoma" w:cs="Tahoma"/>
          <w:kern w:val="3"/>
          <w:sz w:val="20"/>
          <w:szCs w:val="20"/>
          <w:lang w:eastAsia="zh-CN"/>
        </w:rPr>
        <w:t>tg</w:t>
      </w:r>
      <w:proofErr w:type="spellEnd"/>
    </w:p>
    <w:p w14:paraId="4178FA88" w14:textId="77777777" w:rsidR="009A1209" w:rsidRDefault="009A1209" w:rsidP="009A1209">
      <w:pPr>
        <w:widowControl w:val="0"/>
        <w:autoSpaceDN w:val="0"/>
        <w:spacing w:line="276" w:lineRule="auto"/>
        <w:ind w:left="720" w:firstLine="130"/>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Gdzie: </w:t>
      </w:r>
      <w:proofErr w:type="spellStart"/>
      <w:r w:rsidRPr="00BF3DBE">
        <w:rPr>
          <w:rFonts w:ascii="Tahoma" w:eastAsia="Lucida Sans Unicode" w:hAnsi="Tahoma" w:cs="Tahoma"/>
          <w:kern w:val="3"/>
          <w:lang w:eastAsia="zh-CN"/>
        </w:rPr>
        <w:t>Pk</w:t>
      </w:r>
      <w:proofErr w:type="spellEnd"/>
      <w:r w:rsidRPr="00BF3DBE">
        <w:rPr>
          <w:rFonts w:ascii="Tahoma" w:eastAsia="Lucida Sans Unicode" w:hAnsi="Tahoma" w:cs="Tahoma"/>
          <w:kern w:val="3"/>
          <w:lang w:eastAsia="zh-CN"/>
        </w:rPr>
        <w:t xml:space="preserve"> – punktacja końcowa, </w:t>
      </w:r>
    </w:p>
    <w:p w14:paraId="59301975" w14:textId="77777777" w:rsidR="009A1209" w:rsidRDefault="009A1209" w:rsidP="009A1209">
      <w:pPr>
        <w:widowControl w:val="0"/>
        <w:autoSpaceDN w:val="0"/>
        <w:spacing w:line="276" w:lineRule="auto"/>
        <w:ind w:left="720" w:firstLine="130"/>
        <w:jc w:val="both"/>
        <w:rPr>
          <w:rFonts w:ascii="Tahoma" w:eastAsia="Lucida Sans Unicode" w:hAnsi="Tahoma" w:cs="Tahoma"/>
          <w:kern w:val="3"/>
          <w:lang w:eastAsia="zh-CN"/>
        </w:rPr>
      </w:pPr>
      <w:proofErr w:type="spellStart"/>
      <w:r w:rsidRPr="00BF3DBE">
        <w:rPr>
          <w:rFonts w:ascii="Tahoma" w:eastAsia="Lucida Sans Unicode" w:hAnsi="Tahoma" w:cs="Tahoma"/>
          <w:kern w:val="3"/>
          <w:lang w:eastAsia="zh-CN"/>
        </w:rPr>
        <w:t>Kc</w:t>
      </w:r>
      <w:proofErr w:type="spellEnd"/>
      <w:r w:rsidRPr="00BF3DBE">
        <w:rPr>
          <w:rFonts w:ascii="Tahoma" w:eastAsia="Lucida Sans Unicode" w:hAnsi="Tahoma" w:cs="Tahoma"/>
          <w:kern w:val="3"/>
          <w:lang w:eastAsia="zh-CN"/>
        </w:rPr>
        <w:t xml:space="preserve"> – liczba punktów w kryterium cena</w:t>
      </w:r>
    </w:p>
    <w:p w14:paraId="254D867B" w14:textId="05534F10" w:rsidR="009A1209" w:rsidRPr="00BF3DBE" w:rsidRDefault="009A1209" w:rsidP="0073414B">
      <w:pPr>
        <w:widowControl w:val="0"/>
        <w:autoSpaceDN w:val="0"/>
        <w:spacing w:after="120" w:line="276" w:lineRule="auto"/>
        <w:ind w:left="720" w:firstLine="130"/>
        <w:jc w:val="both"/>
        <w:rPr>
          <w:rFonts w:ascii="Tahoma" w:eastAsia="Lucida Sans Unicode" w:hAnsi="Tahoma" w:cs="Tahoma"/>
          <w:kern w:val="3"/>
          <w:lang w:eastAsia="zh-CN"/>
        </w:rPr>
      </w:pPr>
      <w:proofErr w:type="spellStart"/>
      <w:r>
        <w:rPr>
          <w:rFonts w:ascii="Tahoma" w:eastAsia="Lucida Sans Unicode" w:hAnsi="Tahoma" w:cs="Tahoma"/>
          <w:kern w:val="3"/>
          <w:lang w:eastAsia="zh-CN"/>
        </w:rPr>
        <w:t>Kt</w:t>
      </w:r>
      <w:r w:rsidR="0073414B">
        <w:rPr>
          <w:rFonts w:ascii="Tahoma" w:eastAsia="Lucida Sans Unicode" w:hAnsi="Tahoma" w:cs="Tahoma"/>
          <w:kern w:val="3"/>
          <w:lang w:eastAsia="zh-CN"/>
        </w:rPr>
        <w:t>g</w:t>
      </w:r>
      <w:proofErr w:type="spellEnd"/>
      <w:r>
        <w:rPr>
          <w:rFonts w:ascii="Tahoma" w:eastAsia="Lucida Sans Unicode" w:hAnsi="Tahoma" w:cs="Tahoma"/>
          <w:kern w:val="3"/>
          <w:lang w:eastAsia="zh-CN"/>
        </w:rPr>
        <w:t xml:space="preserve"> – liczba punktów w kryterium </w:t>
      </w:r>
      <w:r w:rsidR="0073414B">
        <w:rPr>
          <w:rFonts w:ascii="Tahoma" w:eastAsia="Lucida Sans Unicode" w:hAnsi="Tahoma" w:cs="Tahoma"/>
          <w:kern w:val="3"/>
          <w:lang w:eastAsia="zh-CN"/>
        </w:rPr>
        <w:t>termin gwarancji.</w:t>
      </w:r>
    </w:p>
    <w:p w14:paraId="32307917" w14:textId="3453F07A" w:rsidR="00F023BE" w:rsidRPr="00D02656" w:rsidRDefault="00F023BE" w:rsidP="00D02656">
      <w:pPr>
        <w:numPr>
          <w:ilvl w:val="0"/>
          <w:numId w:val="3"/>
        </w:numPr>
        <w:spacing w:after="120"/>
        <w:ind w:left="403" w:hanging="403"/>
        <w:jc w:val="both"/>
        <w:rPr>
          <w:rFonts w:ascii="Tahoma" w:eastAsia="Lucida Sans Unicode" w:hAnsi="Tahoma" w:cs="Tahoma"/>
          <w:kern w:val="3"/>
          <w:lang w:eastAsia="zh-CN"/>
        </w:rPr>
      </w:pPr>
      <w:r w:rsidRPr="00BF3DBE">
        <w:rPr>
          <w:rFonts w:ascii="Tahoma" w:eastAsia="Lucida Sans Unicode" w:hAnsi="Tahoma" w:cs="Tahoma"/>
          <w:kern w:val="3"/>
          <w:lang w:eastAsia="zh-CN"/>
        </w:rPr>
        <w:t xml:space="preserve">Ranking wykonawców określony na podstawie </w:t>
      </w:r>
      <w:r w:rsidR="00D02656">
        <w:rPr>
          <w:rFonts w:ascii="Tahoma" w:eastAsia="Lucida Sans Unicode" w:hAnsi="Tahoma" w:cs="Tahoma"/>
          <w:kern w:val="3"/>
          <w:lang w:eastAsia="zh-CN"/>
        </w:rPr>
        <w:t xml:space="preserve">powyższych </w:t>
      </w:r>
      <w:r w:rsidRPr="00BF3DBE">
        <w:rPr>
          <w:rFonts w:ascii="Tahoma" w:eastAsia="Lucida Sans Unicode" w:hAnsi="Tahoma" w:cs="Tahoma"/>
          <w:kern w:val="3"/>
          <w:lang w:eastAsia="zh-CN"/>
        </w:rPr>
        <w:t>kryteri</w:t>
      </w:r>
      <w:r w:rsidR="00D15389" w:rsidRPr="00BF3DBE">
        <w:rPr>
          <w:rFonts w:ascii="Tahoma" w:eastAsia="Lucida Sans Unicode" w:hAnsi="Tahoma" w:cs="Tahoma"/>
          <w:kern w:val="3"/>
          <w:lang w:eastAsia="zh-CN"/>
        </w:rPr>
        <w:t>um</w:t>
      </w:r>
      <w:r w:rsidR="00D02656">
        <w:rPr>
          <w:rFonts w:ascii="Tahoma" w:eastAsia="Lucida Sans Unicode" w:hAnsi="Tahoma" w:cs="Tahoma"/>
          <w:kern w:val="3"/>
          <w:lang w:eastAsia="zh-CN"/>
        </w:rPr>
        <w:t xml:space="preserve"> – dla każdej części osobno, wybór oferty dl</w:t>
      </w:r>
      <w:r w:rsidR="00015206">
        <w:rPr>
          <w:rFonts w:ascii="Tahoma" w:eastAsia="Lucida Sans Unicode" w:hAnsi="Tahoma" w:cs="Tahoma"/>
          <w:kern w:val="3"/>
          <w:lang w:eastAsia="zh-CN"/>
        </w:rPr>
        <w:t>a</w:t>
      </w:r>
      <w:r w:rsidR="00D02656">
        <w:rPr>
          <w:rFonts w:ascii="Tahoma" w:eastAsia="Lucida Sans Unicode" w:hAnsi="Tahoma" w:cs="Tahoma"/>
          <w:kern w:val="3"/>
          <w:lang w:eastAsia="zh-CN"/>
        </w:rPr>
        <w:t xml:space="preserve"> każdej części osobno.</w:t>
      </w:r>
      <w:r w:rsidRPr="00BF3DBE">
        <w:rPr>
          <w:rFonts w:ascii="Tahoma" w:eastAsia="Lucida Sans Unicode" w:hAnsi="Tahoma" w:cs="Tahoma"/>
          <w:kern w:val="3"/>
          <w:lang w:eastAsia="zh-CN"/>
        </w:rPr>
        <w:t xml:space="preserve"> </w:t>
      </w:r>
    </w:p>
    <w:p w14:paraId="08A22566" w14:textId="77777777" w:rsidR="00E14295" w:rsidRPr="00BF3DBE"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BF3DBE">
        <w:rPr>
          <w:rFonts w:ascii="Tahoma" w:hAnsi="Tahoma" w:cs="Tahoma"/>
        </w:rPr>
        <w:t xml:space="preserve">Niemożność wyboru najkorzystniejszej oferty.  </w:t>
      </w:r>
    </w:p>
    <w:p w14:paraId="4F817CD1" w14:textId="77777777" w:rsidR="00E14295" w:rsidRPr="00BF3DBE" w:rsidRDefault="0008072A"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 xml:space="preserve">Jeżeli nie </w:t>
      </w:r>
      <w:r w:rsidR="008C4520" w:rsidRPr="00BF3DBE">
        <w:rPr>
          <w:rFonts w:ascii="Tahoma" w:hAnsi="Tahoma" w:cs="Tahoma"/>
          <w:sz w:val="20"/>
          <w:szCs w:val="20"/>
        </w:rPr>
        <w:t xml:space="preserve">będzie </w:t>
      </w:r>
      <w:r w:rsidRPr="00BF3DBE">
        <w:rPr>
          <w:rFonts w:ascii="Tahoma" w:hAnsi="Tahoma" w:cs="Tahoma"/>
          <w:sz w:val="20"/>
          <w:szCs w:val="20"/>
        </w:rPr>
        <w:t>można wybr</w:t>
      </w:r>
      <w:r w:rsidR="006F505A" w:rsidRPr="00BF3DBE">
        <w:rPr>
          <w:rFonts w:ascii="Tahoma" w:hAnsi="Tahoma" w:cs="Tahoma"/>
          <w:sz w:val="20"/>
          <w:szCs w:val="20"/>
        </w:rPr>
        <w:t>ać</w:t>
      </w:r>
      <w:r w:rsidRPr="00BF3DBE">
        <w:rPr>
          <w:rFonts w:ascii="Tahoma" w:hAnsi="Tahoma" w:cs="Tahoma"/>
          <w:sz w:val="20"/>
          <w:szCs w:val="20"/>
        </w:rPr>
        <w:t xml:space="preserve"> najkorzystniejszej </w:t>
      </w:r>
      <w:r w:rsidR="006F505A" w:rsidRPr="00BF3DBE">
        <w:rPr>
          <w:rFonts w:ascii="Tahoma" w:hAnsi="Tahoma" w:cs="Tahoma"/>
          <w:sz w:val="20"/>
          <w:szCs w:val="20"/>
        </w:rPr>
        <w:t>oferty z uwagi na</w:t>
      </w:r>
      <w:r w:rsidRPr="00BF3DBE">
        <w:rPr>
          <w:rFonts w:ascii="Tahoma" w:hAnsi="Tahoma" w:cs="Tahoma"/>
          <w:sz w:val="20"/>
          <w:szCs w:val="20"/>
        </w:rPr>
        <w:t xml:space="preserve"> to, że dwie lub więcej ofert</w:t>
      </w:r>
      <w:r w:rsidR="008C4520" w:rsidRPr="00BF3DBE">
        <w:rPr>
          <w:rFonts w:ascii="Tahoma" w:hAnsi="Tahoma" w:cs="Tahoma"/>
          <w:sz w:val="20"/>
          <w:szCs w:val="20"/>
        </w:rPr>
        <w:t xml:space="preserve"> będzie</w:t>
      </w:r>
      <w:r w:rsidRPr="00BF3DBE">
        <w:rPr>
          <w:rFonts w:ascii="Tahoma" w:hAnsi="Tahoma" w:cs="Tahoma"/>
          <w:sz w:val="20"/>
          <w:szCs w:val="20"/>
        </w:rPr>
        <w:t xml:space="preserve"> </w:t>
      </w:r>
      <w:r w:rsidR="006F505A" w:rsidRPr="00BF3DBE">
        <w:rPr>
          <w:rFonts w:ascii="Tahoma" w:hAnsi="Tahoma" w:cs="Tahoma"/>
          <w:sz w:val="20"/>
          <w:szCs w:val="20"/>
        </w:rPr>
        <w:t>przedstawia</w:t>
      </w:r>
      <w:r w:rsidR="00A96B1C" w:rsidRPr="00BF3DBE">
        <w:rPr>
          <w:rFonts w:ascii="Tahoma" w:hAnsi="Tahoma" w:cs="Tahoma"/>
          <w:sz w:val="20"/>
          <w:szCs w:val="20"/>
        </w:rPr>
        <w:t>ła</w:t>
      </w:r>
      <w:r w:rsidR="006F505A" w:rsidRPr="00BF3DBE">
        <w:rPr>
          <w:rFonts w:ascii="Tahoma" w:hAnsi="Tahoma" w:cs="Tahoma"/>
          <w:sz w:val="20"/>
          <w:szCs w:val="20"/>
        </w:rPr>
        <w:t xml:space="preserve"> taki sam bi</w:t>
      </w:r>
      <w:r w:rsidR="00E14295" w:rsidRPr="00BF3DBE">
        <w:rPr>
          <w:rFonts w:ascii="Tahoma" w:hAnsi="Tahoma" w:cs="Tahoma"/>
          <w:sz w:val="20"/>
          <w:szCs w:val="20"/>
        </w:rPr>
        <w:t>l</w:t>
      </w:r>
      <w:r w:rsidR="006F505A" w:rsidRPr="00BF3DBE">
        <w:rPr>
          <w:rFonts w:ascii="Tahoma" w:hAnsi="Tahoma" w:cs="Tahoma"/>
          <w:sz w:val="20"/>
          <w:szCs w:val="20"/>
        </w:rPr>
        <w:t>ans ceny</w:t>
      </w:r>
      <w:r w:rsidRPr="00BF3DBE">
        <w:rPr>
          <w:rFonts w:ascii="Tahoma" w:hAnsi="Tahoma" w:cs="Tahoma"/>
          <w:sz w:val="20"/>
          <w:szCs w:val="20"/>
        </w:rPr>
        <w:t xml:space="preserve">, Zamawiający </w:t>
      </w:r>
      <w:r w:rsidR="008C4520" w:rsidRPr="00BF3DBE">
        <w:rPr>
          <w:rFonts w:ascii="Tahoma" w:hAnsi="Tahoma" w:cs="Tahoma"/>
          <w:sz w:val="20"/>
          <w:szCs w:val="20"/>
        </w:rPr>
        <w:t>wybierze</w:t>
      </w:r>
      <w:r w:rsidR="00E14295" w:rsidRPr="00BF3DBE">
        <w:rPr>
          <w:rFonts w:ascii="Tahoma" w:hAnsi="Tahoma" w:cs="Tahoma"/>
          <w:sz w:val="20"/>
          <w:szCs w:val="20"/>
        </w:rPr>
        <w:t xml:space="preserve"> </w:t>
      </w:r>
      <w:r w:rsidRPr="00BF3DBE">
        <w:rPr>
          <w:rFonts w:ascii="Tahoma" w:hAnsi="Tahoma" w:cs="Tahoma"/>
          <w:sz w:val="20"/>
          <w:szCs w:val="20"/>
        </w:rPr>
        <w:t>spośród</w:t>
      </w:r>
      <w:r w:rsidR="00E14295" w:rsidRPr="00BF3DBE">
        <w:rPr>
          <w:rFonts w:ascii="Tahoma" w:hAnsi="Tahoma" w:cs="Tahoma"/>
          <w:sz w:val="20"/>
          <w:szCs w:val="20"/>
        </w:rPr>
        <w:t xml:space="preserve"> tych</w:t>
      </w:r>
      <w:r w:rsidRPr="00BF3DBE">
        <w:rPr>
          <w:rFonts w:ascii="Tahoma" w:hAnsi="Tahoma" w:cs="Tahoma"/>
          <w:sz w:val="20"/>
          <w:szCs w:val="20"/>
        </w:rPr>
        <w:t xml:space="preserve"> ofert ofertę</w:t>
      </w:r>
      <w:r w:rsidR="00E14295" w:rsidRPr="00BF3DBE">
        <w:rPr>
          <w:rFonts w:ascii="Tahoma" w:hAnsi="Tahoma" w:cs="Tahoma"/>
          <w:sz w:val="20"/>
          <w:szCs w:val="20"/>
        </w:rPr>
        <w:t xml:space="preserve">, która otrzymała najwyższą ocenę w kryterium o najwyższej wadze. </w:t>
      </w:r>
    </w:p>
    <w:p w14:paraId="359E31B2" w14:textId="77777777" w:rsidR="00E14295"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Jeżeli oferty otrzymały taką samą ocenę w kryterium o najwy</w:t>
      </w:r>
      <w:r w:rsidR="008C4520" w:rsidRPr="00BF3DBE">
        <w:rPr>
          <w:rFonts w:ascii="Tahoma" w:hAnsi="Tahoma" w:cs="Tahoma"/>
          <w:sz w:val="20"/>
          <w:szCs w:val="20"/>
        </w:rPr>
        <w:t>ższej wadze, zamawiający wybierze</w:t>
      </w:r>
      <w:r w:rsidRPr="00BF3DBE">
        <w:rPr>
          <w:rFonts w:ascii="Tahoma" w:hAnsi="Tahoma" w:cs="Tahoma"/>
          <w:sz w:val="20"/>
          <w:szCs w:val="20"/>
        </w:rPr>
        <w:t xml:space="preserve"> ofertę z najniższą ceną. </w:t>
      </w:r>
    </w:p>
    <w:p w14:paraId="10E5565B" w14:textId="77777777" w:rsidR="0008072A" w:rsidRPr="00BF3DBE" w:rsidRDefault="00E14295" w:rsidP="004501AB">
      <w:pPr>
        <w:pStyle w:val="Akapitzlist"/>
        <w:numPr>
          <w:ilvl w:val="0"/>
          <w:numId w:val="47"/>
        </w:numPr>
        <w:spacing w:after="240" w:line="240" w:lineRule="auto"/>
        <w:ind w:left="800" w:hanging="600"/>
        <w:jc w:val="both"/>
        <w:rPr>
          <w:rFonts w:ascii="Tahoma" w:hAnsi="Tahoma" w:cs="Tahoma"/>
          <w:sz w:val="20"/>
          <w:szCs w:val="20"/>
        </w:rPr>
      </w:pPr>
      <w:r w:rsidRPr="00BF3DBE">
        <w:rPr>
          <w:rFonts w:ascii="Tahoma" w:hAnsi="Tahoma" w:cs="Tahoma"/>
          <w:sz w:val="20"/>
          <w:szCs w:val="20"/>
        </w:rPr>
        <w:t>J</w:t>
      </w:r>
      <w:r w:rsidR="0008072A" w:rsidRPr="00BF3DBE">
        <w:rPr>
          <w:rFonts w:ascii="Tahoma" w:hAnsi="Tahoma" w:cs="Tahoma"/>
          <w:sz w:val="20"/>
          <w:szCs w:val="20"/>
        </w:rPr>
        <w:t xml:space="preserve">eżeli </w:t>
      </w:r>
      <w:r w:rsidRPr="00BF3DBE">
        <w:rPr>
          <w:rFonts w:ascii="Tahoma" w:hAnsi="Tahoma" w:cs="Tahoma"/>
          <w:sz w:val="20"/>
          <w:szCs w:val="20"/>
        </w:rPr>
        <w:t xml:space="preserve">nie </w:t>
      </w:r>
      <w:r w:rsidR="008C4520" w:rsidRPr="00BF3DBE">
        <w:rPr>
          <w:rFonts w:ascii="Tahoma" w:hAnsi="Tahoma" w:cs="Tahoma"/>
          <w:sz w:val="20"/>
          <w:szCs w:val="20"/>
        </w:rPr>
        <w:t xml:space="preserve">będzie </w:t>
      </w:r>
      <w:r w:rsidRPr="00BF3DBE">
        <w:rPr>
          <w:rFonts w:ascii="Tahoma" w:hAnsi="Tahoma" w:cs="Tahoma"/>
          <w:sz w:val="20"/>
          <w:szCs w:val="20"/>
        </w:rPr>
        <w:t xml:space="preserve">można dokonać wyboru oferty </w:t>
      </w:r>
      <w:r w:rsidR="004F2D0E" w:rsidRPr="00BF3DBE">
        <w:rPr>
          <w:rFonts w:ascii="Tahoma" w:hAnsi="Tahoma" w:cs="Tahoma"/>
          <w:sz w:val="20"/>
          <w:szCs w:val="20"/>
        </w:rPr>
        <w:t xml:space="preserve">w </w:t>
      </w:r>
      <w:r w:rsidRPr="00BF3DBE">
        <w:rPr>
          <w:rFonts w:ascii="Tahoma" w:hAnsi="Tahoma" w:cs="Tahoma"/>
          <w:sz w:val="20"/>
          <w:szCs w:val="20"/>
        </w:rPr>
        <w:t xml:space="preserve">sposób, o którym mowa w pkt 4.2, </w:t>
      </w:r>
      <w:r w:rsidR="008C4520" w:rsidRPr="00BF3DBE">
        <w:rPr>
          <w:rFonts w:ascii="Tahoma" w:hAnsi="Tahoma" w:cs="Tahoma"/>
          <w:sz w:val="20"/>
          <w:szCs w:val="20"/>
        </w:rPr>
        <w:t>Zamawiający wezwie</w:t>
      </w:r>
      <w:r w:rsidR="0008072A" w:rsidRPr="00BF3DBE">
        <w:rPr>
          <w:rFonts w:ascii="Tahoma" w:hAnsi="Tahoma" w:cs="Tahoma"/>
          <w:sz w:val="20"/>
          <w:szCs w:val="20"/>
        </w:rPr>
        <w:t xml:space="preserve"> Wykonawców, którzy złożyli te oferty, do złożenia w terminie określonym </w:t>
      </w:r>
      <w:r w:rsidRPr="00BF3DBE">
        <w:rPr>
          <w:rFonts w:ascii="Tahoma" w:hAnsi="Tahoma" w:cs="Tahoma"/>
          <w:sz w:val="20"/>
          <w:szCs w:val="20"/>
        </w:rPr>
        <w:t>przez Zamawiaj</w:t>
      </w:r>
      <w:r w:rsidR="00796B63" w:rsidRPr="00BF3DBE">
        <w:rPr>
          <w:rFonts w:ascii="Tahoma" w:hAnsi="Tahoma" w:cs="Tahoma"/>
          <w:sz w:val="20"/>
          <w:szCs w:val="20"/>
        </w:rPr>
        <w:t>ą</w:t>
      </w:r>
      <w:r w:rsidRPr="00BF3DBE">
        <w:rPr>
          <w:rFonts w:ascii="Tahoma" w:hAnsi="Tahoma" w:cs="Tahoma"/>
          <w:sz w:val="20"/>
          <w:szCs w:val="20"/>
        </w:rPr>
        <w:t xml:space="preserve">cego </w:t>
      </w:r>
      <w:r w:rsidR="0008072A" w:rsidRPr="00BF3DBE">
        <w:rPr>
          <w:rFonts w:ascii="Tahoma" w:hAnsi="Tahoma" w:cs="Tahoma"/>
          <w:sz w:val="20"/>
          <w:szCs w:val="20"/>
        </w:rPr>
        <w:t>ofert dodatkowych</w:t>
      </w:r>
      <w:r w:rsidR="00796B63" w:rsidRPr="00BF3DBE">
        <w:rPr>
          <w:rFonts w:ascii="Tahoma" w:hAnsi="Tahoma" w:cs="Tahoma"/>
          <w:sz w:val="20"/>
          <w:szCs w:val="20"/>
        </w:rPr>
        <w:t xml:space="preserve"> zawierających nową cenę.</w:t>
      </w:r>
    </w:p>
    <w:p w14:paraId="492E889F" w14:textId="77777777" w:rsidR="00796B63" w:rsidRPr="005F229A" w:rsidRDefault="00796B63" w:rsidP="00FA2E33">
      <w:pPr>
        <w:pStyle w:val="Akapitzlist"/>
        <w:numPr>
          <w:ilvl w:val="0"/>
          <w:numId w:val="47"/>
        </w:numPr>
        <w:spacing w:after="120" w:line="240" w:lineRule="auto"/>
        <w:ind w:left="799" w:hanging="601"/>
        <w:contextualSpacing w:val="0"/>
        <w:jc w:val="both"/>
        <w:rPr>
          <w:rFonts w:ascii="Tahoma" w:hAnsi="Tahoma" w:cs="Tahoma"/>
          <w:sz w:val="20"/>
          <w:szCs w:val="20"/>
        </w:rPr>
      </w:pPr>
      <w:r w:rsidRPr="005F229A">
        <w:rPr>
          <w:rFonts w:ascii="Tahoma" w:hAnsi="Tahoma" w:cs="Tahoma"/>
          <w:sz w:val="20"/>
          <w:szCs w:val="20"/>
        </w:rPr>
        <w:t xml:space="preserve">Wykonawcy składając oferty dodatkowe, nie mogą </w:t>
      </w:r>
      <w:r w:rsidR="008C4520" w:rsidRPr="005F229A">
        <w:rPr>
          <w:rFonts w:ascii="Tahoma" w:hAnsi="Tahoma" w:cs="Tahoma"/>
          <w:sz w:val="20"/>
          <w:szCs w:val="20"/>
        </w:rPr>
        <w:t>za</w:t>
      </w:r>
      <w:r w:rsidRPr="005F229A">
        <w:rPr>
          <w:rFonts w:ascii="Tahoma" w:hAnsi="Tahoma" w:cs="Tahoma"/>
          <w:sz w:val="20"/>
          <w:szCs w:val="20"/>
        </w:rPr>
        <w:t xml:space="preserve">oferować cen wyższych niż zaoferowane </w:t>
      </w:r>
      <w:r w:rsidRPr="005F229A">
        <w:rPr>
          <w:rFonts w:ascii="Tahoma" w:hAnsi="Tahoma" w:cs="Tahoma"/>
          <w:sz w:val="20"/>
          <w:szCs w:val="20"/>
        </w:rPr>
        <w:br/>
        <w:t>w uprzednio złożonych przez nich ofertach.</w:t>
      </w:r>
    </w:p>
    <w:p w14:paraId="193C1202" w14:textId="77777777" w:rsidR="00DA6FD5" w:rsidRPr="00DA6FD5" w:rsidRDefault="00DA6FD5" w:rsidP="00D15389">
      <w:pPr>
        <w:numPr>
          <w:ilvl w:val="0"/>
          <w:numId w:val="3"/>
        </w:numPr>
        <w:suppressAutoHyphens w:val="0"/>
        <w:overflowPunct/>
        <w:autoSpaceDE/>
        <w:spacing w:after="120"/>
        <w:ind w:left="403" w:hanging="403"/>
        <w:jc w:val="both"/>
        <w:textAlignment w:val="auto"/>
        <w:rPr>
          <w:rFonts w:ascii="Tahoma" w:hAnsi="Tahoma" w:cs="Tahoma"/>
        </w:rPr>
      </w:pPr>
      <w:r w:rsidRPr="00DA6FD5">
        <w:rPr>
          <w:rFonts w:ascii="Tahoma" w:hAnsi="Tahoma" w:cs="Tahoma"/>
          <w:b/>
        </w:rPr>
        <w:t>Tryb oceny ofert</w:t>
      </w:r>
    </w:p>
    <w:p w14:paraId="74A65A08"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lastRenderedPageBreak/>
        <w:t xml:space="preserve">Zgodnie z art. 223 ustawy </w:t>
      </w:r>
      <w:proofErr w:type="spellStart"/>
      <w:r w:rsidRPr="00F670CB">
        <w:rPr>
          <w:rFonts w:ascii="Tahoma" w:hAnsi="Tahoma" w:cs="Tahoma"/>
          <w:sz w:val="20"/>
          <w:szCs w:val="20"/>
        </w:rPr>
        <w:t>Pzp</w:t>
      </w:r>
      <w:proofErr w:type="spellEnd"/>
      <w:r w:rsidRPr="00F670CB">
        <w:rPr>
          <w:rFonts w:ascii="Tahoma" w:hAnsi="Tahoma" w:cs="Tahoma"/>
          <w:sz w:val="20"/>
          <w:szCs w:val="20"/>
        </w:rPr>
        <w:t xml:space="preserve"> w toku badania i oceny ofert Zamawiający może żądać od Wykonawców wyjaśnień dotyczących treści złożonych ofert. </w:t>
      </w:r>
    </w:p>
    <w:p w14:paraId="2CD8EDE0"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odrzuci złożoną ofertę, w przypadku wystąpienia przynajmniej jednej </w:t>
      </w:r>
      <w:r w:rsidRPr="00F670CB">
        <w:rPr>
          <w:rFonts w:ascii="Tahoma" w:hAnsi="Tahoma" w:cs="Tahoma"/>
          <w:sz w:val="20"/>
          <w:szCs w:val="20"/>
        </w:rPr>
        <w:br/>
        <w:t xml:space="preserve">z okoliczności, o których mowa w art. 226 ust. 1 ustawy </w:t>
      </w:r>
      <w:proofErr w:type="spellStart"/>
      <w:r w:rsidRPr="00F670CB">
        <w:rPr>
          <w:rFonts w:ascii="Tahoma" w:hAnsi="Tahoma" w:cs="Tahoma"/>
          <w:sz w:val="20"/>
          <w:szCs w:val="20"/>
        </w:rPr>
        <w:t>Pzp</w:t>
      </w:r>
      <w:proofErr w:type="spellEnd"/>
    </w:p>
    <w:p w14:paraId="192A85B7"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515C3CDF" w14:textId="77777777" w:rsid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Zamawiający przyzna zamówienie Wykonawcy, który złoży ofertę niepodlegającą odrzuceniu, i którego oferta zostanie uznana za najkorzystniejszą.</w:t>
      </w:r>
    </w:p>
    <w:p w14:paraId="5A980CBA" w14:textId="77777777" w:rsidR="00DA6FD5" w:rsidRPr="00F670CB" w:rsidRDefault="00DA6FD5" w:rsidP="004501AB">
      <w:pPr>
        <w:pStyle w:val="Akapitzlist"/>
        <w:numPr>
          <w:ilvl w:val="0"/>
          <w:numId w:val="63"/>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powiadomi o wyniku postępowania przesyłając informację o wyborze najkorzystniejszej oferty zgodnie z pkt 1.1 rozdziału XII </w:t>
      </w:r>
      <w:proofErr w:type="spellStart"/>
      <w:r w:rsidRPr="00F670CB">
        <w:rPr>
          <w:rFonts w:ascii="Tahoma" w:hAnsi="Tahoma" w:cs="Tahoma"/>
          <w:sz w:val="20"/>
          <w:szCs w:val="20"/>
        </w:rPr>
        <w:t>swz</w:t>
      </w:r>
      <w:proofErr w:type="spellEnd"/>
      <w:r w:rsidRPr="00F670CB">
        <w:rPr>
          <w:rFonts w:ascii="Tahoma" w:hAnsi="Tahoma" w:cs="Tahoma"/>
          <w:sz w:val="20"/>
          <w:szCs w:val="20"/>
        </w:rPr>
        <w:t>.</w:t>
      </w:r>
    </w:p>
    <w:p w14:paraId="162D33FC" w14:textId="77777777" w:rsidR="00FD62B8" w:rsidRPr="00EB60C3" w:rsidRDefault="00FD62B8" w:rsidP="00D15389">
      <w:pPr>
        <w:pStyle w:val="Nagwek1"/>
        <w:spacing w:after="120"/>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5F2FFA0D" w14:textId="77777777" w:rsidR="00FD62B8" w:rsidRPr="00EB60C3" w:rsidRDefault="00C721E8" w:rsidP="00BC4F03">
      <w:pPr>
        <w:pStyle w:val="Nagwek2"/>
        <w:numPr>
          <w:ilvl w:val="3"/>
          <w:numId w:val="3"/>
        </w:numPr>
        <w:ind w:left="400" w:hanging="400"/>
      </w:pPr>
      <w:r w:rsidRPr="00EB60C3">
        <w:t>Informacja o wyborze oferty.</w:t>
      </w:r>
    </w:p>
    <w:p w14:paraId="4E98A4B5"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0F38161" w14:textId="77777777" w:rsidR="00FD62B8" w:rsidRPr="00EB60C3" w:rsidRDefault="004028B4"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28B746F9" w14:textId="77777777" w:rsidR="00526398" w:rsidRDefault="00B502FF" w:rsidP="004501AB">
      <w:pPr>
        <w:pStyle w:val="Bezodstpw"/>
        <w:numPr>
          <w:ilvl w:val="0"/>
          <w:numId w:val="48"/>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A2A850B" w14:textId="77777777" w:rsidR="00FD62B8" w:rsidRPr="00EB60C3" w:rsidRDefault="00B502FF" w:rsidP="004501AB">
      <w:pPr>
        <w:pStyle w:val="Bezodstpw"/>
        <w:numPr>
          <w:ilvl w:val="0"/>
          <w:numId w:val="54"/>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6C3EAE84"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3BB9EEA5" w14:textId="77777777" w:rsidR="002D6041" w:rsidRPr="00EB60C3" w:rsidRDefault="002D6041" w:rsidP="00BC4F03">
      <w:pPr>
        <w:pStyle w:val="Nagwek2"/>
        <w:numPr>
          <w:ilvl w:val="3"/>
          <w:numId w:val="3"/>
        </w:numPr>
        <w:ind w:left="400" w:hanging="400"/>
      </w:pPr>
      <w:r w:rsidRPr="00EB60C3">
        <w:t>Warunki zawarcia umowy</w:t>
      </w:r>
    </w:p>
    <w:p w14:paraId="670510F9" w14:textId="1DF31817" w:rsidR="00FD62B8" w:rsidRPr="00EB60C3" w:rsidRDefault="00FD62B8"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FA2E33">
        <w:rPr>
          <w:rFonts w:ascii="Tahoma" w:hAnsi="Tahoma" w:cs="Tahoma"/>
          <w:sz w:val="20"/>
          <w:szCs w:val="20"/>
          <w:lang w:val="pl-PL"/>
        </w:rPr>
        <w:t>308</w:t>
      </w:r>
      <w:r w:rsidR="002B6B39" w:rsidRPr="00EB60C3">
        <w:rPr>
          <w:rFonts w:ascii="Tahoma" w:hAnsi="Tahoma" w:cs="Tahoma"/>
          <w:sz w:val="20"/>
          <w:szCs w:val="20"/>
          <w:lang w:val="pl-PL"/>
        </w:rPr>
        <w:t xml:space="preserve"> ust. </w:t>
      </w:r>
      <w:r w:rsidR="00FA2E33">
        <w:rPr>
          <w:rFonts w:ascii="Tahoma" w:hAnsi="Tahoma" w:cs="Tahoma"/>
          <w:sz w:val="20"/>
          <w:szCs w:val="20"/>
          <w:lang w:val="pl-PL"/>
        </w:rPr>
        <w:t>2</w:t>
      </w:r>
      <w:r w:rsidR="0039590A">
        <w:rPr>
          <w:rFonts w:ascii="Tahoma" w:hAnsi="Tahoma" w:cs="Tahoma"/>
          <w:sz w:val="20"/>
          <w:szCs w:val="20"/>
          <w:lang w:val="pl-PL"/>
        </w:rPr>
        <w:t xml:space="preserve"> lub </w:t>
      </w:r>
      <w:r w:rsidR="00FA2E33">
        <w:rPr>
          <w:rFonts w:ascii="Tahoma" w:hAnsi="Tahoma" w:cs="Tahoma"/>
          <w:sz w:val="20"/>
          <w:szCs w:val="20"/>
          <w:lang w:val="pl-PL"/>
        </w:rPr>
        <w:t>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486902EA"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7FA19868" w14:textId="77777777" w:rsidR="002B6B39" w:rsidRPr="00EB60C3" w:rsidRDefault="002B6B39" w:rsidP="004501AB">
      <w:pPr>
        <w:pStyle w:val="Bezodstpw"/>
        <w:numPr>
          <w:ilvl w:val="0"/>
          <w:numId w:val="49"/>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7560BFF8" w14:textId="77777777" w:rsidR="002B6B39" w:rsidRPr="00EB60C3" w:rsidRDefault="002B6B39" w:rsidP="004501A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7C22759F" w14:textId="77777777" w:rsidR="0074178B" w:rsidRDefault="00374EA6" w:rsidP="0074178B">
      <w:pPr>
        <w:pStyle w:val="Bezodstpw"/>
        <w:numPr>
          <w:ilvl w:val="0"/>
          <w:numId w:val="50"/>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047DFA42"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6FF66B79" w14:textId="77777777" w:rsidR="002B6B39" w:rsidRPr="00EB60C3" w:rsidRDefault="002B6B39" w:rsidP="004501AB">
      <w:pPr>
        <w:pStyle w:val="Akapitzlist"/>
        <w:widowControl w:val="0"/>
        <w:numPr>
          <w:ilvl w:val="0"/>
          <w:numId w:val="49"/>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5B85F552" w14:textId="77777777" w:rsidR="001D4B42" w:rsidRPr="00EB60C3" w:rsidRDefault="001D4B42" w:rsidP="00D15389">
      <w:pPr>
        <w:pStyle w:val="Nagwek1"/>
        <w:spacing w:after="120"/>
      </w:pPr>
      <w:r w:rsidRPr="00EB60C3">
        <w:t>PROJEKTOWANE POSTANOWIENIA UMOWY</w:t>
      </w:r>
    </w:p>
    <w:p w14:paraId="3D212813" w14:textId="39F7079D" w:rsidR="001D4B42" w:rsidRPr="00B8040E" w:rsidRDefault="001D4B42" w:rsidP="004501AB">
      <w:pPr>
        <w:pStyle w:val="Nagwek1"/>
        <w:numPr>
          <w:ilvl w:val="0"/>
          <w:numId w:val="51"/>
        </w:numPr>
        <w:spacing w:after="0"/>
        <w:ind w:left="400" w:hanging="400"/>
        <w:rPr>
          <w:b w:val="0"/>
        </w:rPr>
      </w:pPr>
      <w:r w:rsidRPr="00B8040E">
        <w:rPr>
          <w:b w:val="0"/>
        </w:rPr>
        <w:t xml:space="preserve">Projektowane postanowienia umowy stanowią załącznik nr </w:t>
      </w:r>
      <w:r w:rsidR="00A43B39">
        <w:rPr>
          <w:b w:val="0"/>
        </w:rPr>
        <w:t>4</w:t>
      </w:r>
      <w:r w:rsidRPr="00B8040E">
        <w:rPr>
          <w:b w:val="0"/>
        </w:rPr>
        <w:t xml:space="preserve"> do SWZ</w:t>
      </w:r>
      <w:r w:rsidR="005F229A">
        <w:rPr>
          <w:b w:val="0"/>
        </w:rPr>
        <w:t xml:space="preserve"> – dla każdej części osobno</w:t>
      </w:r>
    </w:p>
    <w:p w14:paraId="3C0B4036" w14:textId="77777777" w:rsidR="001D4B42" w:rsidRPr="00B8040E" w:rsidRDefault="001D4B42" w:rsidP="004501AB">
      <w:pPr>
        <w:pStyle w:val="Akapitzlist"/>
        <w:numPr>
          <w:ilvl w:val="0"/>
          <w:numId w:val="51"/>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16AB3342" w14:textId="77777777" w:rsidR="00FD62B8" w:rsidRPr="00EB60C3" w:rsidRDefault="00FD62B8" w:rsidP="00D15389">
      <w:pPr>
        <w:pStyle w:val="Nagwek1"/>
        <w:spacing w:after="120"/>
      </w:pPr>
      <w:r w:rsidRPr="00EB60C3">
        <w:t>WYMAGANIA DOTYCZĄCE ZABEZPIECZENIA NALEŻYTEGO WYKONANIA UMOWY.</w:t>
      </w:r>
    </w:p>
    <w:p w14:paraId="40DA2412" w14:textId="77777777" w:rsidR="00A531CE" w:rsidRPr="00844033" w:rsidRDefault="00A531CE" w:rsidP="004507F3">
      <w:pPr>
        <w:pStyle w:val="Bezodstpw"/>
        <w:numPr>
          <w:ilvl w:val="0"/>
          <w:numId w:val="52"/>
        </w:numPr>
        <w:tabs>
          <w:tab w:val="num" w:pos="400"/>
        </w:tabs>
        <w:suppressAutoHyphens w:val="0"/>
        <w:spacing w:after="240"/>
        <w:ind w:left="403" w:hanging="403"/>
        <w:jc w:val="both"/>
        <w:rPr>
          <w:rFonts w:ascii="Tahoma" w:hAnsi="Tahoma" w:cs="Tahoma"/>
          <w:sz w:val="20"/>
          <w:lang w:val="pl-PL"/>
        </w:rPr>
      </w:pPr>
      <w:r w:rsidRPr="00844033">
        <w:rPr>
          <w:rFonts w:ascii="Tahoma" w:hAnsi="Tahoma" w:cs="Tahoma"/>
          <w:sz w:val="20"/>
          <w:szCs w:val="20"/>
          <w:lang w:val="pl-PL"/>
        </w:rPr>
        <w:t xml:space="preserve">Zamawiający </w:t>
      </w:r>
      <w:r w:rsidR="00844033" w:rsidRPr="00844033">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844033" w:rsidRPr="00844033">
        <w:rPr>
          <w:rFonts w:ascii="Tahoma" w:hAnsi="Tahoma" w:cs="Tahoma"/>
          <w:sz w:val="20"/>
          <w:szCs w:val="20"/>
          <w:lang w:val="pl-PL"/>
        </w:rPr>
        <w:t>.</w:t>
      </w:r>
      <w:r w:rsidRPr="00844033">
        <w:rPr>
          <w:rFonts w:ascii="Tahoma" w:hAnsi="Tahoma" w:cs="Tahoma"/>
          <w:sz w:val="20"/>
          <w:szCs w:val="20"/>
          <w:lang w:val="pl-PL"/>
        </w:rPr>
        <w:t xml:space="preserve"> </w:t>
      </w:r>
    </w:p>
    <w:p w14:paraId="0BA6B01E" w14:textId="77777777" w:rsidR="00FD62B8" w:rsidRPr="00EB60C3" w:rsidRDefault="00FD62B8" w:rsidP="00D15389">
      <w:pPr>
        <w:pStyle w:val="Nagwek1"/>
        <w:spacing w:after="120"/>
      </w:pPr>
      <w:r w:rsidRPr="00EB60C3">
        <w:t>POST</w:t>
      </w:r>
      <w:r w:rsidR="008043F6" w:rsidRPr="00EB60C3">
        <w:t>ANOWIENIA KOŃCOWE</w:t>
      </w:r>
    </w:p>
    <w:p w14:paraId="14BF1FC1"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lastRenderedPageBreak/>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331F314" w14:textId="77777777" w:rsidR="00FD62B8" w:rsidRPr="00EB60C3" w:rsidRDefault="00FD62B8" w:rsidP="00E84974">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oraz przepisy Kodeksu Cywilnego.</w:t>
      </w:r>
    </w:p>
    <w:p w14:paraId="2E46F014" w14:textId="77777777" w:rsidR="00FD62B8" w:rsidRPr="00335ED3" w:rsidRDefault="00FD62B8" w:rsidP="00A9468D">
      <w:pPr>
        <w:suppressAutoHyphens w:val="0"/>
        <w:overflowPunct/>
        <w:autoSpaceDE/>
        <w:ind w:left="540" w:hanging="140"/>
        <w:jc w:val="both"/>
        <w:textAlignment w:val="auto"/>
        <w:rPr>
          <w:rFonts w:ascii="Tahoma" w:hAnsi="Tahoma" w:cs="Tahoma"/>
          <w:b/>
        </w:rPr>
      </w:pPr>
      <w:r w:rsidRPr="00335ED3">
        <w:rPr>
          <w:rFonts w:ascii="Tahoma" w:hAnsi="Tahoma" w:cs="Tahoma"/>
          <w:b/>
        </w:rPr>
        <w:t>Załączniki do Specyfikacji Warunków Zamówienia:</w:t>
      </w:r>
    </w:p>
    <w:p w14:paraId="7274F061" w14:textId="3EE9A157" w:rsidR="00285939" w:rsidRPr="0039590A" w:rsidRDefault="00854188" w:rsidP="004501AB">
      <w:pPr>
        <w:pStyle w:val="Akapitzlist"/>
        <w:numPr>
          <w:ilvl w:val="0"/>
          <w:numId w:val="67"/>
        </w:numPr>
        <w:tabs>
          <w:tab w:val="left" w:pos="400"/>
        </w:tabs>
        <w:spacing w:line="240" w:lineRule="auto"/>
        <w:ind w:left="851" w:hanging="451"/>
        <w:jc w:val="both"/>
        <w:rPr>
          <w:rFonts w:ascii="Tahoma" w:hAnsi="Tahoma" w:cs="Tahoma"/>
          <w:sz w:val="20"/>
          <w:szCs w:val="20"/>
        </w:rPr>
      </w:pPr>
      <w:r>
        <w:rPr>
          <w:rFonts w:ascii="Tahoma" w:hAnsi="Tahoma" w:cs="Tahoma"/>
          <w:sz w:val="20"/>
          <w:szCs w:val="20"/>
        </w:rPr>
        <w:t>Opis przedmiotu zamówienia</w:t>
      </w:r>
      <w:r w:rsidR="001228DC">
        <w:rPr>
          <w:rFonts w:ascii="Tahoma" w:hAnsi="Tahoma" w:cs="Tahoma"/>
          <w:sz w:val="20"/>
          <w:szCs w:val="20"/>
        </w:rPr>
        <w:t xml:space="preserve"> dla każdej części</w:t>
      </w:r>
    </w:p>
    <w:p w14:paraId="0B36A42A" w14:textId="01617D25" w:rsidR="0039590A" w:rsidRDefault="008043F6"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sidRPr="0039590A">
        <w:rPr>
          <w:rFonts w:ascii="Tahoma" w:hAnsi="Tahoma" w:cs="Tahoma"/>
          <w:sz w:val="20"/>
          <w:szCs w:val="20"/>
        </w:rPr>
        <w:t>Formularz oferty</w:t>
      </w:r>
      <w:r w:rsidR="004728E0" w:rsidRPr="0039590A">
        <w:rPr>
          <w:rFonts w:ascii="Tahoma" w:hAnsi="Tahoma" w:cs="Tahoma"/>
          <w:sz w:val="20"/>
          <w:szCs w:val="20"/>
        </w:rPr>
        <w:t xml:space="preserve"> </w:t>
      </w:r>
    </w:p>
    <w:p w14:paraId="4A449A87" w14:textId="5ADBB8F3" w:rsidR="0039590A" w:rsidRPr="0039590A" w:rsidRDefault="007746C1" w:rsidP="004501AB">
      <w:pPr>
        <w:pStyle w:val="Akapitzlist"/>
        <w:numPr>
          <w:ilvl w:val="0"/>
          <w:numId w:val="67"/>
        </w:numPr>
        <w:tabs>
          <w:tab w:val="left" w:pos="400"/>
        </w:tabs>
        <w:spacing w:after="0" w:line="240" w:lineRule="auto"/>
        <w:ind w:left="851" w:hanging="448"/>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Oświadczenie zgodnie z art. 125 ust. 1 </w:t>
      </w:r>
    </w:p>
    <w:p w14:paraId="1CE1DDD4" w14:textId="49F71776" w:rsidR="0087061D" w:rsidRPr="00854188" w:rsidRDefault="0087061D" w:rsidP="004501AB">
      <w:pPr>
        <w:pStyle w:val="Akapitzlist"/>
        <w:numPr>
          <w:ilvl w:val="0"/>
          <w:numId w:val="67"/>
        </w:numPr>
        <w:tabs>
          <w:tab w:val="left" w:pos="400"/>
        </w:tabs>
        <w:spacing w:line="240" w:lineRule="auto"/>
        <w:ind w:left="851" w:hanging="451"/>
        <w:jc w:val="both"/>
        <w:rPr>
          <w:rFonts w:ascii="Tahoma" w:hAnsi="Tahoma" w:cs="Tahoma"/>
          <w:sz w:val="20"/>
          <w:szCs w:val="20"/>
        </w:rPr>
      </w:pPr>
      <w:r w:rsidRPr="00854188">
        <w:rPr>
          <w:rFonts w:ascii="Tahoma" w:hAnsi="Tahoma" w:cs="Tahoma"/>
          <w:sz w:val="20"/>
          <w:szCs w:val="20"/>
        </w:rPr>
        <w:t>Projektowane postanowienia umowy</w:t>
      </w:r>
      <w:r w:rsidR="001228DC">
        <w:rPr>
          <w:rFonts w:ascii="Tahoma" w:hAnsi="Tahoma" w:cs="Tahoma"/>
          <w:sz w:val="20"/>
          <w:szCs w:val="20"/>
        </w:rPr>
        <w:t xml:space="preserve"> dla każdej części</w:t>
      </w:r>
    </w:p>
    <w:p w14:paraId="2FDB0C8A" w14:textId="77777777" w:rsidR="00FD62B8" w:rsidRPr="00335ED3" w:rsidRDefault="00FD62B8" w:rsidP="005069D4">
      <w:pPr>
        <w:tabs>
          <w:tab w:val="num" w:pos="540"/>
        </w:tabs>
        <w:spacing w:after="240"/>
        <w:ind w:left="539" w:hanging="113"/>
        <w:jc w:val="both"/>
        <w:rPr>
          <w:rFonts w:ascii="Tahoma" w:hAnsi="Tahoma" w:cs="Tahoma"/>
        </w:rPr>
      </w:pPr>
      <w:r w:rsidRPr="00335ED3">
        <w:rPr>
          <w:rFonts w:ascii="Tahoma" w:hAnsi="Tahoma" w:cs="Tahoma"/>
        </w:rPr>
        <w:t>Wszystkie załączniki stanowią integralną część specyfikacji.</w:t>
      </w:r>
    </w:p>
    <w:p w14:paraId="2D990DD5" w14:textId="1D0F7633" w:rsidR="0039590A" w:rsidRPr="00967533" w:rsidRDefault="00CE6048" w:rsidP="00A43B39">
      <w:pPr>
        <w:tabs>
          <w:tab w:val="num" w:pos="540"/>
        </w:tabs>
        <w:spacing w:after="120"/>
        <w:ind w:left="5528" w:firstLine="1"/>
        <w:rPr>
          <w:rFonts w:ascii="Arial" w:hAnsi="Arial" w:cs="Arial"/>
          <w:b/>
          <w:color w:val="FF0000"/>
          <w:sz w:val="18"/>
          <w:szCs w:val="18"/>
        </w:rPr>
      </w:pPr>
      <w:r w:rsidRPr="00335ED3">
        <w:rPr>
          <w:rFonts w:ascii="Tahoma" w:hAnsi="Tahoma" w:cs="Tahoma"/>
          <w:b/>
          <w:bCs/>
          <w:i/>
        </w:rPr>
        <w:t xml:space="preserve">    </w:t>
      </w:r>
      <w:r w:rsidR="00FD62B8" w:rsidRPr="00335ED3">
        <w:rPr>
          <w:rFonts w:ascii="Tahoma" w:hAnsi="Tahoma" w:cs="Tahoma"/>
          <w:b/>
          <w:bCs/>
          <w:i/>
        </w:rPr>
        <w:t>Zatwierdzam</w:t>
      </w:r>
      <w:r w:rsidR="006B4F15" w:rsidRPr="00335ED3">
        <w:rPr>
          <w:rFonts w:ascii="Tahoma" w:hAnsi="Tahoma" w:cs="Tahoma"/>
          <w:b/>
          <w:bCs/>
          <w:i/>
        </w:rPr>
        <w:t xml:space="preserve"> </w:t>
      </w:r>
    </w:p>
    <w:p w14:paraId="7E688D95" w14:textId="77777777" w:rsidR="0079214A" w:rsidRPr="000266F0" w:rsidRDefault="0079214A" w:rsidP="0079214A">
      <w:pPr>
        <w:tabs>
          <w:tab w:val="num" w:pos="540"/>
        </w:tabs>
        <w:ind w:firstLine="4962"/>
        <w:rPr>
          <w:rFonts w:ascii="Tahoma" w:hAnsi="Tahoma" w:cs="Tahoma"/>
          <w:b/>
          <w:bCs/>
          <w:i/>
        </w:rPr>
      </w:pPr>
      <w:r>
        <w:rPr>
          <w:rFonts w:ascii="Tahoma" w:hAnsi="Tahoma" w:cs="Tahoma"/>
          <w:b/>
          <w:bCs/>
          <w:i/>
        </w:rPr>
        <w:t xml:space="preserve">Z up. </w:t>
      </w:r>
      <w:r w:rsidRPr="000266F0">
        <w:rPr>
          <w:rFonts w:ascii="Tahoma" w:hAnsi="Tahoma" w:cs="Tahoma"/>
          <w:b/>
          <w:bCs/>
          <w:i/>
        </w:rPr>
        <w:t>Wójt</w:t>
      </w:r>
      <w:r>
        <w:rPr>
          <w:rFonts w:ascii="Tahoma" w:hAnsi="Tahoma" w:cs="Tahoma"/>
          <w:b/>
          <w:bCs/>
          <w:i/>
        </w:rPr>
        <w:t>a</w:t>
      </w:r>
      <w:r w:rsidRPr="000266F0">
        <w:rPr>
          <w:rFonts w:ascii="Tahoma" w:hAnsi="Tahoma" w:cs="Tahoma"/>
          <w:b/>
          <w:bCs/>
          <w:i/>
        </w:rPr>
        <w:t xml:space="preserve"> Gminy Mszana</w:t>
      </w:r>
    </w:p>
    <w:p w14:paraId="0C0C8BFC" w14:textId="7C77644E" w:rsidR="0079214A" w:rsidRPr="000266F0" w:rsidRDefault="0079214A" w:rsidP="0079214A">
      <w:pPr>
        <w:tabs>
          <w:tab w:val="num" w:pos="540"/>
          <w:tab w:val="left" w:pos="5103"/>
        </w:tabs>
        <w:spacing w:after="240"/>
        <w:ind w:left="4962" w:hanging="20"/>
        <w:rPr>
          <w:rFonts w:ascii="Tahoma" w:hAnsi="Tahoma" w:cs="Tahoma"/>
          <w:bCs/>
          <w:i/>
        </w:rPr>
      </w:pPr>
      <w:r w:rsidRPr="000266F0">
        <w:rPr>
          <w:rFonts w:ascii="Tahoma" w:hAnsi="Tahoma" w:cs="Tahoma"/>
          <w:b/>
          <w:bCs/>
          <w:i/>
        </w:rPr>
        <w:tab/>
        <w:t xml:space="preserve">/-/ mgr  </w:t>
      </w:r>
      <w:r>
        <w:rPr>
          <w:rFonts w:ascii="Tahoma" w:hAnsi="Tahoma" w:cs="Tahoma"/>
          <w:b/>
          <w:bCs/>
          <w:i/>
        </w:rPr>
        <w:t>Błażej Tatarczyk</w:t>
      </w:r>
    </w:p>
    <w:p w14:paraId="6C7E3FE4" w14:textId="52B4BEB1" w:rsidR="00C358D4" w:rsidRDefault="00C358D4" w:rsidP="002C5604">
      <w:pPr>
        <w:ind w:left="708" w:firstLine="708"/>
        <w:jc w:val="center"/>
        <w:rPr>
          <w:rFonts w:ascii="Tahoma" w:eastAsia="Lucida Sans Unicode" w:hAnsi="Tahoma" w:cs="Tahoma"/>
          <w:b/>
          <w:bCs/>
          <w:kern w:val="3"/>
          <w:lang w:eastAsia="zh-CN"/>
        </w:rPr>
      </w:pPr>
    </w:p>
    <w:sectPr w:rsidR="00C358D4"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D925B" w14:textId="77777777" w:rsidR="00B75A8F" w:rsidRDefault="00B75A8F" w:rsidP="00DA5839">
      <w:r>
        <w:separator/>
      </w:r>
    </w:p>
  </w:endnote>
  <w:endnote w:type="continuationSeparator" w:id="0">
    <w:p w14:paraId="14FCA968" w14:textId="77777777" w:rsidR="00B75A8F" w:rsidRDefault="00B75A8F"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A7C8" w14:textId="2CD7ABDD" w:rsidR="003E10AE" w:rsidRPr="000A276C" w:rsidRDefault="003E10AE" w:rsidP="0033685B">
    <w:pPr>
      <w:jc w:val="center"/>
      <w:rPr>
        <w:rFonts w:ascii="Tahoma" w:hAnsi="Tahoma" w:cs="Tahoma"/>
        <w:sz w:val="16"/>
        <w:szCs w:val="16"/>
      </w:rPr>
    </w:pPr>
    <w:r w:rsidRPr="000A276C">
      <w:rPr>
        <w:rFonts w:ascii="Tahoma" w:hAnsi="Tahoma" w:cs="Tahoma"/>
        <w:sz w:val="16"/>
        <w:szCs w:val="16"/>
      </w:rPr>
      <w:t xml:space="preserve">Projekt </w:t>
    </w:r>
    <w:r>
      <w:rPr>
        <w:rFonts w:ascii="Tahoma" w:hAnsi="Tahoma" w:cs="Tahoma"/>
        <w:sz w:val="16"/>
        <w:szCs w:val="16"/>
      </w:rPr>
      <w:t>„Cyfrowa Gmina” jest finansowany ze środków Europejskiego Funduszu Rozwoju Regionalnego</w:t>
    </w:r>
    <w:r>
      <w:rPr>
        <w:rFonts w:ascii="Tahoma" w:hAnsi="Tahoma" w:cs="Tahoma"/>
        <w:sz w:val="16"/>
        <w:szCs w:val="16"/>
      </w:rPr>
      <w:br/>
      <w:t xml:space="preserve">w ramach Programu Operacyjnego Polska Cyfrowa na lata 2014-2020 </w:t>
    </w:r>
  </w:p>
  <w:p w14:paraId="6DE5F6BA" w14:textId="77777777" w:rsidR="003E10AE" w:rsidRDefault="003E10AE"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F4A77" w14:textId="77777777" w:rsidR="00B75A8F" w:rsidRDefault="00B75A8F" w:rsidP="00DA5839">
      <w:r>
        <w:separator/>
      </w:r>
    </w:p>
  </w:footnote>
  <w:footnote w:type="continuationSeparator" w:id="0">
    <w:p w14:paraId="39933A86" w14:textId="77777777" w:rsidR="00B75A8F" w:rsidRDefault="00B75A8F"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53243BB7" w14:textId="77777777" w:rsidR="003E10AE" w:rsidRDefault="003E10AE">
        <w:pPr>
          <w:pStyle w:val="Nagwek"/>
        </w:pPr>
        <w:r>
          <w:t>[Wpisz tutaj]</w:t>
        </w:r>
      </w:p>
    </w:sdtContent>
  </w:sdt>
  <w:p w14:paraId="3013C701" w14:textId="77777777" w:rsidR="003E10AE" w:rsidRDefault="003E10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AF22" w14:textId="25AF8567" w:rsidR="003E10AE" w:rsidRDefault="003E10AE" w:rsidP="00DF5681">
    <w:pPr>
      <w:pStyle w:val="Nagwek"/>
      <w:pBdr>
        <w:bottom w:val="single" w:sz="4" w:space="1" w:color="auto"/>
      </w:pBdr>
      <w:rPr>
        <w:rFonts w:ascii="Tahoma" w:hAnsi="Tahoma" w:cs="Tahoma"/>
      </w:rPr>
    </w:pPr>
    <w:r w:rsidRPr="00683DE1">
      <w:rPr>
        <w:i/>
        <w:noProof/>
        <w:lang w:eastAsia="pl-PL"/>
      </w:rPr>
      <w:drawing>
        <wp:anchor distT="0" distB="0" distL="114300" distR="114300" simplePos="0" relativeHeight="251658240" behindDoc="0" locked="0" layoutInCell="1" allowOverlap="1" wp14:anchorId="203E460B" wp14:editId="529860A0">
          <wp:simplePos x="0" y="0"/>
          <wp:positionH relativeFrom="margin">
            <wp:posOffset>0</wp:posOffset>
          </wp:positionH>
          <wp:positionV relativeFrom="margin">
            <wp:posOffset>-860425</wp:posOffset>
          </wp:positionV>
          <wp:extent cx="5760720" cy="59626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6265"/>
                  </a:xfrm>
                  <a:prstGeom prst="rect">
                    <a:avLst/>
                  </a:prstGeom>
                  <a:noFill/>
                  <a:ln>
                    <a:noFill/>
                  </a:ln>
                </pic:spPr>
              </pic:pic>
            </a:graphicData>
          </a:graphic>
        </wp:anchor>
      </w:drawing>
    </w:r>
  </w:p>
  <w:p w14:paraId="6499EE4A" w14:textId="035D19B2" w:rsidR="003E10AE" w:rsidRDefault="003E10AE" w:rsidP="00DF5681">
    <w:pPr>
      <w:pStyle w:val="Nagwek"/>
      <w:pBdr>
        <w:bottom w:val="single" w:sz="4" w:space="1" w:color="auto"/>
      </w:pBdr>
      <w:rPr>
        <w:rFonts w:ascii="Tahoma" w:hAnsi="Tahoma" w:cs="Tahoma"/>
      </w:rPr>
    </w:pPr>
  </w:p>
  <w:p w14:paraId="34827394" w14:textId="77777777" w:rsidR="003E10AE" w:rsidRDefault="003E10AE" w:rsidP="00DF5681">
    <w:pPr>
      <w:pStyle w:val="Nagwek"/>
      <w:pBdr>
        <w:bottom w:val="single" w:sz="4" w:space="1" w:color="auto"/>
      </w:pBdr>
      <w:rPr>
        <w:rFonts w:ascii="Tahoma" w:hAnsi="Tahoma" w:cs="Tahoma"/>
      </w:rPr>
    </w:pPr>
  </w:p>
  <w:p w14:paraId="2D431274" w14:textId="0CB7F2EA" w:rsidR="003E10AE" w:rsidRPr="00DF5681" w:rsidRDefault="003E10AE" w:rsidP="00AC6A0A">
    <w:pPr>
      <w:pStyle w:val="Nagwek"/>
      <w:pBdr>
        <w:bottom w:val="single" w:sz="4" w:space="1" w:color="auto"/>
      </w:pBdr>
      <w:spacing w:after="120"/>
      <w:rPr>
        <w:rFonts w:ascii="Tahoma" w:hAnsi="Tahoma" w:cs="Tahoma"/>
      </w:rPr>
    </w:pPr>
    <w:r w:rsidRPr="00575456">
      <w:rPr>
        <w:rFonts w:ascii="Tahoma" w:hAnsi="Tahoma" w:cs="Tahoma"/>
      </w:rPr>
      <w:t>Nr postępowania PI.271.</w:t>
    </w:r>
    <w:r>
      <w:rPr>
        <w:rFonts w:ascii="Tahoma" w:hAnsi="Tahoma" w:cs="Tahoma"/>
      </w:rPr>
      <w:t>1</w:t>
    </w:r>
    <w:r w:rsidR="00A7503A">
      <w:rPr>
        <w:rFonts w:ascii="Tahoma" w:hAnsi="Tahoma" w:cs="Tahoma"/>
      </w:rPr>
      <w:t>3</w:t>
    </w:r>
    <w:r w:rsidRPr="00575456">
      <w:rPr>
        <w:rFonts w:ascii="Tahoma" w:hAnsi="Tahoma" w:cs="Tahoma"/>
      </w:rPr>
      <w:t>.202</w:t>
    </w:r>
    <w:r>
      <w:rPr>
        <w:rFonts w:ascii="Tahoma" w:hAnsi="Tahoma" w:cs="Tahom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5" w15:restartNumberingAfterBreak="0">
    <w:nsid w:val="02FE7587"/>
    <w:multiLevelType w:val="hybridMultilevel"/>
    <w:tmpl w:val="D0F04866"/>
    <w:lvl w:ilvl="0" w:tplc="11E28A24">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6DA0655"/>
    <w:multiLevelType w:val="hybridMultilevel"/>
    <w:tmpl w:val="33F008E6"/>
    <w:lvl w:ilvl="0" w:tplc="301632AE">
      <w:start w:val="5"/>
      <w:numFmt w:val="decimal"/>
      <w:lvlText w:val="8.%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6F4017E"/>
    <w:multiLevelType w:val="hybridMultilevel"/>
    <w:tmpl w:val="B7C464FE"/>
    <w:lvl w:ilvl="0" w:tplc="21146924">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CA00AC"/>
    <w:multiLevelType w:val="hybridMultilevel"/>
    <w:tmpl w:val="FB881B5E"/>
    <w:lvl w:ilvl="0" w:tplc="F85EF7E0">
      <w:start w:val="1"/>
      <w:numFmt w:val="decimal"/>
      <w:lvlText w:val="%1)"/>
      <w:lvlJc w:val="left"/>
      <w:pPr>
        <w:ind w:left="1519" w:hanging="360"/>
      </w:pPr>
      <w:rPr>
        <w:rFonts w:hint="default"/>
        <w:b w:val="0"/>
        <w:sz w:val="20"/>
        <w:szCs w:val="20"/>
      </w:rPr>
    </w:lvl>
    <w:lvl w:ilvl="1" w:tplc="D98C48E0" w:tentative="1">
      <w:start w:val="1"/>
      <w:numFmt w:val="lowerLetter"/>
      <w:lvlText w:val="%2."/>
      <w:lvlJc w:val="left"/>
      <w:pPr>
        <w:ind w:left="2239" w:hanging="360"/>
      </w:pPr>
    </w:lvl>
    <w:lvl w:ilvl="2" w:tplc="0D6674C4" w:tentative="1">
      <w:start w:val="1"/>
      <w:numFmt w:val="lowerRoman"/>
      <w:lvlText w:val="%3."/>
      <w:lvlJc w:val="right"/>
      <w:pPr>
        <w:ind w:left="2959" w:hanging="180"/>
      </w:pPr>
    </w:lvl>
    <w:lvl w:ilvl="3" w:tplc="1464966E" w:tentative="1">
      <w:start w:val="1"/>
      <w:numFmt w:val="decimal"/>
      <w:lvlText w:val="%4."/>
      <w:lvlJc w:val="left"/>
      <w:pPr>
        <w:ind w:left="3679" w:hanging="360"/>
      </w:pPr>
    </w:lvl>
    <w:lvl w:ilvl="4" w:tplc="6AA47184" w:tentative="1">
      <w:start w:val="1"/>
      <w:numFmt w:val="lowerLetter"/>
      <w:lvlText w:val="%5."/>
      <w:lvlJc w:val="left"/>
      <w:pPr>
        <w:ind w:left="4399" w:hanging="360"/>
      </w:pPr>
    </w:lvl>
    <w:lvl w:ilvl="5" w:tplc="6ADAB6B8" w:tentative="1">
      <w:start w:val="1"/>
      <w:numFmt w:val="lowerRoman"/>
      <w:lvlText w:val="%6."/>
      <w:lvlJc w:val="right"/>
      <w:pPr>
        <w:ind w:left="5119" w:hanging="180"/>
      </w:pPr>
    </w:lvl>
    <w:lvl w:ilvl="6" w:tplc="4D1A3BCE" w:tentative="1">
      <w:start w:val="1"/>
      <w:numFmt w:val="decimal"/>
      <w:lvlText w:val="%7."/>
      <w:lvlJc w:val="left"/>
      <w:pPr>
        <w:ind w:left="5839" w:hanging="360"/>
      </w:pPr>
    </w:lvl>
    <w:lvl w:ilvl="7" w:tplc="D9763B6C" w:tentative="1">
      <w:start w:val="1"/>
      <w:numFmt w:val="lowerLetter"/>
      <w:lvlText w:val="%8."/>
      <w:lvlJc w:val="left"/>
      <w:pPr>
        <w:ind w:left="6559" w:hanging="360"/>
      </w:pPr>
    </w:lvl>
    <w:lvl w:ilvl="8" w:tplc="F926EFFC" w:tentative="1">
      <w:start w:val="1"/>
      <w:numFmt w:val="lowerRoman"/>
      <w:lvlText w:val="%9."/>
      <w:lvlJc w:val="right"/>
      <w:pPr>
        <w:ind w:left="7279" w:hanging="180"/>
      </w:pPr>
    </w:lvl>
  </w:abstractNum>
  <w:abstractNum w:abstractNumId="29" w15:restartNumberingAfterBreak="0">
    <w:nsid w:val="09C9186F"/>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0" w15:restartNumberingAfterBreak="0">
    <w:nsid w:val="0B2C37E9"/>
    <w:multiLevelType w:val="hybridMultilevel"/>
    <w:tmpl w:val="BB9E3600"/>
    <w:lvl w:ilvl="0" w:tplc="BF827F8C">
      <w:start w:val="1"/>
      <w:numFmt w:val="decimal"/>
      <w:lvlText w:val="4.%1"/>
      <w:lvlJc w:val="left"/>
      <w:pPr>
        <w:ind w:left="720" w:hanging="360"/>
      </w:pPr>
      <w:rPr>
        <w:rFonts w:hint="default"/>
        <w:b w:val="0"/>
        <w:sz w:val="20"/>
        <w:szCs w:val="20"/>
      </w:rPr>
    </w:lvl>
    <w:lvl w:ilvl="1" w:tplc="8200C7BC" w:tentative="1">
      <w:start w:val="1"/>
      <w:numFmt w:val="lowerLetter"/>
      <w:lvlText w:val="%2."/>
      <w:lvlJc w:val="left"/>
      <w:pPr>
        <w:ind w:left="1440" w:hanging="360"/>
      </w:pPr>
    </w:lvl>
    <w:lvl w:ilvl="2" w:tplc="283A8138" w:tentative="1">
      <w:start w:val="1"/>
      <w:numFmt w:val="lowerRoman"/>
      <w:lvlText w:val="%3."/>
      <w:lvlJc w:val="right"/>
      <w:pPr>
        <w:ind w:left="2160" w:hanging="180"/>
      </w:pPr>
    </w:lvl>
    <w:lvl w:ilvl="3" w:tplc="CC7AFC4A" w:tentative="1">
      <w:start w:val="1"/>
      <w:numFmt w:val="decimal"/>
      <w:lvlText w:val="%4."/>
      <w:lvlJc w:val="left"/>
      <w:pPr>
        <w:ind w:left="2880" w:hanging="360"/>
      </w:pPr>
    </w:lvl>
    <w:lvl w:ilvl="4" w:tplc="468CEA20" w:tentative="1">
      <w:start w:val="1"/>
      <w:numFmt w:val="lowerLetter"/>
      <w:lvlText w:val="%5."/>
      <w:lvlJc w:val="left"/>
      <w:pPr>
        <w:ind w:left="3600" w:hanging="360"/>
      </w:pPr>
    </w:lvl>
    <w:lvl w:ilvl="5" w:tplc="555891EE" w:tentative="1">
      <w:start w:val="1"/>
      <w:numFmt w:val="lowerRoman"/>
      <w:lvlText w:val="%6."/>
      <w:lvlJc w:val="right"/>
      <w:pPr>
        <w:ind w:left="4320" w:hanging="180"/>
      </w:pPr>
    </w:lvl>
    <w:lvl w:ilvl="6" w:tplc="E0829854" w:tentative="1">
      <w:start w:val="1"/>
      <w:numFmt w:val="decimal"/>
      <w:lvlText w:val="%7."/>
      <w:lvlJc w:val="left"/>
      <w:pPr>
        <w:ind w:left="5040" w:hanging="360"/>
      </w:pPr>
    </w:lvl>
    <w:lvl w:ilvl="7" w:tplc="42A871BA" w:tentative="1">
      <w:start w:val="1"/>
      <w:numFmt w:val="lowerLetter"/>
      <w:lvlText w:val="%8."/>
      <w:lvlJc w:val="left"/>
      <w:pPr>
        <w:ind w:left="5760" w:hanging="360"/>
      </w:pPr>
    </w:lvl>
    <w:lvl w:ilvl="8" w:tplc="5DCCD8DE"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20C21252">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4CF02998">
      <w:start w:val="1"/>
      <w:numFmt w:val="decimal"/>
      <w:lvlText w:val="19.%1"/>
      <w:lvlJc w:val="left"/>
      <w:pPr>
        <w:ind w:left="720" w:hanging="360"/>
      </w:pPr>
      <w:rPr>
        <w:rFonts w:ascii="Tahoma" w:hAnsi="Tahoma" w:cs="Tahoma" w:hint="default"/>
        <w:b w:val="0"/>
        <w:sz w:val="20"/>
        <w:szCs w:val="20"/>
      </w:rPr>
    </w:lvl>
    <w:lvl w:ilvl="1" w:tplc="07161232" w:tentative="1">
      <w:start w:val="1"/>
      <w:numFmt w:val="lowerLetter"/>
      <w:lvlText w:val="%2."/>
      <w:lvlJc w:val="left"/>
      <w:pPr>
        <w:ind w:left="1440" w:hanging="360"/>
      </w:pPr>
    </w:lvl>
    <w:lvl w:ilvl="2" w:tplc="750CB7AA" w:tentative="1">
      <w:start w:val="1"/>
      <w:numFmt w:val="lowerRoman"/>
      <w:lvlText w:val="%3."/>
      <w:lvlJc w:val="right"/>
      <w:pPr>
        <w:ind w:left="2160" w:hanging="180"/>
      </w:pPr>
    </w:lvl>
    <w:lvl w:ilvl="3" w:tplc="8B76D446" w:tentative="1">
      <w:start w:val="1"/>
      <w:numFmt w:val="decimal"/>
      <w:lvlText w:val="%4."/>
      <w:lvlJc w:val="left"/>
      <w:pPr>
        <w:ind w:left="2880" w:hanging="360"/>
      </w:pPr>
    </w:lvl>
    <w:lvl w:ilvl="4" w:tplc="23446170" w:tentative="1">
      <w:start w:val="1"/>
      <w:numFmt w:val="lowerLetter"/>
      <w:lvlText w:val="%5."/>
      <w:lvlJc w:val="left"/>
      <w:pPr>
        <w:ind w:left="3600" w:hanging="360"/>
      </w:pPr>
    </w:lvl>
    <w:lvl w:ilvl="5" w:tplc="6B0AF35A" w:tentative="1">
      <w:start w:val="1"/>
      <w:numFmt w:val="lowerRoman"/>
      <w:lvlText w:val="%6."/>
      <w:lvlJc w:val="right"/>
      <w:pPr>
        <w:ind w:left="4320" w:hanging="180"/>
      </w:pPr>
    </w:lvl>
    <w:lvl w:ilvl="6" w:tplc="6652DBEC" w:tentative="1">
      <w:start w:val="1"/>
      <w:numFmt w:val="decimal"/>
      <w:lvlText w:val="%7."/>
      <w:lvlJc w:val="left"/>
      <w:pPr>
        <w:ind w:left="5040" w:hanging="360"/>
      </w:pPr>
    </w:lvl>
    <w:lvl w:ilvl="7" w:tplc="9A448D5A" w:tentative="1">
      <w:start w:val="1"/>
      <w:numFmt w:val="lowerLetter"/>
      <w:lvlText w:val="%8."/>
      <w:lvlJc w:val="left"/>
      <w:pPr>
        <w:ind w:left="5760" w:hanging="360"/>
      </w:pPr>
    </w:lvl>
    <w:lvl w:ilvl="8" w:tplc="268E84F4" w:tentative="1">
      <w:start w:val="1"/>
      <w:numFmt w:val="lowerRoman"/>
      <w:lvlText w:val="%9."/>
      <w:lvlJc w:val="right"/>
      <w:pPr>
        <w:ind w:left="6480" w:hanging="180"/>
      </w:pPr>
    </w:lvl>
  </w:abstractNum>
  <w:abstractNum w:abstractNumId="3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5" w15:restartNumberingAfterBreak="0">
    <w:nsid w:val="129E77D3"/>
    <w:multiLevelType w:val="hybridMultilevel"/>
    <w:tmpl w:val="BB647C2A"/>
    <w:lvl w:ilvl="0" w:tplc="5FA21DB6">
      <w:start w:val="1"/>
      <w:numFmt w:val="decimal"/>
      <w:lvlText w:val="2.%1"/>
      <w:lvlJc w:val="left"/>
      <w:pPr>
        <w:ind w:left="720" w:hanging="360"/>
      </w:pPr>
      <w:rPr>
        <w:rFonts w:hint="default"/>
        <w:b w:val="0"/>
        <w:sz w:val="20"/>
        <w:szCs w:val="20"/>
      </w:rPr>
    </w:lvl>
    <w:lvl w:ilvl="1" w:tplc="478C4CDC" w:tentative="1">
      <w:start w:val="1"/>
      <w:numFmt w:val="lowerLetter"/>
      <w:lvlText w:val="%2."/>
      <w:lvlJc w:val="left"/>
      <w:pPr>
        <w:ind w:left="1440" w:hanging="360"/>
      </w:pPr>
    </w:lvl>
    <w:lvl w:ilvl="2" w:tplc="1444BED6" w:tentative="1">
      <w:start w:val="1"/>
      <w:numFmt w:val="lowerRoman"/>
      <w:lvlText w:val="%3."/>
      <w:lvlJc w:val="right"/>
      <w:pPr>
        <w:ind w:left="2160" w:hanging="180"/>
      </w:pPr>
    </w:lvl>
    <w:lvl w:ilvl="3" w:tplc="CCB49C94" w:tentative="1">
      <w:start w:val="1"/>
      <w:numFmt w:val="decimal"/>
      <w:lvlText w:val="%4."/>
      <w:lvlJc w:val="left"/>
      <w:pPr>
        <w:ind w:left="2880" w:hanging="360"/>
      </w:pPr>
    </w:lvl>
    <w:lvl w:ilvl="4" w:tplc="7F3ECA22" w:tentative="1">
      <w:start w:val="1"/>
      <w:numFmt w:val="lowerLetter"/>
      <w:lvlText w:val="%5."/>
      <w:lvlJc w:val="left"/>
      <w:pPr>
        <w:ind w:left="3600" w:hanging="360"/>
      </w:pPr>
    </w:lvl>
    <w:lvl w:ilvl="5" w:tplc="037C0D6C" w:tentative="1">
      <w:start w:val="1"/>
      <w:numFmt w:val="lowerRoman"/>
      <w:lvlText w:val="%6."/>
      <w:lvlJc w:val="right"/>
      <w:pPr>
        <w:ind w:left="4320" w:hanging="180"/>
      </w:pPr>
    </w:lvl>
    <w:lvl w:ilvl="6" w:tplc="4F225F96" w:tentative="1">
      <w:start w:val="1"/>
      <w:numFmt w:val="decimal"/>
      <w:lvlText w:val="%7."/>
      <w:lvlJc w:val="left"/>
      <w:pPr>
        <w:ind w:left="5040" w:hanging="360"/>
      </w:pPr>
    </w:lvl>
    <w:lvl w:ilvl="7" w:tplc="64F21ACA" w:tentative="1">
      <w:start w:val="1"/>
      <w:numFmt w:val="lowerLetter"/>
      <w:lvlText w:val="%8."/>
      <w:lvlJc w:val="left"/>
      <w:pPr>
        <w:ind w:left="5760" w:hanging="360"/>
      </w:pPr>
    </w:lvl>
    <w:lvl w:ilvl="8" w:tplc="FDA8A89C" w:tentative="1">
      <w:start w:val="1"/>
      <w:numFmt w:val="lowerRoman"/>
      <w:lvlText w:val="%9."/>
      <w:lvlJc w:val="right"/>
      <w:pPr>
        <w:ind w:left="6480" w:hanging="180"/>
      </w:pPr>
    </w:lvl>
  </w:abstractNum>
  <w:abstractNum w:abstractNumId="36" w15:restartNumberingAfterBreak="0">
    <w:nsid w:val="130B4EBA"/>
    <w:multiLevelType w:val="hybridMultilevel"/>
    <w:tmpl w:val="F362764E"/>
    <w:lvl w:ilvl="0" w:tplc="04150017">
      <w:start w:val="1"/>
      <w:numFmt w:val="lowerLetter"/>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14EF4AEA"/>
    <w:multiLevelType w:val="hybridMultilevel"/>
    <w:tmpl w:val="48D0B6EA"/>
    <w:lvl w:ilvl="0" w:tplc="9E72FF8E">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15:restartNumberingAfterBreak="0">
    <w:nsid w:val="197B3BCE"/>
    <w:multiLevelType w:val="hybridMultilevel"/>
    <w:tmpl w:val="96C0BACC"/>
    <w:lvl w:ilvl="0" w:tplc="1F763804">
      <w:start w:val="1"/>
      <w:numFmt w:val="decimal"/>
      <w:lvlText w:val="3.%1"/>
      <w:lvlJc w:val="left"/>
      <w:pPr>
        <w:tabs>
          <w:tab w:val="num" w:pos="2040"/>
        </w:tabs>
        <w:ind w:left="2040" w:hanging="360"/>
      </w:pPr>
      <w:rPr>
        <w:rFonts w:hint="default"/>
        <w:b w:val="0"/>
        <w:sz w:val="20"/>
        <w:szCs w:val="20"/>
      </w:rPr>
    </w:lvl>
    <w:lvl w:ilvl="1" w:tplc="42D8DF76">
      <w:start w:val="2"/>
      <w:numFmt w:val="decimal"/>
      <w:lvlText w:val="%2."/>
      <w:lvlJc w:val="left"/>
      <w:pPr>
        <w:tabs>
          <w:tab w:val="num" w:pos="2115"/>
        </w:tabs>
        <w:ind w:left="2115" w:hanging="435"/>
      </w:pPr>
      <w:rPr>
        <w:rFonts w:hint="default"/>
        <w:b w:val="0"/>
        <w:sz w:val="22"/>
        <w:szCs w:val="22"/>
      </w:rPr>
    </w:lvl>
    <w:lvl w:ilvl="2" w:tplc="6F7C4CDA">
      <w:start w:val="1"/>
      <w:numFmt w:val="lowerRoman"/>
      <w:lvlText w:val="%3."/>
      <w:lvlJc w:val="right"/>
      <w:pPr>
        <w:tabs>
          <w:tab w:val="num" w:pos="2760"/>
        </w:tabs>
        <w:ind w:left="2760" w:hanging="180"/>
      </w:pPr>
    </w:lvl>
    <w:lvl w:ilvl="3" w:tplc="CF9C2A86" w:tentative="1">
      <w:start w:val="1"/>
      <w:numFmt w:val="decimal"/>
      <w:lvlText w:val="%4."/>
      <w:lvlJc w:val="left"/>
      <w:pPr>
        <w:tabs>
          <w:tab w:val="num" w:pos="3480"/>
        </w:tabs>
        <w:ind w:left="3480" w:hanging="360"/>
      </w:pPr>
    </w:lvl>
    <w:lvl w:ilvl="4" w:tplc="B1326658" w:tentative="1">
      <w:start w:val="1"/>
      <w:numFmt w:val="lowerLetter"/>
      <w:lvlText w:val="%5."/>
      <w:lvlJc w:val="left"/>
      <w:pPr>
        <w:tabs>
          <w:tab w:val="num" w:pos="4200"/>
        </w:tabs>
        <w:ind w:left="4200" w:hanging="360"/>
      </w:pPr>
    </w:lvl>
    <w:lvl w:ilvl="5" w:tplc="DB9EDA86" w:tentative="1">
      <w:start w:val="1"/>
      <w:numFmt w:val="lowerRoman"/>
      <w:lvlText w:val="%6."/>
      <w:lvlJc w:val="right"/>
      <w:pPr>
        <w:tabs>
          <w:tab w:val="num" w:pos="4920"/>
        </w:tabs>
        <w:ind w:left="4920" w:hanging="180"/>
      </w:pPr>
    </w:lvl>
    <w:lvl w:ilvl="6" w:tplc="F422430C" w:tentative="1">
      <w:start w:val="1"/>
      <w:numFmt w:val="decimal"/>
      <w:lvlText w:val="%7."/>
      <w:lvlJc w:val="left"/>
      <w:pPr>
        <w:tabs>
          <w:tab w:val="num" w:pos="5640"/>
        </w:tabs>
        <w:ind w:left="5640" w:hanging="360"/>
      </w:pPr>
    </w:lvl>
    <w:lvl w:ilvl="7" w:tplc="A7AE531E" w:tentative="1">
      <w:start w:val="1"/>
      <w:numFmt w:val="lowerLetter"/>
      <w:lvlText w:val="%8."/>
      <w:lvlJc w:val="left"/>
      <w:pPr>
        <w:tabs>
          <w:tab w:val="num" w:pos="6360"/>
        </w:tabs>
        <w:ind w:left="6360" w:hanging="360"/>
      </w:pPr>
    </w:lvl>
    <w:lvl w:ilvl="8" w:tplc="2DB4BDF0" w:tentative="1">
      <w:start w:val="1"/>
      <w:numFmt w:val="lowerRoman"/>
      <w:lvlText w:val="%9."/>
      <w:lvlJc w:val="right"/>
      <w:pPr>
        <w:tabs>
          <w:tab w:val="num" w:pos="7080"/>
        </w:tabs>
        <w:ind w:left="7080" w:hanging="180"/>
      </w:pPr>
    </w:lvl>
  </w:abstractNum>
  <w:abstractNum w:abstractNumId="40" w15:restartNumberingAfterBreak="0">
    <w:nsid w:val="197D08E5"/>
    <w:multiLevelType w:val="hybridMultilevel"/>
    <w:tmpl w:val="C750BB1E"/>
    <w:lvl w:ilvl="0" w:tplc="CBA27F1A">
      <w:start w:val="5"/>
      <w:numFmt w:val="decimal"/>
      <w:lvlText w:val="1.%1"/>
      <w:lvlJc w:val="left"/>
      <w:pPr>
        <w:ind w:left="502"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5F52CB"/>
    <w:multiLevelType w:val="hybridMultilevel"/>
    <w:tmpl w:val="3E024CE2"/>
    <w:lvl w:ilvl="0" w:tplc="B79A1786">
      <w:start w:val="1"/>
      <w:numFmt w:val="bullet"/>
      <w:lvlText w:val="−"/>
      <w:lvlJc w:val="left"/>
      <w:pPr>
        <w:ind w:left="1146" w:hanging="360"/>
      </w:pPr>
      <w:rPr>
        <w:rFonts w:ascii="Times New Roman" w:hAnsi="Times New Roman" w:cs="Times New Roman" w:hint="default"/>
        <w:color w:val="auto"/>
      </w:rPr>
    </w:lvl>
    <w:lvl w:ilvl="1" w:tplc="BE901174">
      <w:start w:val="1"/>
      <w:numFmt w:val="bullet"/>
      <w:lvlText w:val="o"/>
      <w:lvlJc w:val="left"/>
      <w:pPr>
        <w:ind w:left="1866" w:hanging="360"/>
      </w:pPr>
      <w:rPr>
        <w:rFonts w:ascii="Courier New" w:hAnsi="Courier New" w:cs="Courier New" w:hint="default"/>
      </w:rPr>
    </w:lvl>
    <w:lvl w:ilvl="2" w:tplc="EEDC21E2">
      <w:start w:val="1"/>
      <w:numFmt w:val="bullet"/>
      <w:lvlText w:val=""/>
      <w:lvlJc w:val="left"/>
      <w:pPr>
        <w:ind w:left="2586" w:hanging="360"/>
      </w:pPr>
      <w:rPr>
        <w:rFonts w:ascii="Wingdings" w:hAnsi="Wingdings" w:hint="default"/>
      </w:rPr>
    </w:lvl>
    <w:lvl w:ilvl="3" w:tplc="303CDDE0">
      <w:start w:val="1"/>
      <w:numFmt w:val="bullet"/>
      <w:lvlText w:val=""/>
      <w:lvlJc w:val="left"/>
      <w:pPr>
        <w:ind w:left="3306" w:hanging="360"/>
      </w:pPr>
      <w:rPr>
        <w:rFonts w:ascii="Symbol" w:hAnsi="Symbol" w:hint="default"/>
      </w:rPr>
    </w:lvl>
    <w:lvl w:ilvl="4" w:tplc="69184ABE">
      <w:start w:val="1"/>
      <w:numFmt w:val="bullet"/>
      <w:lvlText w:val="o"/>
      <w:lvlJc w:val="left"/>
      <w:pPr>
        <w:ind w:left="4026" w:hanging="360"/>
      </w:pPr>
      <w:rPr>
        <w:rFonts w:ascii="Courier New" w:hAnsi="Courier New" w:cs="Courier New" w:hint="default"/>
      </w:rPr>
    </w:lvl>
    <w:lvl w:ilvl="5" w:tplc="D974D1E0">
      <w:start w:val="1"/>
      <w:numFmt w:val="bullet"/>
      <w:lvlText w:val=""/>
      <w:lvlJc w:val="left"/>
      <w:pPr>
        <w:ind w:left="4746" w:hanging="360"/>
      </w:pPr>
      <w:rPr>
        <w:rFonts w:ascii="Wingdings" w:hAnsi="Wingdings" w:hint="default"/>
      </w:rPr>
    </w:lvl>
    <w:lvl w:ilvl="6" w:tplc="246E168A">
      <w:start w:val="1"/>
      <w:numFmt w:val="bullet"/>
      <w:lvlText w:val=""/>
      <w:lvlJc w:val="left"/>
      <w:pPr>
        <w:ind w:left="5466" w:hanging="360"/>
      </w:pPr>
      <w:rPr>
        <w:rFonts w:ascii="Symbol" w:hAnsi="Symbol" w:hint="default"/>
      </w:rPr>
    </w:lvl>
    <w:lvl w:ilvl="7" w:tplc="F872C434">
      <w:start w:val="1"/>
      <w:numFmt w:val="bullet"/>
      <w:lvlText w:val="o"/>
      <w:lvlJc w:val="left"/>
      <w:pPr>
        <w:ind w:left="6186" w:hanging="360"/>
      </w:pPr>
      <w:rPr>
        <w:rFonts w:ascii="Courier New" w:hAnsi="Courier New" w:cs="Courier New" w:hint="default"/>
      </w:rPr>
    </w:lvl>
    <w:lvl w:ilvl="8" w:tplc="8FC03DBA">
      <w:start w:val="1"/>
      <w:numFmt w:val="bullet"/>
      <w:lvlText w:val=""/>
      <w:lvlJc w:val="left"/>
      <w:pPr>
        <w:ind w:left="6906" w:hanging="360"/>
      </w:pPr>
      <w:rPr>
        <w:rFonts w:ascii="Wingdings" w:hAnsi="Wingdings" w:hint="default"/>
      </w:rPr>
    </w:lvl>
  </w:abstractNum>
  <w:abstractNum w:abstractNumId="42" w15:restartNumberingAfterBreak="0">
    <w:nsid w:val="1C0068CA"/>
    <w:multiLevelType w:val="hybridMultilevel"/>
    <w:tmpl w:val="ADE83AD2"/>
    <w:lvl w:ilvl="0" w:tplc="9F783FC2">
      <w:start w:val="1"/>
      <w:numFmt w:val="decimal"/>
      <w:lvlText w:val="%1."/>
      <w:lvlJc w:val="left"/>
      <w:pPr>
        <w:tabs>
          <w:tab w:val="num" w:pos="1435"/>
        </w:tabs>
        <w:ind w:left="1435" w:hanging="249"/>
      </w:pPr>
      <w:rPr>
        <w:rFonts w:ascii="Tahoma" w:hAnsi="Tahoma" w:cs="Tahoma" w:hint="default"/>
        <w:b/>
        <w:color w:val="auto"/>
      </w:rPr>
    </w:lvl>
    <w:lvl w:ilvl="1" w:tplc="5436F510" w:tentative="1">
      <w:start w:val="1"/>
      <w:numFmt w:val="lowerLetter"/>
      <w:lvlText w:val="%2."/>
      <w:lvlJc w:val="left"/>
      <w:pPr>
        <w:ind w:left="1440" w:hanging="360"/>
      </w:pPr>
    </w:lvl>
    <w:lvl w:ilvl="2" w:tplc="F65EFC8A" w:tentative="1">
      <w:start w:val="1"/>
      <w:numFmt w:val="lowerRoman"/>
      <w:lvlText w:val="%3."/>
      <w:lvlJc w:val="right"/>
      <w:pPr>
        <w:ind w:left="2160" w:hanging="180"/>
      </w:pPr>
    </w:lvl>
    <w:lvl w:ilvl="3" w:tplc="C5D054CE" w:tentative="1">
      <w:start w:val="1"/>
      <w:numFmt w:val="decimal"/>
      <w:lvlText w:val="%4."/>
      <w:lvlJc w:val="left"/>
      <w:pPr>
        <w:ind w:left="2880" w:hanging="360"/>
      </w:pPr>
    </w:lvl>
    <w:lvl w:ilvl="4" w:tplc="DA581996" w:tentative="1">
      <w:start w:val="1"/>
      <w:numFmt w:val="lowerLetter"/>
      <w:lvlText w:val="%5."/>
      <w:lvlJc w:val="left"/>
      <w:pPr>
        <w:ind w:left="3600" w:hanging="360"/>
      </w:pPr>
    </w:lvl>
    <w:lvl w:ilvl="5" w:tplc="025035CE" w:tentative="1">
      <w:start w:val="1"/>
      <w:numFmt w:val="lowerRoman"/>
      <w:lvlText w:val="%6."/>
      <w:lvlJc w:val="right"/>
      <w:pPr>
        <w:ind w:left="4320" w:hanging="180"/>
      </w:pPr>
    </w:lvl>
    <w:lvl w:ilvl="6" w:tplc="6C6CFBAA" w:tentative="1">
      <w:start w:val="1"/>
      <w:numFmt w:val="decimal"/>
      <w:lvlText w:val="%7."/>
      <w:lvlJc w:val="left"/>
      <w:pPr>
        <w:ind w:left="5040" w:hanging="360"/>
      </w:pPr>
    </w:lvl>
    <w:lvl w:ilvl="7" w:tplc="62223FDA" w:tentative="1">
      <w:start w:val="1"/>
      <w:numFmt w:val="lowerLetter"/>
      <w:lvlText w:val="%8."/>
      <w:lvlJc w:val="left"/>
      <w:pPr>
        <w:ind w:left="5760" w:hanging="360"/>
      </w:pPr>
    </w:lvl>
    <w:lvl w:ilvl="8" w:tplc="F40AE60E" w:tentative="1">
      <w:start w:val="1"/>
      <w:numFmt w:val="lowerRoman"/>
      <w:lvlText w:val="%9."/>
      <w:lvlJc w:val="right"/>
      <w:pPr>
        <w:ind w:left="6480" w:hanging="180"/>
      </w:p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E526076"/>
    <w:multiLevelType w:val="hybridMultilevel"/>
    <w:tmpl w:val="76900668"/>
    <w:lvl w:ilvl="0" w:tplc="4508D894">
      <w:start w:val="1"/>
      <w:numFmt w:val="decimal"/>
      <w:lvlText w:val="%1."/>
      <w:lvlJc w:val="left"/>
      <w:pPr>
        <w:ind w:left="720" w:hanging="360"/>
      </w:pPr>
      <w:rPr>
        <w:b/>
        <w:color w:val="auto"/>
      </w:rPr>
    </w:lvl>
    <w:lvl w:ilvl="1" w:tplc="FAAAE93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6" w15:restartNumberingAfterBreak="0">
    <w:nsid w:val="203C4EBE"/>
    <w:multiLevelType w:val="hybridMultilevel"/>
    <w:tmpl w:val="3EE65A9A"/>
    <w:lvl w:ilvl="0" w:tplc="5566AEFE">
      <w:start w:val="1"/>
      <w:numFmt w:val="decimal"/>
      <w:lvlText w:val="5.%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47"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B31831D6">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51" w15:restartNumberingAfterBreak="0">
    <w:nsid w:val="2CFD2404"/>
    <w:multiLevelType w:val="hybridMultilevel"/>
    <w:tmpl w:val="C01EC914"/>
    <w:lvl w:ilvl="0" w:tplc="FE163F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2" w15:restartNumberingAfterBreak="0">
    <w:nsid w:val="2D025E48"/>
    <w:multiLevelType w:val="hybridMultilevel"/>
    <w:tmpl w:val="9A2C1E1A"/>
    <w:lvl w:ilvl="0" w:tplc="C7CA3FB0">
      <w:start w:val="1"/>
      <w:numFmt w:val="decimal"/>
      <w:lvlText w:val="5.%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AC5180"/>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5"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6" w15:restartNumberingAfterBreak="0">
    <w:nsid w:val="2F3B3425"/>
    <w:multiLevelType w:val="hybridMultilevel"/>
    <w:tmpl w:val="C4D80650"/>
    <w:lvl w:ilvl="0" w:tplc="866A0552">
      <w:start w:val="1"/>
      <w:numFmt w:val="decimal"/>
      <w:lvlText w:val="2.%1"/>
      <w:lvlJc w:val="left"/>
      <w:pPr>
        <w:ind w:left="675" w:hanging="675"/>
      </w:pPr>
      <w:rPr>
        <w:rFonts w:hint="default"/>
        <w:b w:val="0"/>
        <w:sz w:val="20"/>
        <w:szCs w:val="20"/>
      </w:rPr>
    </w:lvl>
    <w:lvl w:ilvl="1" w:tplc="6DC2135E" w:tentative="1">
      <w:start w:val="1"/>
      <w:numFmt w:val="lowerLetter"/>
      <w:lvlText w:val="%2."/>
      <w:lvlJc w:val="left"/>
      <w:pPr>
        <w:ind w:left="1440" w:hanging="360"/>
      </w:pPr>
    </w:lvl>
    <w:lvl w:ilvl="2" w:tplc="71C86440" w:tentative="1">
      <w:start w:val="1"/>
      <w:numFmt w:val="lowerRoman"/>
      <w:lvlText w:val="%3."/>
      <w:lvlJc w:val="right"/>
      <w:pPr>
        <w:ind w:left="2160" w:hanging="180"/>
      </w:pPr>
    </w:lvl>
    <w:lvl w:ilvl="3" w:tplc="749E436A" w:tentative="1">
      <w:start w:val="1"/>
      <w:numFmt w:val="decimal"/>
      <w:lvlText w:val="%4."/>
      <w:lvlJc w:val="left"/>
      <w:pPr>
        <w:ind w:left="2880" w:hanging="360"/>
      </w:pPr>
    </w:lvl>
    <w:lvl w:ilvl="4" w:tplc="9E2A5CEC" w:tentative="1">
      <w:start w:val="1"/>
      <w:numFmt w:val="lowerLetter"/>
      <w:lvlText w:val="%5."/>
      <w:lvlJc w:val="left"/>
      <w:pPr>
        <w:ind w:left="3600" w:hanging="360"/>
      </w:pPr>
    </w:lvl>
    <w:lvl w:ilvl="5" w:tplc="272045C6" w:tentative="1">
      <w:start w:val="1"/>
      <w:numFmt w:val="lowerRoman"/>
      <w:lvlText w:val="%6."/>
      <w:lvlJc w:val="right"/>
      <w:pPr>
        <w:ind w:left="4320" w:hanging="180"/>
      </w:pPr>
    </w:lvl>
    <w:lvl w:ilvl="6" w:tplc="1AD81DAE" w:tentative="1">
      <w:start w:val="1"/>
      <w:numFmt w:val="decimal"/>
      <w:lvlText w:val="%7."/>
      <w:lvlJc w:val="left"/>
      <w:pPr>
        <w:ind w:left="5040" w:hanging="360"/>
      </w:pPr>
    </w:lvl>
    <w:lvl w:ilvl="7" w:tplc="05C6F32A" w:tentative="1">
      <w:start w:val="1"/>
      <w:numFmt w:val="lowerLetter"/>
      <w:lvlText w:val="%8."/>
      <w:lvlJc w:val="left"/>
      <w:pPr>
        <w:ind w:left="5760" w:hanging="360"/>
      </w:pPr>
    </w:lvl>
    <w:lvl w:ilvl="8" w:tplc="18108D66" w:tentative="1">
      <w:start w:val="1"/>
      <w:numFmt w:val="lowerRoman"/>
      <w:lvlText w:val="%9."/>
      <w:lvlJc w:val="right"/>
      <w:pPr>
        <w:ind w:left="6480" w:hanging="180"/>
      </w:pPr>
    </w:lvl>
  </w:abstractNum>
  <w:abstractNum w:abstractNumId="57"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8"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9" w15:restartNumberingAfterBreak="0">
    <w:nsid w:val="330638AE"/>
    <w:multiLevelType w:val="hybridMultilevel"/>
    <w:tmpl w:val="D722DDBA"/>
    <w:lvl w:ilvl="0" w:tplc="1306439E">
      <w:start w:val="1"/>
      <w:numFmt w:val="bullet"/>
      <w:lvlText w:val="−"/>
      <w:lvlJc w:val="left"/>
      <w:pPr>
        <w:ind w:left="1146" w:hanging="360"/>
      </w:pPr>
      <w:rPr>
        <w:rFonts w:ascii="Times New Roman" w:hAnsi="Times New Roman" w:cs="Times New Roman" w:hint="default"/>
        <w:color w:val="auto"/>
      </w:rPr>
    </w:lvl>
    <w:lvl w:ilvl="1" w:tplc="5DA292BE">
      <w:start w:val="1"/>
      <w:numFmt w:val="bullet"/>
      <w:lvlText w:val="o"/>
      <w:lvlJc w:val="left"/>
      <w:pPr>
        <w:ind w:left="1866" w:hanging="360"/>
      </w:pPr>
      <w:rPr>
        <w:rFonts w:ascii="Courier New" w:hAnsi="Courier New" w:cs="Courier New" w:hint="default"/>
      </w:rPr>
    </w:lvl>
    <w:lvl w:ilvl="2" w:tplc="2916A368">
      <w:start w:val="1"/>
      <w:numFmt w:val="bullet"/>
      <w:lvlText w:val=""/>
      <w:lvlJc w:val="left"/>
      <w:pPr>
        <w:ind w:left="2586" w:hanging="360"/>
      </w:pPr>
      <w:rPr>
        <w:rFonts w:ascii="Wingdings" w:hAnsi="Wingdings" w:hint="default"/>
      </w:rPr>
    </w:lvl>
    <w:lvl w:ilvl="3" w:tplc="5A807344">
      <w:start w:val="1"/>
      <w:numFmt w:val="bullet"/>
      <w:lvlText w:val=""/>
      <w:lvlJc w:val="left"/>
      <w:pPr>
        <w:ind w:left="3306" w:hanging="360"/>
      </w:pPr>
      <w:rPr>
        <w:rFonts w:ascii="Symbol" w:hAnsi="Symbol" w:hint="default"/>
      </w:rPr>
    </w:lvl>
    <w:lvl w:ilvl="4" w:tplc="96943FE0">
      <w:start w:val="1"/>
      <w:numFmt w:val="bullet"/>
      <w:lvlText w:val="o"/>
      <w:lvlJc w:val="left"/>
      <w:pPr>
        <w:ind w:left="4026" w:hanging="360"/>
      </w:pPr>
      <w:rPr>
        <w:rFonts w:ascii="Courier New" w:hAnsi="Courier New" w:cs="Courier New" w:hint="default"/>
      </w:rPr>
    </w:lvl>
    <w:lvl w:ilvl="5" w:tplc="E7D685C2">
      <w:start w:val="1"/>
      <w:numFmt w:val="bullet"/>
      <w:lvlText w:val=""/>
      <w:lvlJc w:val="left"/>
      <w:pPr>
        <w:ind w:left="4746" w:hanging="360"/>
      </w:pPr>
      <w:rPr>
        <w:rFonts w:ascii="Wingdings" w:hAnsi="Wingdings" w:hint="default"/>
      </w:rPr>
    </w:lvl>
    <w:lvl w:ilvl="6" w:tplc="F2368E7A">
      <w:start w:val="1"/>
      <w:numFmt w:val="bullet"/>
      <w:lvlText w:val=""/>
      <w:lvlJc w:val="left"/>
      <w:pPr>
        <w:ind w:left="5466" w:hanging="360"/>
      </w:pPr>
      <w:rPr>
        <w:rFonts w:ascii="Symbol" w:hAnsi="Symbol" w:hint="default"/>
      </w:rPr>
    </w:lvl>
    <w:lvl w:ilvl="7" w:tplc="73E0D486">
      <w:start w:val="1"/>
      <w:numFmt w:val="bullet"/>
      <w:lvlText w:val="o"/>
      <w:lvlJc w:val="left"/>
      <w:pPr>
        <w:ind w:left="6186" w:hanging="360"/>
      </w:pPr>
      <w:rPr>
        <w:rFonts w:ascii="Courier New" w:hAnsi="Courier New" w:cs="Courier New" w:hint="default"/>
      </w:rPr>
    </w:lvl>
    <w:lvl w:ilvl="8" w:tplc="B48608EE">
      <w:start w:val="1"/>
      <w:numFmt w:val="bullet"/>
      <w:lvlText w:val=""/>
      <w:lvlJc w:val="left"/>
      <w:pPr>
        <w:ind w:left="6906" w:hanging="360"/>
      </w:pPr>
      <w:rPr>
        <w:rFonts w:ascii="Wingdings" w:hAnsi="Wingdings" w:hint="default"/>
      </w:rPr>
    </w:lvl>
  </w:abstractNum>
  <w:abstractNum w:abstractNumId="60" w15:restartNumberingAfterBreak="0">
    <w:nsid w:val="374458EC"/>
    <w:multiLevelType w:val="hybridMultilevel"/>
    <w:tmpl w:val="B1BE5968"/>
    <w:lvl w:ilvl="0" w:tplc="A7F86382">
      <w:start w:val="1"/>
      <w:numFmt w:val="decimal"/>
      <w:lvlText w:val="16.%1"/>
      <w:lvlJc w:val="left"/>
      <w:pPr>
        <w:ind w:left="720" w:hanging="360"/>
      </w:pPr>
      <w:rPr>
        <w:rFonts w:ascii="Tahoma" w:hAnsi="Tahoma" w:cs="Tahoma" w:hint="default"/>
        <w:b w:val="0"/>
        <w:sz w:val="20"/>
        <w:szCs w:val="20"/>
      </w:rPr>
    </w:lvl>
    <w:lvl w:ilvl="1" w:tplc="CA825BA8" w:tentative="1">
      <w:start w:val="1"/>
      <w:numFmt w:val="lowerLetter"/>
      <w:lvlText w:val="%2."/>
      <w:lvlJc w:val="left"/>
      <w:pPr>
        <w:ind w:left="1440" w:hanging="360"/>
      </w:pPr>
    </w:lvl>
    <w:lvl w:ilvl="2" w:tplc="C8EA33D8" w:tentative="1">
      <w:start w:val="1"/>
      <w:numFmt w:val="lowerRoman"/>
      <w:lvlText w:val="%3."/>
      <w:lvlJc w:val="right"/>
      <w:pPr>
        <w:ind w:left="2160" w:hanging="180"/>
      </w:pPr>
    </w:lvl>
    <w:lvl w:ilvl="3" w:tplc="5BAC610C" w:tentative="1">
      <w:start w:val="1"/>
      <w:numFmt w:val="decimal"/>
      <w:lvlText w:val="%4."/>
      <w:lvlJc w:val="left"/>
      <w:pPr>
        <w:ind w:left="2880" w:hanging="360"/>
      </w:pPr>
    </w:lvl>
    <w:lvl w:ilvl="4" w:tplc="7AD22F8C" w:tentative="1">
      <w:start w:val="1"/>
      <w:numFmt w:val="lowerLetter"/>
      <w:lvlText w:val="%5."/>
      <w:lvlJc w:val="left"/>
      <w:pPr>
        <w:ind w:left="3600" w:hanging="360"/>
      </w:pPr>
    </w:lvl>
    <w:lvl w:ilvl="5" w:tplc="95A0BE00" w:tentative="1">
      <w:start w:val="1"/>
      <w:numFmt w:val="lowerRoman"/>
      <w:lvlText w:val="%6."/>
      <w:lvlJc w:val="right"/>
      <w:pPr>
        <w:ind w:left="4320" w:hanging="180"/>
      </w:pPr>
    </w:lvl>
    <w:lvl w:ilvl="6" w:tplc="BF6C1EB6" w:tentative="1">
      <w:start w:val="1"/>
      <w:numFmt w:val="decimal"/>
      <w:lvlText w:val="%7."/>
      <w:lvlJc w:val="left"/>
      <w:pPr>
        <w:ind w:left="5040" w:hanging="360"/>
      </w:pPr>
    </w:lvl>
    <w:lvl w:ilvl="7" w:tplc="8B9A2EE6" w:tentative="1">
      <w:start w:val="1"/>
      <w:numFmt w:val="lowerLetter"/>
      <w:lvlText w:val="%8."/>
      <w:lvlJc w:val="left"/>
      <w:pPr>
        <w:ind w:left="5760" w:hanging="360"/>
      </w:pPr>
    </w:lvl>
    <w:lvl w:ilvl="8" w:tplc="91A4B250" w:tentative="1">
      <w:start w:val="1"/>
      <w:numFmt w:val="lowerRoman"/>
      <w:lvlText w:val="%9."/>
      <w:lvlJc w:val="right"/>
      <w:pPr>
        <w:ind w:left="6480" w:hanging="180"/>
      </w:pPr>
    </w:lvl>
  </w:abstractNum>
  <w:abstractNum w:abstractNumId="61" w15:restartNumberingAfterBreak="0">
    <w:nsid w:val="37630258"/>
    <w:multiLevelType w:val="hybridMultilevel"/>
    <w:tmpl w:val="00BA415A"/>
    <w:lvl w:ilvl="0" w:tplc="33AA84F0">
      <w:start w:val="1"/>
      <w:numFmt w:val="decimal"/>
      <w:lvlText w:val="%1."/>
      <w:lvlJc w:val="left"/>
      <w:pPr>
        <w:ind w:left="2880" w:hanging="360"/>
      </w:pPr>
    </w:lvl>
    <w:lvl w:ilvl="1" w:tplc="6DA82626">
      <w:start w:val="1"/>
      <w:numFmt w:val="lowerLetter"/>
      <w:lvlText w:val="%2."/>
      <w:lvlJc w:val="left"/>
      <w:pPr>
        <w:ind w:left="1440" w:hanging="360"/>
      </w:pPr>
    </w:lvl>
    <w:lvl w:ilvl="2" w:tplc="FDE4C3F4" w:tentative="1">
      <w:start w:val="1"/>
      <w:numFmt w:val="lowerRoman"/>
      <w:lvlText w:val="%3."/>
      <w:lvlJc w:val="right"/>
      <w:pPr>
        <w:ind w:left="2160" w:hanging="180"/>
      </w:pPr>
    </w:lvl>
    <w:lvl w:ilvl="3" w:tplc="F7A61FA4">
      <w:start w:val="1"/>
      <w:numFmt w:val="decimal"/>
      <w:lvlText w:val="%4."/>
      <w:lvlJc w:val="left"/>
      <w:pPr>
        <w:ind w:left="2880" w:hanging="360"/>
      </w:pPr>
    </w:lvl>
    <w:lvl w:ilvl="4" w:tplc="277064C4" w:tentative="1">
      <w:start w:val="1"/>
      <w:numFmt w:val="lowerLetter"/>
      <w:lvlText w:val="%5."/>
      <w:lvlJc w:val="left"/>
      <w:pPr>
        <w:ind w:left="3600" w:hanging="360"/>
      </w:pPr>
    </w:lvl>
    <w:lvl w:ilvl="5" w:tplc="2302589A" w:tentative="1">
      <w:start w:val="1"/>
      <w:numFmt w:val="lowerRoman"/>
      <w:lvlText w:val="%6."/>
      <w:lvlJc w:val="right"/>
      <w:pPr>
        <w:ind w:left="4320" w:hanging="180"/>
      </w:pPr>
    </w:lvl>
    <w:lvl w:ilvl="6" w:tplc="660AE8C0" w:tentative="1">
      <w:start w:val="1"/>
      <w:numFmt w:val="decimal"/>
      <w:lvlText w:val="%7."/>
      <w:lvlJc w:val="left"/>
      <w:pPr>
        <w:ind w:left="5040" w:hanging="360"/>
      </w:pPr>
    </w:lvl>
    <w:lvl w:ilvl="7" w:tplc="C01A35D6" w:tentative="1">
      <w:start w:val="1"/>
      <w:numFmt w:val="lowerLetter"/>
      <w:lvlText w:val="%8."/>
      <w:lvlJc w:val="left"/>
      <w:pPr>
        <w:ind w:left="5760" w:hanging="360"/>
      </w:pPr>
    </w:lvl>
    <w:lvl w:ilvl="8" w:tplc="B7106342" w:tentative="1">
      <w:start w:val="1"/>
      <w:numFmt w:val="lowerRoman"/>
      <w:lvlText w:val="%9."/>
      <w:lvlJc w:val="right"/>
      <w:pPr>
        <w:ind w:left="6480" w:hanging="180"/>
      </w:pPr>
    </w:lvl>
  </w:abstractNum>
  <w:abstractNum w:abstractNumId="62" w15:restartNumberingAfterBreak="0">
    <w:nsid w:val="38ED162A"/>
    <w:multiLevelType w:val="hybridMultilevel"/>
    <w:tmpl w:val="AE06879C"/>
    <w:lvl w:ilvl="0" w:tplc="B4F81742">
      <w:start w:val="1"/>
      <w:numFmt w:val="decimal"/>
      <w:lvlText w:val="%1)"/>
      <w:lvlJc w:val="left"/>
      <w:pPr>
        <w:ind w:left="1159" w:hanging="360"/>
      </w:pPr>
    </w:lvl>
    <w:lvl w:ilvl="1" w:tplc="04150019">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0415000F">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3" w15:restartNumberingAfterBreak="0">
    <w:nsid w:val="393C7353"/>
    <w:multiLevelType w:val="hybridMultilevel"/>
    <w:tmpl w:val="3226597E"/>
    <w:lvl w:ilvl="0" w:tplc="81FE4DB2">
      <w:start w:val="1"/>
      <w:numFmt w:val="lowerLetter"/>
      <w:lvlText w:val="%1)"/>
      <w:lvlJc w:val="left"/>
      <w:pPr>
        <w:ind w:left="1713" w:hanging="360"/>
      </w:pPr>
    </w:lvl>
    <w:lvl w:ilvl="1" w:tplc="03AE9020" w:tentative="1">
      <w:start w:val="1"/>
      <w:numFmt w:val="lowerLetter"/>
      <w:lvlText w:val="%2."/>
      <w:lvlJc w:val="left"/>
      <w:pPr>
        <w:ind w:left="2433" w:hanging="360"/>
      </w:pPr>
    </w:lvl>
    <w:lvl w:ilvl="2" w:tplc="AC08275E" w:tentative="1">
      <w:start w:val="1"/>
      <w:numFmt w:val="lowerRoman"/>
      <w:lvlText w:val="%3."/>
      <w:lvlJc w:val="right"/>
      <w:pPr>
        <w:ind w:left="3153" w:hanging="180"/>
      </w:pPr>
    </w:lvl>
    <w:lvl w:ilvl="3" w:tplc="BE985BD2" w:tentative="1">
      <w:start w:val="1"/>
      <w:numFmt w:val="decimal"/>
      <w:lvlText w:val="%4."/>
      <w:lvlJc w:val="left"/>
      <w:pPr>
        <w:ind w:left="3873" w:hanging="360"/>
      </w:pPr>
    </w:lvl>
    <w:lvl w:ilvl="4" w:tplc="1A0A70E6" w:tentative="1">
      <w:start w:val="1"/>
      <w:numFmt w:val="lowerLetter"/>
      <w:lvlText w:val="%5."/>
      <w:lvlJc w:val="left"/>
      <w:pPr>
        <w:ind w:left="4593" w:hanging="360"/>
      </w:pPr>
    </w:lvl>
    <w:lvl w:ilvl="5" w:tplc="850CA284" w:tentative="1">
      <w:start w:val="1"/>
      <w:numFmt w:val="lowerRoman"/>
      <w:lvlText w:val="%6."/>
      <w:lvlJc w:val="right"/>
      <w:pPr>
        <w:ind w:left="5313" w:hanging="180"/>
      </w:pPr>
    </w:lvl>
    <w:lvl w:ilvl="6" w:tplc="37426B58" w:tentative="1">
      <w:start w:val="1"/>
      <w:numFmt w:val="decimal"/>
      <w:lvlText w:val="%7."/>
      <w:lvlJc w:val="left"/>
      <w:pPr>
        <w:ind w:left="6033" w:hanging="360"/>
      </w:pPr>
    </w:lvl>
    <w:lvl w:ilvl="7" w:tplc="AA32F4A8" w:tentative="1">
      <w:start w:val="1"/>
      <w:numFmt w:val="lowerLetter"/>
      <w:lvlText w:val="%8."/>
      <w:lvlJc w:val="left"/>
      <w:pPr>
        <w:ind w:left="6753" w:hanging="360"/>
      </w:pPr>
    </w:lvl>
    <w:lvl w:ilvl="8" w:tplc="95EAA18A" w:tentative="1">
      <w:start w:val="1"/>
      <w:numFmt w:val="lowerRoman"/>
      <w:lvlText w:val="%9."/>
      <w:lvlJc w:val="right"/>
      <w:pPr>
        <w:ind w:left="7473" w:hanging="180"/>
      </w:pPr>
    </w:lvl>
  </w:abstractNum>
  <w:abstractNum w:abstractNumId="64" w15:restartNumberingAfterBreak="0">
    <w:nsid w:val="3A297C0E"/>
    <w:multiLevelType w:val="hybridMultilevel"/>
    <w:tmpl w:val="EDE6169C"/>
    <w:lvl w:ilvl="0" w:tplc="BC1888F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3AD83971"/>
    <w:multiLevelType w:val="hybridMultilevel"/>
    <w:tmpl w:val="44FE1902"/>
    <w:lvl w:ilvl="0" w:tplc="BCAEE456">
      <w:start w:val="1"/>
      <w:numFmt w:val="decimal"/>
      <w:lvlText w:val="%1."/>
      <w:lvlJc w:val="left"/>
      <w:pPr>
        <w:ind w:left="900" w:hanging="360"/>
      </w:pPr>
      <w:rPr>
        <w:rFonts w:hint="default"/>
        <w:b/>
      </w:rPr>
    </w:lvl>
    <w:lvl w:ilvl="1" w:tplc="04150003" w:tentative="1">
      <w:start w:val="1"/>
      <w:numFmt w:val="lowerLetter"/>
      <w:lvlText w:val="%2."/>
      <w:lvlJc w:val="left"/>
      <w:pPr>
        <w:ind w:left="1620" w:hanging="360"/>
      </w:pPr>
    </w:lvl>
    <w:lvl w:ilvl="2" w:tplc="04150005" w:tentative="1">
      <w:start w:val="1"/>
      <w:numFmt w:val="lowerRoman"/>
      <w:lvlText w:val="%3."/>
      <w:lvlJc w:val="right"/>
      <w:pPr>
        <w:ind w:left="2340" w:hanging="180"/>
      </w:pPr>
    </w:lvl>
    <w:lvl w:ilvl="3" w:tplc="04150001" w:tentative="1">
      <w:start w:val="1"/>
      <w:numFmt w:val="decimal"/>
      <w:lvlText w:val="%4."/>
      <w:lvlJc w:val="left"/>
      <w:pPr>
        <w:ind w:left="3060" w:hanging="360"/>
      </w:pPr>
    </w:lvl>
    <w:lvl w:ilvl="4" w:tplc="04150003" w:tentative="1">
      <w:start w:val="1"/>
      <w:numFmt w:val="lowerLetter"/>
      <w:lvlText w:val="%5."/>
      <w:lvlJc w:val="left"/>
      <w:pPr>
        <w:ind w:left="3780" w:hanging="360"/>
      </w:pPr>
    </w:lvl>
    <w:lvl w:ilvl="5" w:tplc="04150005" w:tentative="1">
      <w:start w:val="1"/>
      <w:numFmt w:val="lowerRoman"/>
      <w:lvlText w:val="%6."/>
      <w:lvlJc w:val="right"/>
      <w:pPr>
        <w:ind w:left="4500" w:hanging="180"/>
      </w:pPr>
    </w:lvl>
    <w:lvl w:ilvl="6" w:tplc="04150001" w:tentative="1">
      <w:start w:val="1"/>
      <w:numFmt w:val="decimal"/>
      <w:lvlText w:val="%7."/>
      <w:lvlJc w:val="left"/>
      <w:pPr>
        <w:ind w:left="5220" w:hanging="360"/>
      </w:pPr>
    </w:lvl>
    <w:lvl w:ilvl="7" w:tplc="04150003" w:tentative="1">
      <w:start w:val="1"/>
      <w:numFmt w:val="lowerLetter"/>
      <w:lvlText w:val="%8."/>
      <w:lvlJc w:val="left"/>
      <w:pPr>
        <w:ind w:left="5940" w:hanging="360"/>
      </w:pPr>
    </w:lvl>
    <w:lvl w:ilvl="8" w:tplc="04150005" w:tentative="1">
      <w:start w:val="1"/>
      <w:numFmt w:val="lowerRoman"/>
      <w:lvlText w:val="%9."/>
      <w:lvlJc w:val="right"/>
      <w:pPr>
        <w:ind w:left="6660" w:hanging="180"/>
      </w:pPr>
    </w:lvl>
  </w:abstractNum>
  <w:abstractNum w:abstractNumId="66"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67" w15:restartNumberingAfterBreak="0">
    <w:nsid w:val="3F416C68"/>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8" w15:restartNumberingAfterBreak="0">
    <w:nsid w:val="43C803A2"/>
    <w:multiLevelType w:val="hybridMultilevel"/>
    <w:tmpl w:val="57526DE0"/>
    <w:lvl w:ilvl="0" w:tplc="FE70C1E2">
      <w:start w:val="1"/>
      <w:numFmt w:val="decimal"/>
      <w:lvlText w:val="8.%1"/>
      <w:lvlJc w:val="left"/>
      <w:pPr>
        <w:ind w:left="720" w:hanging="360"/>
      </w:pPr>
      <w:rPr>
        <w:rFonts w:hint="default"/>
        <w:b w:val="0"/>
        <w:bCs w:val="0"/>
        <w:color w:val="auto"/>
        <w:sz w:val="20"/>
        <w:szCs w:val="20"/>
      </w:rPr>
    </w:lvl>
    <w:lvl w:ilvl="1" w:tplc="43A44FD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296B2A"/>
    <w:multiLevelType w:val="hybridMultilevel"/>
    <w:tmpl w:val="33AA7CC0"/>
    <w:lvl w:ilvl="0" w:tplc="34947536">
      <w:start w:val="1"/>
      <w:numFmt w:val="decimal"/>
      <w:lvlText w:val="11.%1"/>
      <w:lvlJc w:val="left"/>
      <w:pPr>
        <w:ind w:left="720" w:hanging="360"/>
      </w:pPr>
      <w:rPr>
        <w:rFonts w:ascii="Tahoma" w:hAnsi="Tahoma" w:cs="Tahoma" w:hint="default"/>
        <w:b w:val="0"/>
        <w:sz w:val="20"/>
        <w:szCs w:val="20"/>
      </w:rPr>
    </w:lvl>
    <w:lvl w:ilvl="1" w:tplc="34585F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AB06E7"/>
    <w:multiLevelType w:val="hybridMultilevel"/>
    <w:tmpl w:val="3650F12C"/>
    <w:lvl w:ilvl="0" w:tplc="910E43D6">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7E4F02"/>
    <w:multiLevelType w:val="hybridMultilevel"/>
    <w:tmpl w:val="AC8C2BEC"/>
    <w:lvl w:ilvl="0" w:tplc="BE205872">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2" w15:restartNumberingAfterBreak="0">
    <w:nsid w:val="4CB75EF9"/>
    <w:multiLevelType w:val="hybridMultilevel"/>
    <w:tmpl w:val="B6D48B3A"/>
    <w:lvl w:ilvl="0" w:tplc="FBBA9838">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3" w15:restartNumberingAfterBreak="0">
    <w:nsid w:val="4CC3232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6" w15:restartNumberingAfterBreak="0">
    <w:nsid w:val="537B6B12"/>
    <w:multiLevelType w:val="hybridMultilevel"/>
    <w:tmpl w:val="7CE4CAD8"/>
    <w:lvl w:ilvl="0" w:tplc="583EA322">
      <w:start w:val="1"/>
      <w:numFmt w:val="decimal"/>
      <w:lvlText w:val="5.%1."/>
      <w:lvlJc w:val="left"/>
      <w:pPr>
        <w:ind w:left="720" w:hanging="360"/>
      </w:pPr>
      <w:rPr>
        <w:rFonts w:hint="default"/>
        <w:b w:val="0"/>
        <w:sz w:val="20"/>
        <w:szCs w:val="20"/>
      </w:rPr>
    </w:lvl>
    <w:lvl w:ilvl="1" w:tplc="C118428E" w:tentative="1">
      <w:start w:val="1"/>
      <w:numFmt w:val="lowerLetter"/>
      <w:lvlText w:val="%2."/>
      <w:lvlJc w:val="left"/>
      <w:pPr>
        <w:ind w:left="1440" w:hanging="360"/>
      </w:pPr>
    </w:lvl>
    <w:lvl w:ilvl="2" w:tplc="C7582994" w:tentative="1">
      <w:start w:val="1"/>
      <w:numFmt w:val="lowerRoman"/>
      <w:lvlText w:val="%3."/>
      <w:lvlJc w:val="right"/>
      <w:pPr>
        <w:ind w:left="2160" w:hanging="180"/>
      </w:pPr>
    </w:lvl>
    <w:lvl w:ilvl="3" w:tplc="97C84BB8" w:tentative="1">
      <w:start w:val="1"/>
      <w:numFmt w:val="decimal"/>
      <w:lvlText w:val="%4."/>
      <w:lvlJc w:val="left"/>
      <w:pPr>
        <w:ind w:left="2880" w:hanging="360"/>
      </w:pPr>
    </w:lvl>
    <w:lvl w:ilvl="4" w:tplc="52C48D6E" w:tentative="1">
      <w:start w:val="1"/>
      <w:numFmt w:val="lowerLetter"/>
      <w:lvlText w:val="%5."/>
      <w:lvlJc w:val="left"/>
      <w:pPr>
        <w:ind w:left="3600" w:hanging="360"/>
      </w:pPr>
    </w:lvl>
    <w:lvl w:ilvl="5" w:tplc="18909A6A" w:tentative="1">
      <w:start w:val="1"/>
      <w:numFmt w:val="lowerRoman"/>
      <w:lvlText w:val="%6."/>
      <w:lvlJc w:val="right"/>
      <w:pPr>
        <w:ind w:left="4320" w:hanging="180"/>
      </w:pPr>
    </w:lvl>
    <w:lvl w:ilvl="6" w:tplc="7DC67280" w:tentative="1">
      <w:start w:val="1"/>
      <w:numFmt w:val="decimal"/>
      <w:lvlText w:val="%7."/>
      <w:lvlJc w:val="left"/>
      <w:pPr>
        <w:ind w:left="5040" w:hanging="360"/>
      </w:pPr>
    </w:lvl>
    <w:lvl w:ilvl="7" w:tplc="2AE4BA96" w:tentative="1">
      <w:start w:val="1"/>
      <w:numFmt w:val="lowerLetter"/>
      <w:lvlText w:val="%8."/>
      <w:lvlJc w:val="left"/>
      <w:pPr>
        <w:ind w:left="5760" w:hanging="360"/>
      </w:pPr>
    </w:lvl>
    <w:lvl w:ilvl="8" w:tplc="9112D1C0" w:tentative="1">
      <w:start w:val="1"/>
      <w:numFmt w:val="lowerRoman"/>
      <w:lvlText w:val="%9."/>
      <w:lvlJc w:val="right"/>
      <w:pPr>
        <w:ind w:left="6480" w:hanging="180"/>
      </w:pPr>
    </w:lvl>
  </w:abstractNum>
  <w:abstractNum w:abstractNumId="77"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78"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590B327D"/>
    <w:multiLevelType w:val="hybridMultilevel"/>
    <w:tmpl w:val="44001904"/>
    <w:lvl w:ilvl="0" w:tplc="E37EDC12">
      <w:start w:val="1"/>
      <w:numFmt w:val="decimal"/>
      <w:lvlText w:val="12.%1"/>
      <w:lvlJc w:val="left"/>
      <w:pPr>
        <w:ind w:left="720" w:hanging="360"/>
      </w:pPr>
      <w:rPr>
        <w:rFonts w:ascii="Tahoma" w:hAnsi="Tahoma" w:cs="Tahoma" w:hint="default"/>
        <w:b w:val="0"/>
        <w:sz w:val="20"/>
        <w:szCs w:val="20"/>
      </w:rPr>
    </w:lvl>
    <w:lvl w:ilvl="1" w:tplc="2266F75C" w:tentative="1">
      <w:start w:val="1"/>
      <w:numFmt w:val="lowerLetter"/>
      <w:lvlText w:val="%2."/>
      <w:lvlJc w:val="left"/>
      <w:pPr>
        <w:ind w:left="1440" w:hanging="360"/>
      </w:pPr>
    </w:lvl>
    <w:lvl w:ilvl="2" w:tplc="2244DA36" w:tentative="1">
      <w:start w:val="1"/>
      <w:numFmt w:val="lowerRoman"/>
      <w:lvlText w:val="%3."/>
      <w:lvlJc w:val="right"/>
      <w:pPr>
        <w:ind w:left="2160" w:hanging="180"/>
      </w:pPr>
    </w:lvl>
    <w:lvl w:ilvl="3" w:tplc="C6A2E438" w:tentative="1">
      <w:start w:val="1"/>
      <w:numFmt w:val="decimal"/>
      <w:lvlText w:val="%4."/>
      <w:lvlJc w:val="left"/>
      <w:pPr>
        <w:ind w:left="2880" w:hanging="360"/>
      </w:pPr>
    </w:lvl>
    <w:lvl w:ilvl="4" w:tplc="C6BCD4E8" w:tentative="1">
      <w:start w:val="1"/>
      <w:numFmt w:val="lowerLetter"/>
      <w:lvlText w:val="%5."/>
      <w:lvlJc w:val="left"/>
      <w:pPr>
        <w:ind w:left="3600" w:hanging="360"/>
      </w:pPr>
    </w:lvl>
    <w:lvl w:ilvl="5" w:tplc="87462BFE" w:tentative="1">
      <w:start w:val="1"/>
      <w:numFmt w:val="lowerRoman"/>
      <w:lvlText w:val="%6."/>
      <w:lvlJc w:val="right"/>
      <w:pPr>
        <w:ind w:left="4320" w:hanging="180"/>
      </w:pPr>
    </w:lvl>
    <w:lvl w:ilvl="6" w:tplc="02F495FE" w:tentative="1">
      <w:start w:val="1"/>
      <w:numFmt w:val="decimal"/>
      <w:lvlText w:val="%7."/>
      <w:lvlJc w:val="left"/>
      <w:pPr>
        <w:ind w:left="5040" w:hanging="360"/>
      </w:pPr>
    </w:lvl>
    <w:lvl w:ilvl="7" w:tplc="D21E7266" w:tentative="1">
      <w:start w:val="1"/>
      <w:numFmt w:val="lowerLetter"/>
      <w:lvlText w:val="%8."/>
      <w:lvlJc w:val="left"/>
      <w:pPr>
        <w:ind w:left="5760" w:hanging="360"/>
      </w:pPr>
    </w:lvl>
    <w:lvl w:ilvl="8" w:tplc="558681F2" w:tentative="1">
      <w:start w:val="1"/>
      <w:numFmt w:val="lowerRoman"/>
      <w:lvlText w:val="%9."/>
      <w:lvlJc w:val="right"/>
      <w:pPr>
        <w:ind w:left="6480" w:hanging="180"/>
      </w:pPr>
    </w:lvl>
  </w:abstractNum>
  <w:abstractNum w:abstractNumId="80" w15:restartNumberingAfterBreak="0">
    <w:nsid w:val="5AC570AD"/>
    <w:multiLevelType w:val="hybridMultilevel"/>
    <w:tmpl w:val="E0580CCE"/>
    <w:lvl w:ilvl="0" w:tplc="2B14EE9C">
      <w:start w:val="1"/>
      <w:numFmt w:val="decimal"/>
      <w:lvlText w:val="%1)"/>
      <w:lvlJc w:val="left"/>
      <w:pPr>
        <w:ind w:left="720" w:hanging="360"/>
      </w:pPr>
    </w:lvl>
    <w:lvl w:ilvl="1" w:tplc="726E6F20">
      <w:start w:val="1"/>
      <w:numFmt w:val="lowerLetter"/>
      <w:lvlText w:val="%2."/>
      <w:lvlJc w:val="left"/>
      <w:pPr>
        <w:ind w:left="1440" w:hanging="360"/>
      </w:pPr>
    </w:lvl>
    <w:lvl w:ilvl="2" w:tplc="824291F0" w:tentative="1">
      <w:start w:val="1"/>
      <w:numFmt w:val="lowerRoman"/>
      <w:lvlText w:val="%3."/>
      <w:lvlJc w:val="right"/>
      <w:pPr>
        <w:ind w:left="2160" w:hanging="180"/>
      </w:pPr>
    </w:lvl>
    <w:lvl w:ilvl="3" w:tplc="137CE3A4" w:tentative="1">
      <w:start w:val="1"/>
      <w:numFmt w:val="decimal"/>
      <w:lvlText w:val="%4."/>
      <w:lvlJc w:val="left"/>
      <w:pPr>
        <w:ind w:left="2880" w:hanging="360"/>
      </w:pPr>
    </w:lvl>
    <w:lvl w:ilvl="4" w:tplc="CF92CDF0" w:tentative="1">
      <w:start w:val="1"/>
      <w:numFmt w:val="lowerLetter"/>
      <w:lvlText w:val="%5."/>
      <w:lvlJc w:val="left"/>
      <w:pPr>
        <w:ind w:left="3600" w:hanging="360"/>
      </w:pPr>
    </w:lvl>
    <w:lvl w:ilvl="5" w:tplc="0B7E53E0" w:tentative="1">
      <w:start w:val="1"/>
      <w:numFmt w:val="lowerRoman"/>
      <w:lvlText w:val="%6."/>
      <w:lvlJc w:val="right"/>
      <w:pPr>
        <w:ind w:left="4320" w:hanging="180"/>
      </w:pPr>
    </w:lvl>
    <w:lvl w:ilvl="6" w:tplc="53EA9532" w:tentative="1">
      <w:start w:val="1"/>
      <w:numFmt w:val="decimal"/>
      <w:lvlText w:val="%7."/>
      <w:lvlJc w:val="left"/>
      <w:pPr>
        <w:ind w:left="5040" w:hanging="360"/>
      </w:pPr>
    </w:lvl>
    <w:lvl w:ilvl="7" w:tplc="1184594E" w:tentative="1">
      <w:start w:val="1"/>
      <w:numFmt w:val="lowerLetter"/>
      <w:lvlText w:val="%8."/>
      <w:lvlJc w:val="left"/>
      <w:pPr>
        <w:ind w:left="5760" w:hanging="360"/>
      </w:pPr>
    </w:lvl>
    <w:lvl w:ilvl="8" w:tplc="7A766160" w:tentative="1">
      <w:start w:val="1"/>
      <w:numFmt w:val="lowerRoman"/>
      <w:lvlText w:val="%9."/>
      <w:lvlJc w:val="right"/>
      <w:pPr>
        <w:ind w:left="6480" w:hanging="180"/>
      </w:pPr>
    </w:lvl>
  </w:abstractNum>
  <w:abstractNum w:abstractNumId="81"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3"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84" w15:restartNumberingAfterBreak="0">
    <w:nsid w:val="5C881814"/>
    <w:multiLevelType w:val="hybridMultilevel"/>
    <w:tmpl w:val="EB388C6E"/>
    <w:lvl w:ilvl="0" w:tplc="04150011">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D8045A"/>
    <w:multiLevelType w:val="hybridMultilevel"/>
    <w:tmpl w:val="40A8B8AC"/>
    <w:lvl w:ilvl="0" w:tplc="AC3E5CB4">
      <w:start w:val="7"/>
      <w:numFmt w:val="decimal"/>
      <w:lvlText w:val="1.%1"/>
      <w:lvlJc w:val="left"/>
      <w:pPr>
        <w:ind w:left="151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0987E8D"/>
    <w:multiLevelType w:val="hybridMultilevel"/>
    <w:tmpl w:val="97A893F6"/>
    <w:lvl w:ilvl="0" w:tplc="04150011">
      <w:start w:val="1"/>
      <w:numFmt w:val="decimal"/>
      <w:lvlText w:val="%1)"/>
      <w:lvlJc w:val="left"/>
      <w:pPr>
        <w:ind w:left="1519" w:hanging="360"/>
      </w:pPr>
    </w:lvl>
    <w:lvl w:ilvl="1" w:tplc="04150019">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87" w15:restartNumberingAfterBreak="0">
    <w:nsid w:val="626B7A1B"/>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8" w15:restartNumberingAfterBreak="0">
    <w:nsid w:val="635B6951"/>
    <w:multiLevelType w:val="hybridMultilevel"/>
    <w:tmpl w:val="428E9098"/>
    <w:lvl w:ilvl="0" w:tplc="2C7014B4">
      <w:start w:val="1"/>
      <w:numFmt w:val="decimal"/>
      <w:lvlText w:val="%1)"/>
      <w:lvlJc w:val="left"/>
      <w:pPr>
        <w:ind w:left="1211" w:hanging="360"/>
      </w:pPr>
    </w:lvl>
    <w:lvl w:ilvl="1" w:tplc="04150019">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9" w15:restartNumberingAfterBreak="0">
    <w:nsid w:val="681A724A"/>
    <w:multiLevelType w:val="hybridMultilevel"/>
    <w:tmpl w:val="9B9AF4BE"/>
    <w:lvl w:ilvl="0" w:tplc="04150011">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91"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2" w15:restartNumberingAfterBreak="0">
    <w:nsid w:val="6A3821DA"/>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93" w15:restartNumberingAfterBreak="0">
    <w:nsid w:val="6B43499D"/>
    <w:multiLevelType w:val="hybridMultilevel"/>
    <w:tmpl w:val="6366D82A"/>
    <w:lvl w:ilvl="0" w:tplc="3064B6C4">
      <w:start w:val="1"/>
      <w:numFmt w:val="decimal"/>
      <w:lvlText w:val="1.%1"/>
      <w:lvlJc w:val="left"/>
      <w:pPr>
        <w:ind w:left="720" w:hanging="360"/>
      </w:pPr>
      <w:rPr>
        <w:rFonts w:hint="default"/>
        <w:b w:val="0"/>
        <w:sz w:val="20"/>
        <w:szCs w:val="20"/>
      </w:rPr>
    </w:lvl>
    <w:lvl w:ilvl="1" w:tplc="0BB0D6EA" w:tentative="1">
      <w:start w:val="1"/>
      <w:numFmt w:val="lowerLetter"/>
      <w:lvlText w:val="%2."/>
      <w:lvlJc w:val="left"/>
      <w:pPr>
        <w:ind w:left="1440" w:hanging="360"/>
      </w:pPr>
    </w:lvl>
    <w:lvl w:ilvl="2" w:tplc="7D9E9DC6" w:tentative="1">
      <w:start w:val="1"/>
      <w:numFmt w:val="lowerRoman"/>
      <w:lvlText w:val="%3."/>
      <w:lvlJc w:val="right"/>
      <w:pPr>
        <w:ind w:left="2160" w:hanging="180"/>
      </w:pPr>
    </w:lvl>
    <w:lvl w:ilvl="3" w:tplc="1F567B90" w:tentative="1">
      <w:start w:val="1"/>
      <w:numFmt w:val="decimal"/>
      <w:lvlText w:val="%4."/>
      <w:lvlJc w:val="left"/>
      <w:pPr>
        <w:ind w:left="2880" w:hanging="360"/>
      </w:pPr>
    </w:lvl>
    <w:lvl w:ilvl="4" w:tplc="9F88A1B4" w:tentative="1">
      <w:start w:val="1"/>
      <w:numFmt w:val="lowerLetter"/>
      <w:lvlText w:val="%5."/>
      <w:lvlJc w:val="left"/>
      <w:pPr>
        <w:ind w:left="3600" w:hanging="360"/>
      </w:pPr>
    </w:lvl>
    <w:lvl w:ilvl="5" w:tplc="E66A0B74" w:tentative="1">
      <w:start w:val="1"/>
      <w:numFmt w:val="lowerRoman"/>
      <w:lvlText w:val="%6."/>
      <w:lvlJc w:val="right"/>
      <w:pPr>
        <w:ind w:left="4320" w:hanging="180"/>
      </w:pPr>
    </w:lvl>
    <w:lvl w:ilvl="6" w:tplc="B8FE8E18" w:tentative="1">
      <w:start w:val="1"/>
      <w:numFmt w:val="decimal"/>
      <w:lvlText w:val="%7."/>
      <w:lvlJc w:val="left"/>
      <w:pPr>
        <w:ind w:left="5040" w:hanging="360"/>
      </w:pPr>
    </w:lvl>
    <w:lvl w:ilvl="7" w:tplc="B55C08DE" w:tentative="1">
      <w:start w:val="1"/>
      <w:numFmt w:val="lowerLetter"/>
      <w:lvlText w:val="%8."/>
      <w:lvlJc w:val="left"/>
      <w:pPr>
        <w:ind w:left="5760" w:hanging="360"/>
      </w:pPr>
    </w:lvl>
    <w:lvl w:ilvl="8" w:tplc="986C0220" w:tentative="1">
      <w:start w:val="1"/>
      <w:numFmt w:val="lowerRoman"/>
      <w:lvlText w:val="%9."/>
      <w:lvlJc w:val="right"/>
      <w:pPr>
        <w:ind w:left="6480" w:hanging="180"/>
      </w:pPr>
    </w:lvl>
  </w:abstractNum>
  <w:abstractNum w:abstractNumId="94"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6" w15:restartNumberingAfterBreak="0">
    <w:nsid w:val="6C29244A"/>
    <w:multiLevelType w:val="hybridMultilevel"/>
    <w:tmpl w:val="B36CEA12"/>
    <w:lvl w:ilvl="0" w:tplc="D17406CC">
      <w:start w:val="1"/>
      <w:numFmt w:val="decimal"/>
      <w:lvlText w:val="%1)"/>
      <w:lvlJc w:val="left"/>
      <w:pPr>
        <w:ind w:left="1220" w:hanging="360"/>
      </w:pPr>
      <w:rPr>
        <w:rFonts w:hint="default"/>
        <w:b w:val="0"/>
        <w:i w:val="0"/>
        <w:sz w:val="20"/>
        <w:szCs w:val="20"/>
      </w:rPr>
    </w:lvl>
    <w:lvl w:ilvl="1" w:tplc="2494CF46">
      <w:start w:val="1"/>
      <w:numFmt w:val="lowerLetter"/>
      <w:lvlText w:val="%2."/>
      <w:lvlJc w:val="left"/>
      <w:pPr>
        <w:ind w:left="1940" w:hanging="360"/>
      </w:pPr>
    </w:lvl>
    <w:lvl w:ilvl="2" w:tplc="459CD112" w:tentative="1">
      <w:start w:val="1"/>
      <w:numFmt w:val="lowerRoman"/>
      <w:lvlText w:val="%3."/>
      <w:lvlJc w:val="right"/>
      <w:pPr>
        <w:ind w:left="2660" w:hanging="180"/>
      </w:pPr>
    </w:lvl>
    <w:lvl w:ilvl="3" w:tplc="448E6BB8" w:tentative="1">
      <w:start w:val="1"/>
      <w:numFmt w:val="decimal"/>
      <w:lvlText w:val="%4."/>
      <w:lvlJc w:val="left"/>
      <w:pPr>
        <w:ind w:left="3380" w:hanging="360"/>
      </w:pPr>
    </w:lvl>
    <w:lvl w:ilvl="4" w:tplc="06100778" w:tentative="1">
      <w:start w:val="1"/>
      <w:numFmt w:val="lowerLetter"/>
      <w:lvlText w:val="%5."/>
      <w:lvlJc w:val="left"/>
      <w:pPr>
        <w:ind w:left="4100" w:hanging="360"/>
      </w:pPr>
    </w:lvl>
    <w:lvl w:ilvl="5" w:tplc="F91A214C" w:tentative="1">
      <w:start w:val="1"/>
      <w:numFmt w:val="lowerRoman"/>
      <w:lvlText w:val="%6."/>
      <w:lvlJc w:val="right"/>
      <w:pPr>
        <w:ind w:left="4820" w:hanging="180"/>
      </w:pPr>
    </w:lvl>
    <w:lvl w:ilvl="6" w:tplc="B75CE62A" w:tentative="1">
      <w:start w:val="1"/>
      <w:numFmt w:val="decimal"/>
      <w:lvlText w:val="%7."/>
      <w:lvlJc w:val="left"/>
      <w:pPr>
        <w:ind w:left="5540" w:hanging="360"/>
      </w:pPr>
    </w:lvl>
    <w:lvl w:ilvl="7" w:tplc="96246178" w:tentative="1">
      <w:start w:val="1"/>
      <w:numFmt w:val="lowerLetter"/>
      <w:lvlText w:val="%8."/>
      <w:lvlJc w:val="left"/>
      <w:pPr>
        <w:ind w:left="6260" w:hanging="360"/>
      </w:pPr>
    </w:lvl>
    <w:lvl w:ilvl="8" w:tplc="D776692C" w:tentative="1">
      <w:start w:val="1"/>
      <w:numFmt w:val="lowerRoman"/>
      <w:lvlText w:val="%9."/>
      <w:lvlJc w:val="right"/>
      <w:pPr>
        <w:ind w:left="6980" w:hanging="180"/>
      </w:pPr>
    </w:lvl>
  </w:abstractNum>
  <w:abstractNum w:abstractNumId="97" w15:restartNumberingAfterBreak="0">
    <w:nsid w:val="6E226FAB"/>
    <w:multiLevelType w:val="hybridMultilevel"/>
    <w:tmpl w:val="8B2CB9BA"/>
    <w:lvl w:ilvl="0" w:tplc="6A3A9CE4">
      <w:start w:val="1"/>
      <w:numFmt w:val="bullet"/>
      <w:lvlText w:val=""/>
      <w:lvlJc w:val="left"/>
      <w:pPr>
        <w:ind w:left="1520" w:hanging="360"/>
      </w:pPr>
      <w:rPr>
        <w:rFonts w:ascii="Symbol" w:hAnsi="Symbol" w:hint="default"/>
      </w:rPr>
    </w:lvl>
    <w:lvl w:ilvl="1" w:tplc="5DCCE408" w:tentative="1">
      <w:start w:val="1"/>
      <w:numFmt w:val="bullet"/>
      <w:lvlText w:val="o"/>
      <w:lvlJc w:val="left"/>
      <w:pPr>
        <w:ind w:left="2240" w:hanging="360"/>
      </w:pPr>
      <w:rPr>
        <w:rFonts w:ascii="Courier New" w:hAnsi="Courier New" w:cs="Courier New" w:hint="default"/>
      </w:rPr>
    </w:lvl>
    <w:lvl w:ilvl="2" w:tplc="ADF299A8" w:tentative="1">
      <w:start w:val="1"/>
      <w:numFmt w:val="bullet"/>
      <w:lvlText w:val=""/>
      <w:lvlJc w:val="left"/>
      <w:pPr>
        <w:ind w:left="2960" w:hanging="360"/>
      </w:pPr>
      <w:rPr>
        <w:rFonts w:ascii="Wingdings" w:hAnsi="Wingdings" w:hint="default"/>
      </w:rPr>
    </w:lvl>
    <w:lvl w:ilvl="3" w:tplc="5AC47C92" w:tentative="1">
      <w:start w:val="1"/>
      <w:numFmt w:val="bullet"/>
      <w:lvlText w:val=""/>
      <w:lvlJc w:val="left"/>
      <w:pPr>
        <w:ind w:left="3680" w:hanging="360"/>
      </w:pPr>
      <w:rPr>
        <w:rFonts w:ascii="Symbol" w:hAnsi="Symbol" w:hint="default"/>
      </w:rPr>
    </w:lvl>
    <w:lvl w:ilvl="4" w:tplc="776C0A44" w:tentative="1">
      <w:start w:val="1"/>
      <w:numFmt w:val="bullet"/>
      <w:lvlText w:val="o"/>
      <w:lvlJc w:val="left"/>
      <w:pPr>
        <w:ind w:left="4400" w:hanging="360"/>
      </w:pPr>
      <w:rPr>
        <w:rFonts w:ascii="Courier New" w:hAnsi="Courier New" w:cs="Courier New" w:hint="default"/>
      </w:rPr>
    </w:lvl>
    <w:lvl w:ilvl="5" w:tplc="21285B68" w:tentative="1">
      <w:start w:val="1"/>
      <w:numFmt w:val="bullet"/>
      <w:lvlText w:val=""/>
      <w:lvlJc w:val="left"/>
      <w:pPr>
        <w:ind w:left="5120" w:hanging="360"/>
      </w:pPr>
      <w:rPr>
        <w:rFonts w:ascii="Wingdings" w:hAnsi="Wingdings" w:hint="default"/>
      </w:rPr>
    </w:lvl>
    <w:lvl w:ilvl="6" w:tplc="0A80380E" w:tentative="1">
      <w:start w:val="1"/>
      <w:numFmt w:val="bullet"/>
      <w:lvlText w:val=""/>
      <w:lvlJc w:val="left"/>
      <w:pPr>
        <w:ind w:left="5840" w:hanging="360"/>
      </w:pPr>
      <w:rPr>
        <w:rFonts w:ascii="Symbol" w:hAnsi="Symbol" w:hint="default"/>
      </w:rPr>
    </w:lvl>
    <w:lvl w:ilvl="7" w:tplc="020277DA" w:tentative="1">
      <w:start w:val="1"/>
      <w:numFmt w:val="bullet"/>
      <w:lvlText w:val="o"/>
      <w:lvlJc w:val="left"/>
      <w:pPr>
        <w:ind w:left="6560" w:hanging="360"/>
      </w:pPr>
      <w:rPr>
        <w:rFonts w:ascii="Courier New" w:hAnsi="Courier New" w:cs="Courier New" w:hint="default"/>
      </w:rPr>
    </w:lvl>
    <w:lvl w:ilvl="8" w:tplc="664A8576" w:tentative="1">
      <w:start w:val="1"/>
      <w:numFmt w:val="bullet"/>
      <w:lvlText w:val=""/>
      <w:lvlJc w:val="left"/>
      <w:pPr>
        <w:ind w:left="7280" w:hanging="360"/>
      </w:pPr>
      <w:rPr>
        <w:rFonts w:ascii="Wingdings" w:hAnsi="Wingdings" w:hint="default"/>
      </w:rPr>
    </w:lvl>
  </w:abstractNum>
  <w:abstractNum w:abstractNumId="98"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72E225F3"/>
    <w:multiLevelType w:val="hybridMultilevel"/>
    <w:tmpl w:val="358487E6"/>
    <w:lvl w:ilvl="0" w:tplc="9468EB2A">
      <w:start w:val="1"/>
      <w:numFmt w:val="decimal"/>
      <w:lvlText w:val="%1)"/>
      <w:lvlJc w:val="left"/>
      <w:pPr>
        <w:ind w:left="1520" w:hanging="360"/>
      </w:pPr>
      <w:rPr>
        <w:rFonts w:hint="default"/>
        <w:b w:val="0"/>
        <w:sz w:val="20"/>
        <w:szCs w:val="20"/>
      </w:rPr>
    </w:lvl>
    <w:lvl w:ilvl="1" w:tplc="2FA896B6" w:tentative="1">
      <w:start w:val="1"/>
      <w:numFmt w:val="lowerLetter"/>
      <w:lvlText w:val="%2."/>
      <w:lvlJc w:val="left"/>
      <w:pPr>
        <w:ind w:left="2240" w:hanging="360"/>
      </w:pPr>
    </w:lvl>
    <w:lvl w:ilvl="2" w:tplc="5C3E26B8" w:tentative="1">
      <w:start w:val="1"/>
      <w:numFmt w:val="lowerRoman"/>
      <w:lvlText w:val="%3."/>
      <w:lvlJc w:val="right"/>
      <w:pPr>
        <w:ind w:left="2960" w:hanging="180"/>
      </w:pPr>
    </w:lvl>
    <w:lvl w:ilvl="3" w:tplc="C6543132" w:tentative="1">
      <w:start w:val="1"/>
      <w:numFmt w:val="decimal"/>
      <w:lvlText w:val="%4."/>
      <w:lvlJc w:val="left"/>
      <w:pPr>
        <w:ind w:left="3680" w:hanging="360"/>
      </w:pPr>
    </w:lvl>
    <w:lvl w:ilvl="4" w:tplc="C6FAF232" w:tentative="1">
      <w:start w:val="1"/>
      <w:numFmt w:val="lowerLetter"/>
      <w:lvlText w:val="%5."/>
      <w:lvlJc w:val="left"/>
      <w:pPr>
        <w:ind w:left="4400" w:hanging="360"/>
      </w:pPr>
    </w:lvl>
    <w:lvl w:ilvl="5" w:tplc="0EE85BF6" w:tentative="1">
      <w:start w:val="1"/>
      <w:numFmt w:val="lowerRoman"/>
      <w:lvlText w:val="%6."/>
      <w:lvlJc w:val="right"/>
      <w:pPr>
        <w:ind w:left="5120" w:hanging="180"/>
      </w:pPr>
    </w:lvl>
    <w:lvl w:ilvl="6" w:tplc="79C033A6" w:tentative="1">
      <w:start w:val="1"/>
      <w:numFmt w:val="decimal"/>
      <w:lvlText w:val="%7."/>
      <w:lvlJc w:val="left"/>
      <w:pPr>
        <w:ind w:left="5840" w:hanging="360"/>
      </w:pPr>
    </w:lvl>
    <w:lvl w:ilvl="7" w:tplc="BD48ED34" w:tentative="1">
      <w:start w:val="1"/>
      <w:numFmt w:val="lowerLetter"/>
      <w:lvlText w:val="%8."/>
      <w:lvlJc w:val="left"/>
      <w:pPr>
        <w:ind w:left="6560" w:hanging="360"/>
      </w:pPr>
    </w:lvl>
    <w:lvl w:ilvl="8" w:tplc="ABA0B734" w:tentative="1">
      <w:start w:val="1"/>
      <w:numFmt w:val="lowerRoman"/>
      <w:lvlText w:val="%9."/>
      <w:lvlJc w:val="right"/>
      <w:pPr>
        <w:ind w:left="7280" w:hanging="180"/>
      </w:pPr>
    </w:lvl>
  </w:abstractNum>
  <w:abstractNum w:abstractNumId="10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102"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7A0C77E1"/>
    <w:multiLevelType w:val="hybridMultilevel"/>
    <w:tmpl w:val="A4469B2A"/>
    <w:lvl w:ilvl="0" w:tplc="AF1EABB6">
      <w:start w:val="1"/>
      <w:numFmt w:val="decimal"/>
      <w:lvlText w:val="9.%1"/>
      <w:lvlJc w:val="left"/>
      <w:pPr>
        <w:ind w:left="720" w:hanging="360"/>
      </w:pPr>
      <w:rPr>
        <w:rFonts w:hint="default"/>
        <w:b w:val="0"/>
        <w:sz w:val="20"/>
        <w:szCs w:val="20"/>
      </w:rPr>
    </w:lvl>
    <w:lvl w:ilvl="1" w:tplc="E65037B6" w:tentative="1">
      <w:start w:val="1"/>
      <w:numFmt w:val="lowerLetter"/>
      <w:lvlText w:val="%2."/>
      <w:lvlJc w:val="left"/>
      <w:pPr>
        <w:ind w:left="1440" w:hanging="360"/>
      </w:pPr>
    </w:lvl>
    <w:lvl w:ilvl="2" w:tplc="B4E66F74" w:tentative="1">
      <w:start w:val="1"/>
      <w:numFmt w:val="lowerRoman"/>
      <w:lvlText w:val="%3."/>
      <w:lvlJc w:val="right"/>
      <w:pPr>
        <w:ind w:left="2160" w:hanging="180"/>
      </w:pPr>
    </w:lvl>
    <w:lvl w:ilvl="3" w:tplc="131ED8AE" w:tentative="1">
      <w:start w:val="1"/>
      <w:numFmt w:val="decimal"/>
      <w:lvlText w:val="%4."/>
      <w:lvlJc w:val="left"/>
      <w:pPr>
        <w:ind w:left="2880" w:hanging="360"/>
      </w:pPr>
    </w:lvl>
    <w:lvl w:ilvl="4" w:tplc="22905D88" w:tentative="1">
      <w:start w:val="1"/>
      <w:numFmt w:val="lowerLetter"/>
      <w:lvlText w:val="%5."/>
      <w:lvlJc w:val="left"/>
      <w:pPr>
        <w:ind w:left="3600" w:hanging="360"/>
      </w:pPr>
    </w:lvl>
    <w:lvl w:ilvl="5" w:tplc="7E504152" w:tentative="1">
      <w:start w:val="1"/>
      <w:numFmt w:val="lowerRoman"/>
      <w:lvlText w:val="%6."/>
      <w:lvlJc w:val="right"/>
      <w:pPr>
        <w:ind w:left="4320" w:hanging="180"/>
      </w:pPr>
    </w:lvl>
    <w:lvl w:ilvl="6" w:tplc="5204C980" w:tentative="1">
      <w:start w:val="1"/>
      <w:numFmt w:val="decimal"/>
      <w:lvlText w:val="%7."/>
      <w:lvlJc w:val="left"/>
      <w:pPr>
        <w:ind w:left="5040" w:hanging="360"/>
      </w:pPr>
    </w:lvl>
    <w:lvl w:ilvl="7" w:tplc="ADF630E2" w:tentative="1">
      <w:start w:val="1"/>
      <w:numFmt w:val="lowerLetter"/>
      <w:lvlText w:val="%8."/>
      <w:lvlJc w:val="left"/>
      <w:pPr>
        <w:ind w:left="5760" w:hanging="360"/>
      </w:pPr>
    </w:lvl>
    <w:lvl w:ilvl="8" w:tplc="A9C6A522" w:tentative="1">
      <w:start w:val="1"/>
      <w:numFmt w:val="lowerRoman"/>
      <w:lvlText w:val="%9."/>
      <w:lvlJc w:val="right"/>
      <w:pPr>
        <w:ind w:left="6480" w:hanging="180"/>
      </w:pPr>
    </w:lvl>
  </w:abstractNum>
  <w:abstractNum w:abstractNumId="104"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A8E6EA1"/>
    <w:multiLevelType w:val="multilevel"/>
    <w:tmpl w:val="5FBE6E96"/>
    <w:lvl w:ilvl="0">
      <w:start w:val="1"/>
      <w:numFmt w:val="decimal"/>
      <w:lvlText w:val="%1."/>
      <w:lvlJc w:val="left"/>
      <w:pPr>
        <w:ind w:left="720" w:hanging="360"/>
      </w:pPr>
      <w:rPr>
        <w:b/>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06" w15:restartNumberingAfterBreak="0">
    <w:nsid w:val="7C801587"/>
    <w:multiLevelType w:val="hybridMultilevel"/>
    <w:tmpl w:val="AAE80DF4"/>
    <w:lvl w:ilvl="0" w:tplc="E1481FEC">
      <w:start w:val="1"/>
      <w:numFmt w:val="decimal"/>
      <w:lvlText w:val="1.%1"/>
      <w:lvlJc w:val="left"/>
      <w:pPr>
        <w:ind w:left="1146" w:hanging="360"/>
      </w:pPr>
      <w:rPr>
        <w:rFonts w:hint="default"/>
      </w:rPr>
    </w:lvl>
    <w:lvl w:ilvl="1" w:tplc="1B865140" w:tentative="1">
      <w:start w:val="1"/>
      <w:numFmt w:val="lowerLetter"/>
      <w:lvlText w:val="%2."/>
      <w:lvlJc w:val="left"/>
      <w:pPr>
        <w:ind w:left="1866" w:hanging="360"/>
      </w:pPr>
    </w:lvl>
    <w:lvl w:ilvl="2" w:tplc="93A83676" w:tentative="1">
      <w:start w:val="1"/>
      <w:numFmt w:val="lowerRoman"/>
      <w:lvlText w:val="%3."/>
      <w:lvlJc w:val="right"/>
      <w:pPr>
        <w:ind w:left="2586" w:hanging="180"/>
      </w:pPr>
    </w:lvl>
    <w:lvl w:ilvl="3" w:tplc="C2224840" w:tentative="1">
      <w:start w:val="1"/>
      <w:numFmt w:val="decimal"/>
      <w:lvlText w:val="%4."/>
      <w:lvlJc w:val="left"/>
      <w:pPr>
        <w:ind w:left="3306" w:hanging="360"/>
      </w:pPr>
    </w:lvl>
    <w:lvl w:ilvl="4" w:tplc="0D967220" w:tentative="1">
      <w:start w:val="1"/>
      <w:numFmt w:val="lowerLetter"/>
      <w:lvlText w:val="%5."/>
      <w:lvlJc w:val="left"/>
      <w:pPr>
        <w:ind w:left="4026" w:hanging="360"/>
      </w:pPr>
    </w:lvl>
    <w:lvl w:ilvl="5" w:tplc="D5DA93E4" w:tentative="1">
      <w:start w:val="1"/>
      <w:numFmt w:val="lowerRoman"/>
      <w:lvlText w:val="%6."/>
      <w:lvlJc w:val="right"/>
      <w:pPr>
        <w:ind w:left="4746" w:hanging="180"/>
      </w:pPr>
    </w:lvl>
    <w:lvl w:ilvl="6" w:tplc="F67CA760" w:tentative="1">
      <w:start w:val="1"/>
      <w:numFmt w:val="decimal"/>
      <w:lvlText w:val="%7."/>
      <w:lvlJc w:val="left"/>
      <w:pPr>
        <w:ind w:left="5466" w:hanging="360"/>
      </w:pPr>
    </w:lvl>
    <w:lvl w:ilvl="7" w:tplc="95D8018E" w:tentative="1">
      <w:start w:val="1"/>
      <w:numFmt w:val="lowerLetter"/>
      <w:lvlText w:val="%8."/>
      <w:lvlJc w:val="left"/>
      <w:pPr>
        <w:ind w:left="6186" w:hanging="360"/>
      </w:pPr>
    </w:lvl>
    <w:lvl w:ilvl="8" w:tplc="E9EA7B2A" w:tentative="1">
      <w:start w:val="1"/>
      <w:numFmt w:val="lowerRoman"/>
      <w:lvlText w:val="%9."/>
      <w:lvlJc w:val="right"/>
      <w:pPr>
        <w:ind w:left="6906" w:hanging="180"/>
      </w:pPr>
    </w:lvl>
  </w:abstractNum>
  <w:abstractNum w:abstractNumId="107" w15:restartNumberingAfterBreak="0">
    <w:nsid w:val="7C84223D"/>
    <w:multiLevelType w:val="hybridMultilevel"/>
    <w:tmpl w:val="D3DC4B28"/>
    <w:lvl w:ilvl="0" w:tplc="917CEE5E">
      <w:start w:val="1"/>
      <w:numFmt w:val="decimal"/>
      <w:lvlText w:val="1.%1"/>
      <w:lvlJc w:val="left"/>
      <w:pPr>
        <w:ind w:left="502"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0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FBF1AB8"/>
    <w:multiLevelType w:val="hybridMultilevel"/>
    <w:tmpl w:val="37760C98"/>
    <w:lvl w:ilvl="0" w:tplc="B2309250">
      <w:start w:val="1"/>
      <w:numFmt w:val="decimal"/>
      <w:lvlText w:val="2.%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6856966">
    <w:abstractNumId w:val="0"/>
  </w:num>
  <w:num w:numId="2" w16cid:durableId="1554461879">
    <w:abstractNumId w:val="83"/>
  </w:num>
  <w:num w:numId="3" w16cid:durableId="1170562449">
    <w:abstractNumId w:val="44"/>
  </w:num>
  <w:num w:numId="4" w16cid:durableId="830684114">
    <w:abstractNumId w:val="98"/>
  </w:num>
  <w:num w:numId="5" w16cid:durableId="1587110801">
    <w:abstractNumId w:val="106"/>
  </w:num>
  <w:num w:numId="6" w16cid:durableId="1604728707">
    <w:abstractNumId w:val="77"/>
  </w:num>
  <w:num w:numId="7" w16cid:durableId="783424973">
    <w:abstractNumId w:val="84"/>
  </w:num>
  <w:num w:numId="8" w16cid:durableId="126511478">
    <w:abstractNumId w:val="39"/>
  </w:num>
  <w:num w:numId="9" w16cid:durableId="1557007378">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888770">
    <w:abstractNumId w:val="100"/>
  </w:num>
  <w:num w:numId="11" w16cid:durableId="756901883">
    <w:abstractNumId w:val="75"/>
  </w:num>
  <w:num w:numId="12" w16cid:durableId="1353844552">
    <w:abstractNumId w:val="41"/>
  </w:num>
  <w:num w:numId="13" w16cid:durableId="128864637">
    <w:abstractNumId w:val="59"/>
  </w:num>
  <w:num w:numId="14" w16cid:durableId="1047070335">
    <w:abstractNumId w:val="78"/>
  </w:num>
  <w:num w:numId="15" w16cid:durableId="1470785260">
    <w:abstractNumId w:val="94"/>
  </w:num>
  <w:num w:numId="16" w16cid:durableId="412974120">
    <w:abstractNumId w:val="95"/>
  </w:num>
  <w:num w:numId="17" w16cid:durableId="1200513117">
    <w:abstractNumId w:val="58"/>
  </w:num>
  <w:num w:numId="18" w16cid:durableId="1453817822">
    <w:abstractNumId w:val="43"/>
  </w:num>
  <w:num w:numId="19" w16cid:durableId="107520480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2418572">
    <w:abstractNumId w:val="38"/>
  </w:num>
  <w:num w:numId="21" w16cid:durableId="448007924">
    <w:abstractNumId w:val="105"/>
  </w:num>
  <w:num w:numId="22" w16cid:durableId="100029242">
    <w:abstractNumId w:val="53"/>
  </w:num>
  <w:num w:numId="23" w16cid:durableId="1622497333">
    <w:abstractNumId w:val="76"/>
  </w:num>
  <w:num w:numId="24" w16cid:durableId="344021162">
    <w:abstractNumId w:val="96"/>
  </w:num>
  <w:num w:numId="25" w16cid:durableId="1589385702">
    <w:abstractNumId w:val="31"/>
  </w:num>
  <w:num w:numId="26" w16cid:durableId="1774662583">
    <w:abstractNumId w:val="72"/>
  </w:num>
  <w:num w:numId="27" w16cid:durableId="132992080">
    <w:abstractNumId w:val="63"/>
  </w:num>
  <w:num w:numId="28" w16cid:durableId="711466467">
    <w:abstractNumId w:val="23"/>
  </w:num>
  <w:num w:numId="29" w16cid:durableId="307563814">
    <w:abstractNumId w:val="81"/>
  </w:num>
  <w:num w:numId="30" w16cid:durableId="1864127226">
    <w:abstractNumId w:val="103"/>
  </w:num>
  <w:num w:numId="31" w16cid:durableId="867722189">
    <w:abstractNumId w:val="70"/>
  </w:num>
  <w:num w:numId="32" w16cid:durableId="784539456">
    <w:abstractNumId w:val="48"/>
  </w:num>
  <w:num w:numId="33" w16cid:durableId="1046418150">
    <w:abstractNumId w:val="55"/>
  </w:num>
  <w:num w:numId="34" w16cid:durableId="761335128">
    <w:abstractNumId w:val="56"/>
  </w:num>
  <w:num w:numId="35" w16cid:durableId="163588343">
    <w:abstractNumId w:val="51"/>
  </w:num>
  <w:num w:numId="36" w16cid:durableId="1607613215">
    <w:abstractNumId w:val="47"/>
  </w:num>
  <w:num w:numId="37" w16cid:durableId="48767891">
    <w:abstractNumId w:val="27"/>
  </w:num>
  <w:num w:numId="38" w16cid:durableId="1093211501">
    <w:abstractNumId w:val="88"/>
  </w:num>
  <w:num w:numId="39" w16cid:durableId="1630357010">
    <w:abstractNumId w:val="52"/>
  </w:num>
  <w:num w:numId="40" w16cid:durableId="2027829224">
    <w:abstractNumId w:val="66"/>
  </w:num>
  <w:num w:numId="41" w16cid:durableId="141233836">
    <w:abstractNumId w:val="69"/>
  </w:num>
  <w:num w:numId="42" w16cid:durableId="557471717">
    <w:abstractNumId w:val="79"/>
  </w:num>
  <w:num w:numId="43" w16cid:durableId="2014136982">
    <w:abstractNumId w:val="25"/>
  </w:num>
  <w:num w:numId="44" w16cid:durableId="261030571">
    <w:abstractNumId w:val="37"/>
  </w:num>
  <w:num w:numId="45" w16cid:durableId="998340978">
    <w:abstractNumId w:val="60"/>
  </w:num>
  <w:num w:numId="46" w16cid:durableId="1804619628">
    <w:abstractNumId w:val="33"/>
  </w:num>
  <w:num w:numId="47" w16cid:durableId="636956448">
    <w:abstractNumId w:val="30"/>
  </w:num>
  <w:num w:numId="48" w16cid:durableId="546576153">
    <w:abstractNumId w:val="71"/>
  </w:num>
  <w:num w:numId="49" w16cid:durableId="116071262">
    <w:abstractNumId w:val="35"/>
  </w:num>
  <w:num w:numId="50" w16cid:durableId="483855837">
    <w:abstractNumId w:val="80"/>
  </w:num>
  <w:num w:numId="51" w16cid:durableId="960458360">
    <w:abstractNumId w:val="65"/>
  </w:num>
  <w:num w:numId="52" w16cid:durableId="1381050758">
    <w:abstractNumId w:val="42"/>
  </w:num>
  <w:num w:numId="53" w16cid:durableId="1897736286">
    <w:abstractNumId w:val="68"/>
  </w:num>
  <w:num w:numId="54" w16cid:durableId="2087723752">
    <w:abstractNumId w:val="97"/>
  </w:num>
  <w:num w:numId="55" w16cid:durableId="590436246">
    <w:abstractNumId w:val="24"/>
  </w:num>
  <w:num w:numId="56" w16cid:durableId="272832632">
    <w:abstractNumId w:val="62"/>
  </w:num>
  <w:num w:numId="57" w16cid:durableId="939489855">
    <w:abstractNumId w:val="91"/>
  </w:num>
  <w:num w:numId="58" w16cid:durableId="1129544090">
    <w:abstractNumId w:val="99"/>
  </w:num>
  <w:num w:numId="59" w16cid:durableId="523397790">
    <w:abstractNumId w:val="28"/>
  </w:num>
  <w:num w:numId="60" w16cid:durableId="1891457321">
    <w:abstractNumId w:val="32"/>
  </w:num>
  <w:num w:numId="61" w16cid:durableId="31730690">
    <w:abstractNumId w:val="107"/>
  </w:num>
  <w:num w:numId="62" w16cid:durableId="1410611843">
    <w:abstractNumId w:val="49"/>
  </w:num>
  <w:num w:numId="63" w16cid:durableId="1866670276">
    <w:abstractNumId w:val="89"/>
  </w:num>
  <w:num w:numId="64" w16cid:durableId="11404649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6162749">
    <w:abstractNumId w:val="32"/>
    <w:lvlOverride w:ilvl="0">
      <w:startOverride w:val="1"/>
    </w:lvlOverride>
  </w:num>
  <w:num w:numId="66" w16cid:durableId="1674605233">
    <w:abstractNumId w:val="57"/>
  </w:num>
  <w:num w:numId="67" w16cid:durableId="1775009740">
    <w:abstractNumId w:val="61"/>
  </w:num>
  <w:num w:numId="68" w16cid:durableId="950935977">
    <w:abstractNumId w:val="104"/>
  </w:num>
  <w:num w:numId="69" w16cid:durableId="554393330">
    <w:abstractNumId w:val="109"/>
  </w:num>
  <w:num w:numId="70" w16cid:durableId="801850795">
    <w:abstractNumId w:val="74"/>
  </w:num>
  <w:num w:numId="71" w16cid:durableId="1713455421">
    <w:abstractNumId w:val="93"/>
  </w:num>
  <w:num w:numId="72" w16cid:durableId="974524160">
    <w:abstractNumId w:val="108"/>
  </w:num>
  <w:num w:numId="73" w16cid:durableId="2125612800">
    <w:abstractNumId w:val="26"/>
  </w:num>
  <w:num w:numId="74" w16cid:durableId="1416978894">
    <w:abstractNumId w:val="86"/>
  </w:num>
  <w:num w:numId="75" w16cid:durableId="837308021">
    <w:abstractNumId w:val="36"/>
  </w:num>
  <w:num w:numId="76" w16cid:durableId="383067832">
    <w:abstractNumId w:val="46"/>
  </w:num>
  <w:num w:numId="77" w16cid:durableId="682054368">
    <w:abstractNumId w:val="34"/>
  </w:num>
  <w:num w:numId="78" w16cid:durableId="1969895647">
    <w:abstractNumId w:val="40"/>
  </w:num>
  <w:num w:numId="79" w16cid:durableId="476730754">
    <w:abstractNumId w:val="92"/>
  </w:num>
  <w:num w:numId="80" w16cid:durableId="1234660446">
    <w:abstractNumId w:val="85"/>
  </w:num>
  <w:num w:numId="81" w16cid:durableId="1241672226">
    <w:abstractNumId w:val="87"/>
  </w:num>
  <w:num w:numId="82" w16cid:durableId="1506825732">
    <w:abstractNumId w:val="29"/>
  </w:num>
  <w:num w:numId="83" w16cid:durableId="2136562552">
    <w:abstractNumId w:val="67"/>
  </w:num>
  <w:num w:numId="84" w16cid:durableId="1473017121">
    <w:abstractNumId w:val="54"/>
  </w:num>
  <w:num w:numId="85" w16cid:durableId="889076007">
    <w:abstractNumId w:val="73"/>
  </w:num>
  <w:num w:numId="86" w16cid:durableId="1904564160">
    <w:abstractNumId w:val="6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05A5"/>
    <w:rsid w:val="000118B3"/>
    <w:rsid w:val="00012AE8"/>
    <w:rsid w:val="00012CAE"/>
    <w:rsid w:val="00012FB1"/>
    <w:rsid w:val="00013200"/>
    <w:rsid w:val="00014152"/>
    <w:rsid w:val="00014CF3"/>
    <w:rsid w:val="00014F70"/>
    <w:rsid w:val="00015206"/>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1076"/>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49B5"/>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163F"/>
    <w:rsid w:val="000724C0"/>
    <w:rsid w:val="00072854"/>
    <w:rsid w:val="00072E9D"/>
    <w:rsid w:val="00072FD5"/>
    <w:rsid w:val="000738FF"/>
    <w:rsid w:val="000748E7"/>
    <w:rsid w:val="00074B95"/>
    <w:rsid w:val="00075206"/>
    <w:rsid w:val="00075283"/>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0448"/>
    <w:rsid w:val="000C11FF"/>
    <w:rsid w:val="000C1A1C"/>
    <w:rsid w:val="000C66EC"/>
    <w:rsid w:val="000C671C"/>
    <w:rsid w:val="000D0A03"/>
    <w:rsid w:val="000D1CC6"/>
    <w:rsid w:val="000D3BAC"/>
    <w:rsid w:val="000D3E07"/>
    <w:rsid w:val="000D4330"/>
    <w:rsid w:val="000D4514"/>
    <w:rsid w:val="000D4FB0"/>
    <w:rsid w:val="000D577A"/>
    <w:rsid w:val="000D6666"/>
    <w:rsid w:val="000D6BA2"/>
    <w:rsid w:val="000D7900"/>
    <w:rsid w:val="000D7AB3"/>
    <w:rsid w:val="000D7EAA"/>
    <w:rsid w:val="000E063D"/>
    <w:rsid w:val="000E095B"/>
    <w:rsid w:val="000E0D72"/>
    <w:rsid w:val="000E1AD2"/>
    <w:rsid w:val="000E1C73"/>
    <w:rsid w:val="000E1E7F"/>
    <w:rsid w:val="000E285E"/>
    <w:rsid w:val="000E29D9"/>
    <w:rsid w:val="000E2E00"/>
    <w:rsid w:val="000E3308"/>
    <w:rsid w:val="000E38F8"/>
    <w:rsid w:val="000E3F7A"/>
    <w:rsid w:val="000E4177"/>
    <w:rsid w:val="000E4404"/>
    <w:rsid w:val="000E465B"/>
    <w:rsid w:val="000E57F1"/>
    <w:rsid w:val="000E58AE"/>
    <w:rsid w:val="000E5B51"/>
    <w:rsid w:val="000E7345"/>
    <w:rsid w:val="000F090C"/>
    <w:rsid w:val="000F09C0"/>
    <w:rsid w:val="000F0B7D"/>
    <w:rsid w:val="000F4C8F"/>
    <w:rsid w:val="000F4D50"/>
    <w:rsid w:val="000F58E1"/>
    <w:rsid w:val="000F6BA8"/>
    <w:rsid w:val="000F758C"/>
    <w:rsid w:val="00101011"/>
    <w:rsid w:val="00101F72"/>
    <w:rsid w:val="001020AB"/>
    <w:rsid w:val="0010273F"/>
    <w:rsid w:val="001035EE"/>
    <w:rsid w:val="00103865"/>
    <w:rsid w:val="00104456"/>
    <w:rsid w:val="001066C3"/>
    <w:rsid w:val="00107572"/>
    <w:rsid w:val="00107AC1"/>
    <w:rsid w:val="001117AA"/>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8DC"/>
    <w:rsid w:val="00122D48"/>
    <w:rsid w:val="001231A8"/>
    <w:rsid w:val="00123A60"/>
    <w:rsid w:val="00124455"/>
    <w:rsid w:val="00125113"/>
    <w:rsid w:val="0012590E"/>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3FF3"/>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5FDD"/>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339"/>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6C6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C70"/>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7E6"/>
    <w:rsid w:val="0024691F"/>
    <w:rsid w:val="002533D3"/>
    <w:rsid w:val="00253644"/>
    <w:rsid w:val="00253996"/>
    <w:rsid w:val="00253B82"/>
    <w:rsid w:val="00253E1D"/>
    <w:rsid w:val="002549D3"/>
    <w:rsid w:val="00254F17"/>
    <w:rsid w:val="00255FEE"/>
    <w:rsid w:val="0025621D"/>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2BD6"/>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1A48"/>
    <w:rsid w:val="002B26A7"/>
    <w:rsid w:val="002B3172"/>
    <w:rsid w:val="002B3BF5"/>
    <w:rsid w:val="002B4C9E"/>
    <w:rsid w:val="002B545F"/>
    <w:rsid w:val="002B56FD"/>
    <w:rsid w:val="002B6B39"/>
    <w:rsid w:val="002B7138"/>
    <w:rsid w:val="002B72C5"/>
    <w:rsid w:val="002B7512"/>
    <w:rsid w:val="002C0646"/>
    <w:rsid w:val="002C18C8"/>
    <w:rsid w:val="002C327A"/>
    <w:rsid w:val="002C4B87"/>
    <w:rsid w:val="002C539D"/>
    <w:rsid w:val="002C5604"/>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17A6"/>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94F"/>
    <w:rsid w:val="00312B4E"/>
    <w:rsid w:val="00313BEA"/>
    <w:rsid w:val="00315744"/>
    <w:rsid w:val="00315D00"/>
    <w:rsid w:val="00316325"/>
    <w:rsid w:val="00316612"/>
    <w:rsid w:val="0031685B"/>
    <w:rsid w:val="00316E98"/>
    <w:rsid w:val="00317140"/>
    <w:rsid w:val="00320FBB"/>
    <w:rsid w:val="00320FC8"/>
    <w:rsid w:val="00321D00"/>
    <w:rsid w:val="003239B0"/>
    <w:rsid w:val="00324403"/>
    <w:rsid w:val="00325821"/>
    <w:rsid w:val="003265F7"/>
    <w:rsid w:val="003267B5"/>
    <w:rsid w:val="00327544"/>
    <w:rsid w:val="0032787C"/>
    <w:rsid w:val="00327C6B"/>
    <w:rsid w:val="0033024F"/>
    <w:rsid w:val="00330CAB"/>
    <w:rsid w:val="003311F6"/>
    <w:rsid w:val="00331533"/>
    <w:rsid w:val="003321F0"/>
    <w:rsid w:val="00332732"/>
    <w:rsid w:val="0033354F"/>
    <w:rsid w:val="00335ED3"/>
    <w:rsid w:val="00336836"/>
    <w:rsid w:val="0033685B"/>
    <w:rsid w:val="003370FE"/>
    <w:rsid w:val="00337372"/>
    <w:rsid w:val="00337A74"/>
    <w:rsid w:val="00340079"/>
    <w:rsid w:val="00340C4E"/>
    <w:rsid w:val="00340CE1"/>
    <w:rsid w:val="00340F01"/>
    <w:rsid w:val="0034112C"/>
    <w:rsid w:val="0034253D"/>
    <w:rsid w:val="00343148"/>
    <w:rsid w:val="00343455"/>
    <w:rsid w:val="00344711"/>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0FBC"/>
    <w:rsid w:val="003A10BF"/>
    <w:rsid w:val="003A12D6"/>
    <w:rsid w:val="003A4529"/>
    <w:rsid w:val="003A4CA0"/>
    <w:rsid w:val="003A4E01"/>
    <w:rsid w:val="003A53EA"/>
    <w:rsid w:val="003A72F5"/>
    <w:rsid w:val="003A7819"/>
    <w:rsid w:val="003B10A9"/>
    <w:rsid w:val="003B1CFD"/>
    <w:rsid w:val="003B2407"/>
    <w:rsid w:val="003B2514"/>
    <w:rsid w:val="003B4C4C"/>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0AE"/>
    <w:rsid w:val="003E128C"/>
    <w:rsid w:val="003E26E2"/>
    <w:rsid w:val="003E2E42"/>
    <w:rsid w:val="003E3194"/>
    <w:rsid w:val="003E407F"/>
    <w:rsid w:val="003E4CE3"/>
    <w:rsid w:val="003E58C7"/>
    <w:rsid w:val="003E66FA"/>
    <w:rsid w:val="003F383D"/>
    <w:rsid w:val="003F3F9B"/>
    <w:rsid w:val="003F4AD2"/>
    <w:rsid w:val="003F5767"/>
    <w:rsid w:val="003F78B8"/>
    <w:rsid w:val="004012C2"/>
    <w:rsid w:val="00401557"/>
    <w:rsid w:val="004028B4"/>
    <w:rsid w:val="00403685"/>
    <w:rsid w:val="0040439C"/>
    <w:rsid w:val="004048DB"/>
    <w:rsid w:val="00404BA0"/>
    <w:rsid w:val="00405DAE"/>
    <w:rsid w:val="0040628B"/>
    <w:rsid w:val="0040679D"/>
    <w:rsid w:val="004070EC"/>
    <w:rsid w:val="00412629"/>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4561"/>
    <w:rsid w:val="0044477C"/>
    <w:rsid w:val="004447AD"/>
    <w:rsid w:val="00445C82"/>
    <w:rsid w:val="00446841"/>
    <w:rsid w:val="00447281"/>
    <w:rsid w:val="004501AB"/>
    <w:rsid w:val="00450570"/>
    <w:rsid w:val="004507F3"/>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2A07"/>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59EF"/>
    <w:rsid w:val="0048697F"/>
    <w:rsid w:val="00487369"/>
    <w:rsid w:val="00487517"/>
    <w:rsid w:val="00490743"/>
    <w:rsid w:val="00491663"/>
    <w:rsid w:val="00491BD9"/>
    <w:rsid w:val="0049221B"/>
    <w:rsid w:val="004922B9"/>
    <w:rsid w:val="00493D43"/>
    <w:rsid w:val="004960D7"/>
    <w:rsid w:val="0049642C"/>
    <w:rsid w:val="0049658D"/>
    <w:rsid w:val="00497703"/>
    <w:rsid w:val="00497AEB"/>
    <w:rsid w:val="004A19F9"/>
    <w:rsid w:val="004A1F82"/>
    <w:rsid w:val="004A2736"/>
    <w:rsid w:val="004A2F4F"/>
    <w:rsid w:val="004A35AE"/>
    <w:rsid w:val="004A7C27"/>
    <w:rsid w:val="004B0637"/>
    <w:rsid w:val="004B0830"/>
    <w:rsid w:val="004B0846"/>
    <w:rsid w:val="004B1862"/>
    <w:rsid w:val="004B277E"/>
    <w:rsid w:val="004B3120"/>
    <w:rsid w:val="004B4317"/>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634"/>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3A91"/>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0E80"/>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90A"/>
    <w:rsid w:val="00542DB9"/>
    <w:rsid w:val="005438C2"/>
    <w:rsid w:val="00545325"/>
    <w:rsid w:val="00545900"/>
    <w:rsid w:val="00546951"/>
    <w:rsid w:val="00546B61"/>
    <w:rsid w:val="00546C09"/>
    <w:rsid w:val="00547A87"/>
    <w:rsid w:val="00547B40"/>
    <w:rsid w:val="005507AF"/>
    <w:rsid w:val="00552B59"/>
    <w:rsid w:val="00555428"/>
    <w:rsid w:val="0055565D"/>
    <w:rsid w:val="00556028"/>
    <w:rsid w:val="00556770"/>
    <w:rsid w:val="00556CE9"/>
    <w:rsid w:val="00556EFC"/>
    <w:rsid w:val="00557400"/>
    <w:rsid w:val="00560AAF"/>
    <w:rsid w:val="005620DC"/>
    <w:rsid w:val="00562C89"/>
    <w:rsid w:val="00563158"/>
    <w:rsid w:val="00563200"/>
    <w:rsid w:val="005633D3"/>
    <w:rsid w:val="00564044"/>
    <w:rsid w:val="00565C67"/>
    <w:rsid w:val="00565C93"/>
    <w:rsid w:val="00567EB8"/>
    <w:rsid w:val="0057065F"/>
    <w:rsid w:val="00570C83"/>
    <w:rsid w:val="005719B0"/>
    <w:rsid w:val="00571E20"/>
    <w:rsid w:val="005728EB"/>
    <w:rsid w:val="00572B77"/>
    <w:rsid w:val="00574967"/>
    <w:rsid w:val="00575456"/>
    <w:rsid w:val="005766C2"/>
    <w:rsid w:val="00577F6A"/>
    <w:rsid w:val="00580357"/>
    <w:rsid w:val="00580676"/>
    <w:rsid w:val="005813CF"/>
    <w:rsid w:val="00581BBC"/>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6B9"/>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F1761"/>
    <w:rsid w:val="005F229A"/>
    <w:rsid w:val="005F3433"/>
    <w:rsid w:val="005F384D"/>
    <w:rsid w:val="005F3B36"/>
    <w:rsid w:val="005F4545"/>
    <w:rsid w:val="005F53D6"/>
    <w:rsid w:val="005F5886"/>
    <w:rsid w:val="005F5A92"/>
    <w:rsid w:val="005F5E81"/>
    <w:rsid w:val="005F60AE"/>
    <w:rsid w:val="005F6F47"/>
    <w:rsid w:val="0060191C"/>
    <w:rsid w:val="00601FC2"/>
    <w:rsid w:val="006022C0"/>
    <w:rsid w:val="006038E0"/>
    <w:rsid w:val="00603A62"/>
    <w:rsid w:val="00604E90"/>
    <w:rsid w:val="00607134"/>
    <w:rsid w:val="00607217"/>
    <w:rsid w:val="00610AD4"/>
    <w:rsid w:val="006111A0"/>
    <w:rsid w:val="00612C2B"/>
    <w:rsid w:val="006136DA"/>
    <w:rsid w:val="00615C5B"/>
    <w:rsid w:val="00616152"/>
    <w:rsid w:val="00616692"/>
    <w:rsid w:val="0061738D"/>
    <w:rsid w:val="00621A45"/>
    <w:rsid w:val="00621C41"/>
    <w:rsid w:val="00622B15"/>
    <w:rsid w:val="00624F3B"/>
    <w:rsid w:val="006250D6"/>
    <w:rsid w:val="00626081"/>
    <w:rsid w:val="00626CE9"/>
    <w:rsid w:val="00630408"/>
    <w:rsid w:val="00631130"/>
    <w:rsid w:val="00631AAB"/>
    <w:rsid w:val="00632ED5"/>
    <w:rsid w:val="006333BF"/>
    <w:rsid w:val="006336D8"/>
    <w:rsid w:val="00633D65"/>
    <w:rsid w:val="006344B1"/>
    <w:rsid w:val="00634E63"/>
    <w:rsid w:val="00634F84"/>
    <w:rsid w:val="00635905"/>
    <w:rsid w:val="00635E37"/>
    <w:rsid w:val="00636141"/>
    <w:rsid w:val="00636764"/>
    <w:rsid w:val="00642739"/>
    <w:rsid w:val="00642C8B"/>
    <w:rsid w:val="006430E5"/>
    <w:rsid w:val="00644AB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455"/>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4534"/>
    <w:rsid w:val="006E48C0"/>
    <w:rsid w:val="006E53C4"/>
    <w:rsid w:val="006E59D6"/>
    <w:rsid w:val="006E6258"/>
    <w:rsid w:val="006E62FA"/>
    <w:rsid w:val="006E70E2"/>
    <w:rsid w:val="006E725C"/>
    <w:rsid w:val="006E75FE"/>
    <w:rsid w:val="006F08E2"/>
    <w:rsid w:val="006F30AA"/>
    <w:rsid w:val="006F505A"/>
    <w:rsid w:val="006F519D"/>
    <w:rsid w:val="006F778A"/>
    <w:rsid w:val="006F77AB"/>
    <w:rsid w:val="0070022A"/>
    <w:rsid w:val="00700571"/>
    <w:rsid w:val="00702869"/>
    <w:rsid w:val="00702BD3"/>
    <w:rsid w:val="00702DAB"/>
    <w:rsid w:val="007037F5"/>
    <w:rsid w:val="00704C98"/>
    <w:rsid w:val="0070544B"/>
    <w:rsid w:val="0070795B"/>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070D"/>
    <w:rsid w:val="00730B5D"/>
    <w:rsid w:val="007333E1"/>
    <w:rsid w:val="0073365C"/>
    <w:rsid w:val="0073385C"/>
    <w:rsid w:val="00733AAB"/>
    <w:rsid w:val="0073414B"/>
    <w:rsid w:val="0073546B"/>
    <w:rsid w:val="00736A68"/>
    <w:rsid w:val="00737677"/>
    <w:rsid w:val="007377F1"/>
    <w:rsid w:val="00740179"/>
    <w:rsid w:val="0074178B"/>
    <w:rsid w:val="00741D8B"/>
    <w:rsid w:val="00743FE0"/>
    <w:rsid w:val="007443E2"/>
    <w:rsid w:val="00744C8C"/>
    <w:rsid w:val="00747358"/>
    <w:rsid w:val="00751614"/>
    <w:rsid w:val="00752156"/>
    <w:rsid w:val="007523F7"/>
    <w:rsid w:val="00752CEA"/>
    <w:rsid w:val="00753208"/>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46C1"/>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14A"/>
    <w:rsid w:val="00792F63"/>
    <w:rsid w:val="00793B4C"/>
    <w:rsid w:val="00793D1C"/>
    <w:rsid w:val="00793DF4"/>
    <w:rsid w:val="00794147"/>
    <w:rsid w:val="007941FD"/>
    <w:rsid w:val="00794A28"/>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2625"/>
    <w:rsid w:val="007B2A12"/>
    <w:rsid w:val="007B452D"/>
    <w:rsid w:val="007B5488"/>
    <w:rsid w:val="007B674C"/>
    <w:rsid w:val="007B6F3C"/>
    <w:rsid w:val="007B749E"/>
    <w:rsid w:val="007C14C5"/>
    <w:rsid w:val="007C21E3"/>
    <w:rsid w:val="007C25F7"/>
    <w:rsid w:val="007C2819"/>
    <w:rsid w:val="007C2926"/>
    <w:rsid w:val="007C429A"/>
    <w:rsid w:val="007C47DD"/>
    <w:rsid w:val="007C47F3"/>
    <w:rsid w:val="007C4A4A"/>
    <w:rsid w:val="007C6B7C"/>
    <w:rsid w:val="007C7D73"/>
    <w:rsid w:val="007D07D4"/>
    <w:rsid w:val="007D0C7D"/>
    <w:rsid w:val="007D15F5"/>
    <w:rsid w:val="007D20E2"/>
    <w:rsid w:val="007D28F2"/>
    <w:rsid w:val="007D292C"/>
    <w:rsid w:val="007D4171"/>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C45"/>
    <w:rsid w:val="007F264C"/>
    <w:rsid w:val="007F4A67"/>
    <w:rsid w:val="007F4EA8"/>
    <w:rsid w:val="007F5929"/>
    <w:rsid w:val="007F6363"/>
    <w:rsid w:val="007F6ABA"/>
    <w:rsid w:val="007F6B53"/>
    <w:rsid w:val="007F7ABC"/>
    <w:rsid w:val="00800B8D"/>
    <w:rsid w:val="008012B8"/>
    <w:rsid w:val="00801DDA"/>
    <w:rsid w:val="008020AA"/>
    <w:rsid w:val="00803FDB"/>
    <w:rsid w:val="008043F6"/>
    <w:rsid w:val="00806222"/>
    <w:rsid w:val="00806C20"/>
    <w:rsid w:val="008071B2"/>
    <w:rsid w:val="00807E0B"/>
    <w:rsid w:val="00807F44"/>
    <w:rsid w:val="00810496"/>
    <w:rsid w:val="00810683"/>
    <w:rsid w:val="00811A15"/>
    <w:rsid w:val="00812699"/>
    <w:rsid w:val="00812D1E"/>
    <w:rsid w:val="00813303"/>
    <w:rsid w:val="008158A1"/>
    <w:rsid w:val="00815AB9"/>
    <w:rsid w:val="00816D47"/>
    <w:rsid w:val="00817872"/>
    <w:rsid w:val="00820448"/>
    <w:rsid w:val="00822FC1"/>
    <w:rsid w:val="008235EB"/>
    <w:rsid w:val="008236BA"/>
    <w:rsid w:val="0082392A"/>
    <w:rsid w:val="00825EC3"/>
    <w:rsid w:val="008301FF"/>
    <w:rsid w:val="008308F5"/>
    <w:rsid w:val="008309E2"/>
    <w:rsid w:val="00830EA3"/>
    <w:rsid w:val="00830F84"/>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5D36"/>
    <w:rsid w:val="0086667E"/>
    <w:rsid w:val="00867403"/>
    <w:rsid w:val="0086789A"/>
    <w:rsid w:val="00867D5D"/>
    <w:rsid w:val="00867E51"/>
    <w:rsid w:val="0087061D"/>
    <w:rsid w:val="0087074B"/>
    <w:rsid w:val="0087105E"/>
    <w:rsid w:val="00871CD6"/>
    <w:rsid w:val="0087232D"/>
    <w:rsid w:val="0087297B"/>
    <w:rsid w:val="008736F1"/>
    <w:rsid w:val="00874069"/>
    <w:rsid w:val="00874731"/>
    <w:rsid w:val="00875F4F"/>
    <w:rsid w:val="0087621C"/>
    <w:rsid w:val="0087681F"/>
    <w:rsid w:val="0087750F"/>
    <w:rsid w:val="00877E76"/>
    <w:rsid w:val="008803F6"/>
    <w:rsid w:val="008822A8"/>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6331"/>
    <w:rsid w:val="008A6776"/>
    <w:rsid w:val="008A68AC"/>
    <w:rsid w:val="008A7D97"/>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418"/>
    <w:rsid w:val="008C56BE"/>
    <w:rsid w:val="008C5C35"/>
    <w:rsid w:val="008C6A0D"/>
    <w:rsid w:val="008D004B"/>
    <w:rsid w:val="008D0D02"/>
    <w:rsid w:val="008D1FE5"/>
    <w:rsid w:val="008D3420"/>
    <w:rsid w:val="008D4C64"/>
    <w:rsid w:val="008D5154"/>
    <w:rsid w:val="008D537C"/>
    <w:rsid w:val="008D5536"/>
    <w:rsid w:val="008E09CC"/>
    <w:rsid w:val="008E0B8E"/>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1BB"/>
    <w:rsid w:val="008F2888"/>
    <w:rsid w:val="008F2CA1"/>
    <w:rsid w:val="008F2CCE"/>
    <w:rsid w:val="008F30D1"/>
    <w:rsid w:val="008F3133"/>
    <w:rsid w:val="008F3F50"/>
    <w:rsid w:val="008F5315"/>
    <w:rsid w:val="008F5AC8"/>
    <w:rsid w:val="008F6068"/>
    <w:rsid w:val="008F7072"/>
    <w:rsid w:val="00900833"/>
    <w:rsid w:val="00901CE9"/>
    <w:rsid w:val="009029B5"/>
    <w:rsid w:val="00903026"/>
    <w:rsid w:val="0090362A"/>
    <w:rsid w:val="00904AC5"/>
    <w:rsid w:val="00905666"/>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A4C"/>
    <w:rsid w:val="0094649C"/>
    <w:rsid w:val="009506A7"/>
    <w:rsid w:val="00950F51"/>
    <w:rsid w:val="00952A52"/>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3B1"/>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1209"/>
    <w:rsid w:val="009A2499"/>
    <w:rsid w:val="009A2647"/>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5153"/>
    <w:rsid w:val="009E5267"/>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39"/>
    <w:rsid w:val="00A43BFB"/>
    <w:rsid w:val="00A45996"/>
    <w:rsid w:val="00A45B5D"/>
    <w:rsid w:val="00A462C1"/>
    <w:rsid w:val="00A46982"/>
    <w:rsid w:val="00A46ECF"/>
    <w:rsid w:val="00A471FC"/>
    <w:rsid w:val="00A4773C"/>
    <w:rsid w:val="00A50087"/>
    <w:rsid w:val="00A5024E"/>
    <w:rsid w:val="00A510C6"/>
    <w:rsid w:val="00A520FB"/>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503A"/>
    <w:rsid w:val="00A76FA8"/>
    <w:rsid w:val="00A77AB1"/>
    <w:rsid w:val="00A813D5"/>
    <w:rsid w:val="00A81A6C"/>
    <w:rsid w:val="00A8260A"/>
    <w:rsid w:val="00A840D6"/>
    <w:rsid w:val="00A84298"/>
    <w:rsid w:val="00A84318"/>
    <w:rsid w:val="00A8444F"/>
    <w:rsid w:val="00A85864"/>
    <w:rsid w:val="00A85925"/>
    <w:rsid w:val="00A85B45"/>
    <w:rsid w:val="00A86DDF"/>
    <w:rsid w:val="00A87638"/>
    <w:rsid w:val="00A87813"/>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29C1"/>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5F01"/>
    <w:rsid w:val="00AC6A0A"/>
    <w:rsid w:val="00AC6D96"/>
    <w:rsid w:val="00AC77FF"/>
    <w:rsid w:val="00AD0194"/>
    <w:rsid w:val="00AD1EB2"/>
    <w:rsid w:val="00AD22C0"/>
    <w:rsid w:val="00AD26D9"/>
    <w:rsid w:val="00AD2A2A"/>
    <w:rsid w:val="00AD2C2F"/>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4EF"/>
    <w:rsid w:val="00B05C1C"/>
    <w:rsid w:val="00B06A0C"/>
    <w:rsid w:val="00B07727"/>
    <w:rsid w:val="00B07C1D"/>
    <w:rsid w:val="00B10AB2"/>
    <w:rsid w:val="00B116F7"/>
    <w:rsid w:val="00B125C1"/>
    <w:rsid w:val="00B12A14"/>
    <w:rsid w:val="00B133D7"/>
    <w:rsid w:val="00B13ED5"/>
    <w:rsid w:val="00B142F4"/>
    <w:rsid w:val="00B14CE4"/>
    <w:rsid w:val="00B16D04"/>
    <w:rsid w:val="00B17644"/>
    <w:rsid w:val="00B206CF"/>
    <w:rsid w:val="00B215BE"/>
    <w:rsid w:val="00B224B7"/>
    <w:rsid w:val="00B22E77"/>
    <w:rsid w:val="00B240E0"/>
    <w:rsid w:val="00B244FC"/>
    <w:rsid w:val="00B24A85"/>
    <w:rsid w:val="00B258A9"/>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61E"/>
    <w:rsid w:val="00B70703"/>
    <w:rsid w:val="00B709C3"/>
    <w:rsid w:val="00B70AB0"/>
    <w:rsid w:val="00B71A37"/>
    <w:rsid w:val="00B7388D"/>
    <w:rsid w:val="00B73DB0"/>
    <w:rsid w:val="00B74A24"/>
    <w:rsid w:val="00B75A8F"/>
    <w:rsid w:val="00B75CC1"/>
    <w:rsid w:val="00B76ADC"/>
    <w:rsid w:val="00B7725D"/>
    <w:rsid w:val="00B80145"/>
    <w:rsid w:val="00B8040E"/>
    <w:rsid w:val="00B80D8A"/>
    <w:rsid w:val="00B81BD3"/>
    <w:rsid w:val="00B822D3"/>
    <w:rsid w:val="00B8450F"/>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79D"/>
    <w:rsid w:val="00BA49A4"/>
    <w:rsid w:val="00BA506F"/>
    <w:rsid w:val="00BA5097"/>
    <w:rsid w:val="00BA5C82"/>
    <w:rsid w:val="00BB084D"/>
    <w:rsid w:val="00BB08D5"/>
    <w:rsid w:val="00BB0F05"/>
    <w:rsid w:val="00BB3045"/>
    <w:rsid w:val="00BB3349"/>
    <w:rsid w:val="00BB47A7"/>
    <w:rsid w:val="00BB4E77"/>
    <w:rsid w:val="00BB7A75"/>
    <w:rsid w:val="00BB7D58"/>
    <w:rsid w:val="00BC03A7"/>
    <w:rsid w:val="00BC147A"/>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97F"/>
    <w:rsid w:val="00BF3A47"/>
    <w:rsid w:val="00BF3C51"/>
    <w:rsid w:val="00BF3DBE"/>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7C2"/>
    <w:rsid w:val="00C14A9C"/>
    <w:rsid w:val="00C16E77"/>
    <w:rsid w:val="00C16F15"/>
    <w:rsid w:val="00C17841"/>
    <w:rsid w:val="00C17DEC"/>
    <w:rsid w:val="00C21F20"/>
    <w:rsid w:val="00C24BEB"/>
    <w:rsid w:val="00C26FFF"/>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1D0"/>
    <w:rsid w:val="00C358D4"/>
    <w:rsid w:val="00C35BB0"/>
    <w:rsid w:val="00C35EA2"/>
    <w:rsid w:val="00C36EAB"/>
    <w:rsid w:val="00C375C0"/>
    <w:rsid w:val="00C375E8"/>
    <w:rsid w:val="00C376CF"/>
    <w:rsid w:val="00C417C3"/>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BA0"/>
    <w:rsid w:val="00C82D3F"/>
    <w:rsid w:val="00C835D3"/>
    <w:rsid w:val="00C84A6A"/>
    <w:rsid w:val="00C85DDA"/>
    <w:rsid w:val="00C864D7"/>
    <w:rsid w:val="00C875A1"/>
    <w:rsid w:val="00C87EC9"/>
    <w:rsid w:val="00C91FA9"/>
    <w:rsid w:val="00C92E2D"/>
    <w:rsid w:val="00C94B48"/>
    <w:rsid w:val="00C94B76"/>
    <w:rsid w:val="00C95E48"/>
    <w:rsid w:val="00C976AF"/>
    <w:rsid w:val="00CA0739"/>
    <w:rsid w:val="00CA073F"/>
    <w:rsid w:val="00CA154B"/>
    <w:rsid w:val="00CA1A57"/>
    <w:rsid w:val="00CA1D2D"/>
    <w:rsid w:val="00CA2835"/>
    <w:rsid w:val="00CA2B2A"/>
    <w:rsid w:val="00CA2E6F"/>
    <w:rsid w:val="00CA34A6"/>
    <w:rsid w:val="00CA3FA2"/>
    <w:rsid w:val="00CA644C"/>
    <w:rsid w:val="00CA7183"/>
    <w:rsid w:val="00CB0E7D"/>
    <w:rsid w:val="00CB0EDD"/>
    <w:rsid w:val="00CB1F62"/>
    <w:rsid w:val="00CB2054"/>
    <w:rsid w:val="00CB5879"/>
    <w:rsid w:val="00CB5B0D"/>
    <w:rsid w:val="00CB68E7"/>
    <w:rsid w:val="00CB6C58"/>
    <w:rsid w:val="00CC0734"/>
    <w:rsid w:val="00CC1469"/>
    <w:rsid w:val="00CC181B"/>
    <w:rsid w:val="00CC191D"/>
    <w:rsid w:val="00CC22A9"/>
    <w:rsid w:val="00CC255B"/>
    <w:rsid w:val="00CC3A1F"/>
    <w:rsid w:val="00CC3B38"/>
    <w:rsid w:val="00CC543A"/>
    <w:rsid w:val="00CC7582"/>
    <w:rsid w:val="00CD0052"/>
    <w:rsid w:val="00CD17B8"/>
    <w:rsid w:val="00CD40DF"/>
    <w:rsid w:val="00CD4E30"/>
    <w:rsid w:val="00CD5782"/>
    <w:rsid w:val="00CD7015"/>
    <w:rsid w:val="00CE003C"/>
    <w:rsid w:val="00CE16C0"/>
    <w:rsid w:val="00CE179A"/>
    <w:rsid w:val="00CE1EA8"/>
    <w:rsid w:val="00CE2135"/>
    <w:rsid w:val="00CE2922"/>
    <w:rsid w:val="00CE2C95"/>
    <w:rsid w:val="00CE3FE2"/>
    <w:rsid w:val="00CE6048"/>
    <w:rsid w:val="00CE6FE3"/>
    <w:rsid w:val="00CE7173"/>
    <w:rsid w:val="00CE735A"/>
    <w:rsid w:val="00CE7F32"/>
    <w:rsid w:val="00CF11DE"/>
    <w:rsid w:val="00CF22DD"/>
    <w:rsid w:val="00CF3F94"/>
    <w:rsid w:val="00CF4206"/>
    <w:rsid w:val="00CF4AB0"/>
    <w:rsid w:val="00CF6688"/>
    <w:rsid w:val="00CF67AE"/>
    <w:rsid w:val="00CF6F42"/>
    <w:rsid w:val="00CF7476"/>
    <w:rsid w:val="00CF74B5"/>
    <w:rsid w:val="00CF79A7"/>
    <w:rsid w:val="00CF7E14"/>
    <w:rsid w:val="00CF7E28"/>
    <w:rsid w:val="00D002C9"/>
    <w:rsid w:val="00D007A5"/>
    <w:rsid w:val="00D02656"/>
    <w:rsid w:val="00D03405"/>
    <w:rsid w:val="00D03F40"/>
    <w:rsid w:val="00D04785"/>
    <w:rsid w:val="00D04D3A"/>
    <w:rsid w:val="00D05092"/>
    <w:rsid w:val="00D060F8"/>
    <w:rsid w:val="00D06B75"/>
    <w:rsid w:val="00D0749B"/>
    <w:rsid w:val="00D0786F"/>
    <w:rsid w:val="00D07F65"/>
    <w:rsid w:val="00D10A73"/>
    <w:rsid w:val="00D138EB"/>
    <w:rsid w:val="00D14444"/>
    <w:rsid w:val="00D15389"/>
    <w:rsid w:val="00D156F6"/>
    <w:rsid w:val="00D20491"/>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1D28"/>
    <w:rsid w:val="00D42537"/>
    <w:rsid w:val="00D429B9"/>
    <w:rsid w:val="00D429F2"/>
    <w:rsid w:val="00D42AD2"/>
    <w:rsid w:val="00D43756"/>
    <w:rsid w:val="00D44461"/>
    <w:rsid w:val="00D460E9"/>
    <w:rsid w:val="00D4729D"/>
    <w:rsid w:val="00D50F85"/>
    <w:rsid w:val="00D518B6"/>
    <w:rsid w:val="00D5323E"/>
    <w:rsid w:val="00D53CCA"/>
    <w:rsid w:val="00D53E51"/>
    <w:rsid w:val="00D53FA3"/>
    <w:rsid w:val="00D551C2"/>
    <w:rsid w:val="00D60FAC"/>
    <w:rsid w:val="00D611CC"/>
    <w:rsid w:val="00D61767"/>
    <w:rsid w:val="00D6209E"/>
    <w:rsid w:val="00D6215F"/>
    <w:rsid w:val="00D62969"/>
    <w:rsid w:val="00D645E4"/>
    <w:rsid w:val="00D659F1"/>
    <w:rsid w:val="00D65FB8"/>
    <w:rsid w:val="00D660EA"/>
    <w:rsid w:val="00D678AF"/>
    <w:rsid w:val="00D710D7"/>
    <w:rsid w:val="00D729BB"/>
    <w:rsid w:val="00D74364"/>
    <w:rsid w:val="00D74BB2"/>
    <w:rsid w:val="00D74F1E"/>
    <w:rsid w:val="00D75492"/>
    <w:rsid w:val="00D80732"/>
    <w:rsid w:val="00D821E9"/>
    <w:rsid w:val="00D823FB"/>
    <w:rsid w:val="00D82D97"/>
    <w:rsid w:val="00D83EB5"/>
    <w:rsid w:val="00D846BD"/>
    <w:rsid w:val="00D850D9"/>
    <w:rsid w:val="00D8659C"/>
    <w:rsid w:val="00D86A2B"/>
    <w:rsid w:val="00D90259"/>
    <w:rsid w:val="00D907C9"/>
    <w:rsid w:val="00D90CF7"/>
    <w:rsid w:val="00D926BE"/>
    <w:rsid w:val="00D926F2"/>
    <w:rsid w:val="00D93109"/>
    <w:rsid w:val="00D942B1"/>
    <w:rsid w:val="00D942FB"/>
    <w:rsid w:val="00D948F3"/>
    <w:rsid w:val="00D94916"/>
    <w:rsid w:val="00D94D24"/>
    <w:rsid w:val="00D95500"/>
    <w:rsid w:val="00D97110"/>
    <w:rsid w:val="00DA1A97"/>
    <w:rsid w:val="00DA1DA6"/>
    <w:rsid w:val="00DA3C90"/>
    <w:rsid w:val="00DA41ED"/>
    <w:rsid w:val="00DA4559"/>
    <w:rsid w:val="00DA459E"/>
    <w:rsid w:val="00DA4A9C"/>
    <w:rsid w:val="00DA4B63"/>
    <w:rsid w:val="00DA5839"/>
    <w:rsid w:val="00DA58DE"/>
    <w:rsid w:val="00DA6FD5"/>
    <w:rsid w:val="00DA7BA4"/>
    <w:rsid w:val="00DB0C4F"/>
    <w:rsid w:val="00DB0D31"/>
    <w:rsid w:val="00DB1119"/>
    <w:rsid w:val="00DB1853"/>
    <w:rsid w:val="00DB1E55"/>
    <w:rsid w:val="00DB4ADA"/>
    <w:rsid w:val="00DB641A"/>
    <w:rsid w:val="00DB693E"/>
    <w:rsid w:val="00DB6E7D"/>
    <w:rsid w:val="00DC1802"/>
    <w:rsid w:val="00DC1914"/>
    <w:rsid w:val="00DC2017"/>
    <w:rsid w:val="00DC2DFB"/>
    <w:rsid w:val="00DC3D3A"/>
    <w:rsid w:val="00DC3DAA"/>
    <w:rsid w:val="00DC42D4"/>
    <w:rsid w:val="00DC4532"/>
    <w:rsid w:val="00DC476F"/>
    <w:rsid w:val="00DC49B4"/>
    <w:rsid w:val="00DC4CE6"/>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1EF6"/>
    <w:rsid w:val="00E1233E"/>
    <w:rsid w:val="00E12FC3"/>
    <w:rsid w:val="00E13397"/>
    <w:rsid w:val="00E13533"/>
    <w:rsid w:val="00E13B93"/>
    <w:rsid w:val="00E14295"/>
    <w:rsid w:val="00E1490F"/>
    <w:rsid w:val="00E14D88"/>
    <w:rsid w:val="00E1636C"/>
    <w:rsid w:val="00E1655B"/>
    <w:rsid w:val="00E1690A"/>
    <w:rsid w:val="00E16F65"/>
    <w:rsid w:val="00E17D78"/>
    <w:rsid w:val="00E20751"/>
    <w:rsid w:val="00E21B9B"/>
    <w:rsid w:val="00E231DB"/>
    <w:rsid w:val="00E233BE"/>
    <w:rsid w:val="00E23FCC"/>
    <w:rsid w:val="00E24ADC"/>
    <w:rsid w:val="00E25728"/>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0D37"/>
    <w:rsid w:val="00E410D1"/>
    <w:rsid w:val="00E413B3"/>
    <w:rsid w:val="00E43DDB"/>
    <w:rsid w:val="00E440E0"/>
    <w:rsid w:val="00E44CD0"/>
    <w:rsid w:val="00E45E15"/>
    <w:rsid w:val="00E45EFD"/>
    <w:rsid w:val="00E46B5B"/>
    <w:rsid w:val="00E47BDB"/>
    <w:rsid w:val="00E50B89"/>
    <w:rsid w:val="00E51AE8"/>
    <w:rsid w:val="00E51BCE"/>
    <w:rsid w:val="00E5287C"/>
    <w:rsid w:val="00E5357E"/>
    <w:rsid w:val="00E535C6"/>
    <w:rsid w:val="00E537F0"/>
    <w:rsid w:val="00E5446B"/>
    <w:rsid w:val="00E5475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974"/>
    <w:rsid w:val="00E84F9F"/>
    <w:rsid w:val="00E850AE"/>
    <w:rsid w:val="00E85316"/>
    <w:rsid w:val="00E867D9"/>
    <w:rsid w:val="00E869AB"/>
    <w:rsid w:val="00E90075"/>
    <w:rsid w:val="00E91DFD"/>
    <w:rsid w:val="00E92096"/>
    <w:rsid w:val="00E923FB"/>
    <w:rsid w:val="00E924C0"/>
    <w:rsid w:val="00E92553"/>
    <w:rsid w:val="00E92BF0"/>
    <w:rsid w:val="00E93317"/>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5479"/>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E74D4"/>
    <w:rsid w:val="00EF1097"/>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0FB9"/>
    <w:rsid w:val="00F11947"/>
    <w:rsid w:val="00F12085"/>
    <w:rsid w:val="00F1224D"/>
    <w:rsid w:val="00F1234C"/>
    <w:rsid w:val="00F13186"/>
    <w:rsid w:val="00F152CC"/>
    <w:rsid w:val="00F15933"/>
    <w:rsid w:val="00F1599B"/>
    <w:rsid w:val="00F17E21"/>
    <w:rsid w:val="00F20D14"/>
    <w:rsid w:val="00F218B0"/>
    <w:rsid w:val="00F21961"/>
    <w:rsid w:val="00F219CC"/>
    <w:rsid w:val="00F22007"/>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5E52"/>
    <w:rsid w:val="00F464C9"/>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2E33"/>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2DE7"/>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FDD"/>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0"/>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0"/>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72"/>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 w:type="character" w:customStyle="1" w:styleId="markedcontent">
    <w:name w:val="markedcontent"/>
    <w:basedOn w:val="Domylnaczcionkaakapitu"/>
    <w:rsid w:val="00336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zapytania_email,92676,47af653034fd0e228636276c63db5915.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szana.logintrade.net/rejestracja/regulami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95140,9d330e37fa5b80f15a27b5e40fc37640.html" TargetMode="External"/><Relationship Id="rId5" Type="http://schemas.openxmlformats.org/officeDocument/2006/relationships/webSettings" Target="webSettings.xml"/><Relationship Id="rId15" Type="http://schemas.openxmlformats.org/officeDocument/2006/relationships/hyperlink" Target="https://mszana.logintrade.net/rejestracja/instrukcje.htm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pitch w:val="variable"/>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538FA"/>
    <w:rsid w:val="000D7928"/>
    <w:rsid w:val="000F0B03"/>
    <w:rsid w:val="000F1D0C"/>
    <w:rsid w:val="00102000"/>
    <w:rsid w:val="0013216B"/>
    <w:rsid w:val="001422B5"/>
    <w:rsid w:val="00150642"/>
    <w:rsid w:val="00166AF0"/>
    <w:rsid w:val="001E3D05"/>
    <w:rsid w:val="001E7309"/>
    <w:rsid w:val="002000B0"/>
    <w:rsid w:val="00271A77"/>
    <w:rsid w:val="002816A2"/>
    <w:rsid w:val="00282BAD"/>
    <w:rsid w:val="002D56A5"/>
    <w:rsid w:val="002F06A2"/>
    <w:rsid w:val="00300BED"/>
    <w:rsid w:val="0032173F"/>
    <w:rsid w:val="00327B12"/>
    <w:rsid w:val="00382589"/>
    <w:rsid w:val="00384C9A"/>
    <w:rsid w:val="003F2155"/>
    <w:rsid w:val="00421FAA"/>
    <w:rsid w:val="004906D2"/>
    <w:rsid w:val="004A1D53"/>
    <w:rsid w:val="004D439C"/>
    <w:rsid w:val="00511081"/>
    <w:rsid w:val="00541F63"/>
    <w:rsid w:val="0057522C"/>
    <w:rsid w:val="005C2947"/>
    <w:rsid w:val="00630E04"/>
    <w:rsid w:val="00640197"/>
    <w:rsid w:val="00646EF5"/>
    <w:rsid w:val="00657C62"/>
    <w:rsid w:val="00666E03"/>
    <w:rsid w:val="00674A03"/>
    <w:rsid w:val="006949B4"/>
    <w:rsid w:val="006A5E95"/>
    <w:rsid w:val="006A6F48"/>
    <w:rsid w:val="006C258D"/>
    <w:rsid w:val="006E26EA"/>
    <w:rsid w:val="00701FD1"/>
    <w:rsid w:val="00721DA8"/>
    <w:rsid w:val="007F6B96"/>
    <w:rsid w:val="00806F37"/>
    <w:rsid w:val="008416F7"/>
    <w:rsid w:val="00855F3B"/>
    <w:rsid w:val="008A13D6"/>
    <w:rsid w:val="008F7062"/>
    <w:rsid w:val="00901B91"/>
    <w:rsid w:val="00933FED"/>
    <w:rsid w:val="00934CF9"/>
    <w:rsid w:val="009461B4"/>
    <w:rsid w:val="00946687"/>
    <w:rsid w:val="00977652"/>
    <w:rsid w:val="00991A6B"/>
    <w:rsid w:val="00A30EF7"/>
    <w:rsid w:val="00A66B6F"/>
    <w:rsid w:val="00A76104"/>
    <w:rsid w:val="00AA69BC"/>
    <w:rsid w:val="00AE2AB2"/>
    <w:rsid w:val="00B130A1"/>
    <w:rsid w:val="00B24EE6"/>
    <w:rsid w:val="00B25235"/>
    <w:rsid w:val="00B33D39"/>
    <w:rsid w:val="00B36D78"/>
    <w:rsid w:val="00B410D5"/>
    <w:rsid w:val="00B65372"/>
    <w:rsid w:val="00BA7993"/>
    <w:rsid w:val="00BD5940"/>
    <w:rsid w:val="00BD6064"/>
    <w:rsid w:val="00BE4B1D"/>
    <w:rsid w:val="00BF446A"/>
    <w:rsid w:val="00CD03E5"/>
    <w:rsid w:val="00D2572D"/>
    <w:rsid w:val="00D52805"/>
    <w:rsid w:val="00D52EE4"/>
    <w:rsid w:val="00D65FB4"/>
    <w:rsid w:val="00D85F7D"/>
    <w:rsid w:val="00E33C2C"/>
    <w:rsid w:val="00E5310F"/>
    <w:rsid w:val="00E96D6E"/>
    <w:rsid w:val="00EB0CE7"/>
    <w:rsid w:val="00EB1DA4"/>
    <w:rsid w:val="00F25738"/>
    <w:rsid w:val="00F451A3"/>
    <w:rsid w:val="00FA2F09"/>
    <w:rsid w:val="00FB452F"/>
    <w:rsid w:val="00FC4C23"/>
    <w:rsid w:val="00FC4F5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13216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C52FBA-8610-4768-A575-FFD5BAB3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9531</Words>
  <Characters>57189</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66587</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2021-10-25T06:46:00Z</dcterms:created>
  <dcterms:modified xsi:type="dcterms:W3CDTF">2022-08-03T10:23:00Z</dcterms:modified>
</cp:coreProperties>
</file>