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1B671EAD" w:rsidR="003552DE" w:rsidRPr="00CB2D3C" w:rsidRDefault="00B433C3" w:rsidP="00B433C3">
      <w:pPr>
        <w:spacing w:after="360"/>
        <w:ind w:left="5387" w:right="17" w:hanging="709"/>
        <w:jc w:val="right"/>
        <w:rPr>
          <w:rFonts w:ascii="Calibri" w:eastAsia="Lucida Sans Unicode" w:hAnsi="Calibri" w:cs="Calibri"/>
          <w:kern w:val="3"/>
          <w:sz w:val="22"/>
          <w:szCs w:val="22"/>
          <w:lang w:eastAsia="zh-CN"/>
        </w:rPr>
      </w:pPr>
      <w:r w:rsidRPr="00CB2D3C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 xml:space="preserve">Mszana, </w:t>
      </w:r>
      <w:r w:rsidR="00AF4F0E" w:rsidRPr="00CB2D3C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2</w:t>
      </w:r>
      <w:r w:rsidR="007E6E14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5</w:t>
      </w:r>
      <w:r w:rsidR="005110A4" w:rsidRPr="00CB2D3C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.01</w:t>
      </w:r>
      <w:r w:rsidRPr="00CB2D3C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.202</w:t>
      </w:r>
      <w:r w:rsidR="005110A4" w:rsidRPr="00CB2D3C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4</w:t>
      </w:r>
      <w:r w:rsidRPr="00CB2D3C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CB2D3C" w:rsidRDefault="00493038" w:rsidP="003552DE">
      <w:pPr>
        <w:spacing w:after="120"/>
        <w:ind w:left="5387" w:right="15" w:hanging="709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Do w</w:t>
      </w:r>
      <w:r w:rsidR="003552DE"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szys</w:t>
      </w:r>
      <w:r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CB2D3C" w:rsidRDefault="00493038" w:rsidP="003552DE">
      <w:pPr>
        <w:spacing w:after="120"/>
        <w:ind w:right="15" w:firstLine="4678"/>
        <w:rPr>
          <w:rFonts w:ascii="Calibri" w:hAnsi="Calibri" w:cs="Calibri"/>
          <w:i/>
          <w:sz w:val="22"/>
          <w:szCs w:val="22"/>
        </w:rPr>
      </w:pPr>
      <w:r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CB2D3C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</w:p>
    <w:p w14:paraId="4A62EEA2" w14:textId="7DBB9C0C" w:rsidR="003552DE" w:rsidRPr="00CB2D3C" w:rsidRDefault="003552DE" w:rsidP="005110A4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Calibri" w:hAnsi="Calibri" w:cs="Calibri"/>
          <w:b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 xml:space="preserve">Dotyczy: </w:t>
      </w:r>
      <w:r w:rsidRPr="00CB2D3C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na </w:t>
      </w:r>
      <w:r w:rsidRPr="00CB2D3C">
        <w:rPr>
          <w:rFonts w:ascii="Calibri" w:hAnsi="Calibri" w:cs="Calibri"/>
          <w:b/>
          <w:sz w:val="22"/>
          <w:szCs w:val="22"/>
        </w:rPr>
        <w:t>„</w:t>
      </w:r>
      <w:r w:rsidR="005110A4"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5110A4"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="005110A4" w:rsidRPr="00CB2D3C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  <w:r w:rsidRPr="00CB2D3C">
        <w:rPr>
          <w:rFonts w:ascii="Calibri" w:hAnsi="Calibri" w:cs="Calibri"/>
          <w:b/>
          <w:sz w:val="22"/>
          <w:szCs w:val="22"/>
        </w:rPr>
        <w:t>”</w:t>
      </w:r>
    </w:p>
    <w:p w14:paraId="76EC5CC8" w14:textId="2DF88B54" w:rsidR="003552DE" w:rsidRPr="00CB2D3C" w:rsidRDefault="00381D21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bCs/>
          <w:sz w:val="22"/>
          <w:szCs w:val="22"/>
        </w:rPr>
      </w:pPr>
      <w:r w:rsidRPr="00CB2D3C">
        <w:rPr>
          <w:rFonts w:ascii="Calibri" w:hAnsi="Calibri" w:cs="Calibri"/>
          <w:b/>
          <w:bCs/>
          <w:sz w:val="22"/>
          <w:szCs w:val="22"/>
        </w:rPr>
        <w:t xml:space="preserve">Wyjaśnienia do </w:t>
      </w:r>
      <w:r w:rsidR="003552DE" w:rsidRPr="00CB2D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4D61" w:rsidRPr="00CB2D3C">
        <w:rPr>
          <w:rFonts w:ascii="Calibri" w:hAnsi="Calibri" w:cs="Calibri"/>
          <w:b/>
          <w:bCs/>
          <w:sz w:val="22"/>
          <w:szCs w:val="22"/>
        </w:rPr>
        <w:t xml:space="preserve">treści </w:t>
      </w:r>
      <w:r w:rsidR="003552DE" w:rsidRPr="00CB2D3C">
        <w:rPr>
          <w:rFonts w:ascii="Calibri" w:hAnsi="Calibri" w:cs="Calibri"/>
          <w:b/>
          <w:bCs/>
          <w:sz w:val="22"/>
          <w:szCs w:val="22"/>
        </w:rPr>
        <w:t>SWZ</w:t>
      </w:r>
      <w:r w:rsidR="00C04D61" w:rsidRPr="00CB2D3C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CB2D3C">
        <w:rPr>
          <w:rFonts w:ascii="Calibri" w:hAnsi="Calibri" w:cs="Calibri"/>
          <w:b/>
          <w:bCs/>
          <w:sz w:val="22"/>
          <w:szCs w:val="22"/>
        </w:rPr>
        <w:t>oraz innych dokumentów stanowiących załączniki do SWZ</w:t>
      </w:r>
    </w:p>
    <w:p w14:paraId="66F3282F" w14:textId="76B7EB5D" w:rsidR="00DD18E1" w:rsidRPr="00CB2D3C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Zamawiający – Gmina Mszana, d</w:t>
      </w:r>
      <w:r w:rsidR="004A6192" w:rsidRPr="00CB2D3C">
        <w:rPr>
          <w:rFonts w:ascii="Calibri" w:hAnsi="Calibri" w:cs="Calibri"/>
          <w:sz w:val="22"/>
          <w:szCs w:val="22"/>
        </w:rPr>
        <w:t xml:space="preserve">ziałając na podstawie art. </w:t>
      </w:r>
      <w:r w:rsidR="0074197A" w:rsidRPr="00CB2D3C">
        <w:rPr>
          <w:rFonts w:ascii="Calibri" w:hAnsi="Calibri" w:cs="Calibri"/>
          <w:sz w:val="22"/>
          <w:szCs w:val="22"/>
        </w:rPr>
        <w:t>284 oraz art.</w:t>
      </w:r>
      <w:r w:rsidR="004A6192" w:rsidRPr="00CB2D3C">
        <w:rPr>
          <w:rFonts w:ascii="Calibri" w:hAnsi="Calibri" w:cs="Calibri"/>
          <w:sz w:val="22"/>
          <w:szCs w:val="22"/>
        </w:rPr>
        <w:t>28</w:t>
      </w:r>
      <w:r w:rsidR="00C5660D" w:rsidRPr="00CB2D3C">
        <w:rPr>
          <w:rFonts w:ascii="Calibri" w:hAnsi="Calibri" w:cs="Calibri"/>
          <w:sz w:val="22"/>
          <w:szCs w:val="22"/>
        </w:rPr>
        <w:t>6</w:t>
      </w:r>
      <w:r w:rsidR="004A6192" w:rsidRPr="00CB2D3C">
        <w:rPr>
          <w:rFonts w:ascii="Calibri" w:hAnsi="Calibri" w:cs="Calibri"/>
          <w:sz w:val="22"/>
          <w:szCs w:val="22"/>
        </w:rPr>
        <w:t xml:space="preserve"> ustawy z dnia 11 września 2019r. Prawo zamówień publicznych (t.</w:t>
      </w:r>
      <w:r w:rsidR="005110A4" w:rsidRPr="00CB2D3C">
        <w:rPr>
          <w:rFonts w:ascii="Calibri" w:hAnsi="Calibri" w:cs="Calibri"/>
          <w:sz w:val="22"/>
          <w:szCs w:val="22"/>
        </w:rPr>
        <w:t xml:space="preserve"> </w:t>
      </w:r>
      <w:r w:rsidR="004A6192" w:rsidRPr="00CB2D3C">
        <w:rPr>
          <w:rFonts w:ascii="Calibri" w:hAnsi="Calibri" w:cs="Calibri"/>
          <w:sz w:val="22"/>
          <w:szCs w:val="22"/>
        </w:rPr>
        <w:t>j. Dz. U. z 202</w:t>
      </w:r>
      <w:r w:rsidR="005110A4" w:rsidRPr="00CB2D3C">
        <w:rPr>
          <w:rFonts w:ascii="Calibri" w:hAnsi="Calibri" w:cs="Calibri"/>
          <w:sz w:val="22"/>
          <w:szCs w:val="22"/>
        </w:rPr>
        <w:t>3</w:t>
      </w:r>
      <w:r w:rsidR="004A6192" w:rsidRPr="00CB2D3C">
        <w:rPr>
          <w:rFonts w:ascii="Calibri" w:hAnsi="Calibri" w:cs="Calibri"/>
          <w:sz w:val="22"/>
          <w:szCs w:val="22"/>
        </w:rPr>
        <w:t>, poz. 1</w:t>
      </w:r>
      <w:r w:rsidR="005110A4" w:rsidRPr="00CB2D3C">
        <w:rPr>
          <w:rFonts w:ascii="Calibri" w:hAnsi="Calibri" w:cs="Calibri"/>
          <w:sz w:val="22"/>
          <w:szCs w:val="22"/>
        </w:rPr>
        <w:t>605</w:t>
      </w:r>
      <w:r w:rsidR="004A6192" w:rsidRPr="00CB2D3C">
        <w:rPr>
          <w:rFonts w:ascii="Calibri" w:hAnsi="Calibri" w:cs="Calibri"/>
          <w:sz w:val="22"/>
          <w:szCs w:val="22"/>
        </w:rPr>
        <w:t xml:space="preserve"> ze zm</w:t>
      </w:r>
      <w:r w:rsidR="005110A4" w:rsidRPr="00CB2D3C">
        <w:rPr>
          <w:rFonts w:ascii="Calibri" w:hAnsi="Calibri" w:cs="Calibri"/>
          <w:sz w:val="22"/>
          <w:szCs w:val="22"/>
        </w:rPr>
        <w:t>.</w:t>
      </w:r>
      <w:r w:rsidR="004A6192" w:rsidRPr="00CB2D3C">
        <w:rPr>
          <w:rFonts w:ascii="Calibri" w:hAnsi="Calibri" w:cs="Calibri"/>
          <w:sz w:val="22"/>
          <w:szCs w:val="22"/>
        </w:rPr>
        <w:t>)</w:t>
      </w:r>
      <w:r w:rsidR="005110A4" w:rsidRPr="00CB2D3C">
        <w:rPr>
          <w:rFonts w:ascii="Calibri" w:hAnsi="Calibri" w:cs="Calibri"/>
          <w:sz w:val="22"/>
          <w:szCs w:val="22"/>
        </w:rPr>
        <w:t xml:space="preserve"> </w:t>
      </w:r>
      <w:r w:rsidR="00E75690" w:rsidRPr="00CB2D3C">
        <w:rPr>
          <w:rFonts w:ascii="Calibri" w:hAnsi="Calibri" w:cs="Calibri"/>
          <w:sz w:val="22"/>
          <w:szCs w:val="22"/>
        </w:rPr>
        <w:t>w związku z zapytaniami do niniejszego postępowania udziela wyjaśnienia treści SWZ oraz innych dokumentów stanowiących załączniki do SWZ:</w:t>
      </w:r>
    </w:p>
    <w:p w14:paraId="505E3D1E" w14:textId="77777777" w:rsidR="00817024" w:rsidRPr="00923C50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923C5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</w:t>
      </w:r>
    </w:p>
    <w:p w14:paraId="4A5B802A" w14:textId="77777777" w:rsidR="00817024" w:rsidRPr="00246CDB" w:rsidRDefault="00817024" w:rsidP="00246CDB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246CDB">
        <w:rPr>
          <w:rFonts w:ascii="Calibri" w:hAnsi="Calibri" w:cs="Calibri"/>
          <w:sz w:val="22"/>
          <w:szCs w:val="22"/>
        </w:rPr>
        <w:t xml:space="preserve">Zwracam się z prośbą do Zamawiającego o doprecyzowanie przyjętych w przetargu </w:t>
      </w:r>
      <w:proofErr w:type="spellStart"/>
      <w:r w:rsidRPr="00246CDB">
        <w:rPr>
          <w:rFonts w:ascii="Calibri" w:hAnsi="Calibri" w:cs="Calibri"/>
          <w:sz w:val="22"/>
          <w:szCs w:val="22"/>
        </w:rPr>
        <w:t>nasadzeń</w:t>
      </w:r>
      <w:proofErr w:type="spellEnd"/>
      <w:r w:rsidRPr="00246CDB">
        <w:rPr>
          <w:rFonts w:ascii="Calibri" w:hAnsi="Calibri" w:cs="Calibri"/>
          <w:sz w:val="22"/>
          <w:szCs w:val="22"/>
        </w:rPr>
        <w:t xml:space="preserve"> roślin. Proszę o podanie wielkości sadzonek, wysokości i grubości drzewostanu.</w:t>
      </w:r>
    </w:p>
    <w:p w14:paraId="37B24391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4CD6D808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Zestawienie ilości roślin do </w:t>
      </w:r>
      <w:proofErr w:type="spellStart"/>
      <w:r w:rsidRPr="00CB2D3C">
        <w:rPr>
          <w:rFonts w:ascii="Calibri" w:hAnsi="Calibri" w:cs="Calibri"/>
          <w:sz w:val="22"/>
          <w:szCs w:val="22"/>
          <w:lang w:eastAsia="pl-PL"/>
        </w:rPr>
        <w:t>nasadzeń</w:t>
      </w:r>
      <w:proofErr w:type="spellEnd"/>
      <w:r w:rsidRPr="00CB2D3C">
        <w:rPr>
          <w:rFonts w:ascii="Calibri" w:hAnsi="Calibri" w:cs="Calibri"/>
          <w:sz w:val="22"/>
          <w:szCs w:val="22"/>
          <w:lang w:eastAsia="pl-PL"/>
        </w:rPr>
        <w:t xml:space="preserve"> przedstawiono poniżej.</w:t>
      </w:r>
    </w:p>
    <w:p w14:paraId="692A9A3F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tbl>
      <w:tblPr>
        <w:tblW w:w="96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260"/>
        <w:gridCol w:w="2154"/>
        <w:gridCol w:w="1199"/>
        <w:gridCol w:w="1283"/>
        <w:gridCol w:w="933"/>
        <w:gridCol w:w="1131"/>
      </w:tblGrid>
      <w:tr w:rsidR="00817024" w:rsidRPr="00CB2D3C" w14:paraId="09560887" w14:textId="77777777" w:rsidTr="00B83E90">
        <w:trPr>
          <w:trHeight w:val="88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5FF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807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NAZWA ŁACIŃSKA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F587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NAZWA POLSKA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FA8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ILOŚĆ W PROJEKCIE [szt.]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1FF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MINIMALNA WYS. [m]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9B3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IL. PĘDÓW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DF0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POJEMNIK</w:t>
            </w:r>
          </w:p>
        </w:tc>
      </w:tr>
      <w:tr w:rsidR="00817024" w:rsidRPr="00CB2D3C" w14:paraId="0AAE63C7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CA6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bookmarkStart w:id="0" w:name="RANGE!B4:D26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1.</w:t>
            </w:r>
            <w:bookmarkEnd w:id="0"/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D2F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Cotoneaster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dammerii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2A0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irga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Dammera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2935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AA8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E34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723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C2</w:t>
            </w:r>
          </w:p>
        </w:tc>
      </w:tr>
      <w:tr w:rsidR="00817024" w:rsidRPr="00CB2D3C" w14:paraId="4BF8D3C9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67AD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A69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Forsythia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x intermedia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3365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forsycja pośrednia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6E2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8EF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57D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2D1D7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C3</w:t>
            </w:r>
          </w:p>
        </w:tc>
      </w:tr>
      <w:tr w:rsidR="00817024" w:rsidRPr="00CB2D3C" w14:paraId="486912DA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1A61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21DD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Chaenomeles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japonica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D18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pigwowiec japoński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3BB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28EF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2351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714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C3</w:t>
            </w:r>
          </w:p>
        </w:tc>
      </w:tr>
      <w:tr w:rsidR="00817024" w:rsidRPr="00CB2D3C" w14:paraId="73AED70A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0F6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4.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FD4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Evonymus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alatus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116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trzmielina oskrzydlona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36C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E13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C74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BF25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C3</w:t>
            </w:r>
          </w:p>
        </w:tc>
      </w:tr>
      <w:tr w:rsidR="00817024" w:rsidRPr="00CB2D3C" w14:paraId="3B8FEFE7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8A5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5.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71F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Magnolia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soulangeana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FCD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magnolia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Soulange'a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EF1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0C6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CD1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1-2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282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C7,5</w:t>
            </w:r>
          </w:p>
        </w:tc>
      </w:tr>
      <w:tr w:rsidR="00817024" w:rsidRPr="00CB2D3C" w14:paraId="749E838C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3507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6.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3C5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Pachysandra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terminalis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E8E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runianka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japońska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10CD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80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8552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7F7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1-2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00EF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P9</w:t>
            </w:r>
          </w:p>
        </w:tc>
      </w:tr>
      <w:tr w:rsidR="00817024" w:rsidRPr="00CB2D3C" w14:paraId="5F6ECDEC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90F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7.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236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Lonicera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pileata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D71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suchodrzew chiński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F14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467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04D1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9A5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C2</w:t>
            </w:r>
          </w:p>
        </w:tc>
      </w:tr>
      <w:tr w:rsidR="00817024" w:rsidRPr="00CB2D3C" w14:paraId="1DD92A29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AEED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8.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8BE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Hydrangea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macrophylla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9DB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hortensja ogrodowa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A20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199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0,40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1A12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333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C3</w:t>
            </w:r>
          </w:p>
        </w:tc>
      </w:tr>
      <w:tr w:rsidR="00817024" w:rsidRPr="00CB2D3C" w14:paraId="60088D1F" w14:textId="77777777" w:rsidTr="00B83E90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197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9.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01B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Juniperus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x media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Pfitzeriana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Aurea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DC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jałowiec pośredni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Pfitzeriana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Aurea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350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F6D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0,3-0,5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001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C9A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C5</w:t>
            </w:r>
          </w:p>
        </w:tc>
      </w:tr>
      <w:tr w:rsidR="00817024" w:rsidRPr="00CB2D3C" w14:paraId="728AFC7E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BC9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10.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075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Juniperus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communis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Hibernica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1CB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jałowiec pospolity, odm. kolumnowa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7F05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6C0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0,3-0,6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753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E62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C3</w:t>
            </w:r>
          </w:p>
        </w:tc>
      </w:tr>
      <w:tr w:rsidR="00817024" w:rsidRPr="00CB2D3C" w14:paraId="0CFE81C7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72E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11.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990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Juniperus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squamata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"Blue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Carpet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A4D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jałowiec łuskowaty "Blue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Carpet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4C8C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845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0,2-0,4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074C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728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C3</w:t>
            </w:r>
          </w:p>
        </w:tc>
      </w:tr>
      <w:tr w:rsidR="00817024" w:rsidRPr="00CB2D3C" w14:paraId="2E89FFA5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6AA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12.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C3A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Taxus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x media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Hicksii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F91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cis pośredni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Hicksii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F6B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8A4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0,3-0,6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828F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1-3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58DB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C3</w:t>
            </w:r>
          </w:p>
        </w:tc>
      </w:tr>
      <w:tr w:rsidR="00817024" w:rsidRPr="00CB2D3C" w14:paraId="73514E50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1AE7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13.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187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Abies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concolor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058B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jodła kalifornijska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8C1D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5E7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0,8-1,0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F35F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629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B</w:t>
            </w:r>
          </w:p>
        </w:tc>
      </w:tr>
      <w:tr w:rsidR="00817024" w:rsidRPr="00CB2D3C" w14:paraId="4786E2ED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3EE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14.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4CA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Betula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utilis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Doorenbos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7EE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brzoza pożyteczna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Doorenbos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2EA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210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1,5-2,0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BBC7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82D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C10</w:t>
            </w:r>
          </w:p>
        </w:tc>
      </w:tr>
      <w:tr w:rsidR="00817024" w:rsidRPr="00CB2D3C" w14:paraId="480AD42A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702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lastRenderedPageBreak/>
              <w:t>15.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7115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Acer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pseudoplatanus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E3A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klon jawor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7E3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4B4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1,5-2,0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0FE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AE9F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C10</w:t>
            </w:r>
          </w:p>
        </w:tc>
      </w:tr>
      <w:tr w:rsidR="00817024" w:rsidRPr="00CB2D3C" w14:paraId="18B6EE13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374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16.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BD5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Acer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platanoides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Schwedleri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73D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klon pospolity, odm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Schwedlera</w:t>
            </w:r>
            <w:proofErr w:type="spellEnd"/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C76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EBD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1,5-2,0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C277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38E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C10</w:t>
            </w:r>
          </w:p>
        </w:tc>
      </w:tr>
      <w:tr w:rsidR="00817024" w:rsidRPr="00CB2D3C" w14:paraId="27AEB694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1CA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17.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078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Acer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negundo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Odessanum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A37A7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klon jesionolistny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Odessanum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06A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917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1,5-2,0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00D6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F3D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C10</w:t>
            </w:r>
          </w:p>
        </w:tc>
      </w:tr>
      <w:tr w:rsidR="00817024" w:rsidRPr="00CB2D3C" w14:paraId="66EF3689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F05D5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18.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FB3D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Tilia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tomentosa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22115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lipa srebrzysta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F965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7E9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1,5-2,0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699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11A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C10</w:t>
            </w:r>
          </w:p>
        </w:tc>
      </w:tr>
      <w:tr w:rsidR="00817024" w:rsidRPr="00CB2D3C" w14:paraId="1061DF7F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18F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19.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69A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Prunus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cerasus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Umbraculifera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396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wiśnia pospolita, odm. kulista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153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941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7B3D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A0F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C25</w:t>
            </w:r>
          </w:p>
        </w:tc>
      </w:tr>
      <w:tr w:rsidR="00817024" w:rsidRPr="00CB2D3C" w14:paraId="3E863523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7C97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20.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2BF5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Liriodendron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tulipifera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194B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tulipanowiec amerykański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0A1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146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1,5-2,0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9DC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0BF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C10</w:t>
            </w:r>
          </w:p>
        </w:tc>
      </w:tr>
      <w:tr w:rsidR="00817024" w:rsidRPr="00CB2D3C" w14:paraId="5DACFE9B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45E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21.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502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Lavandula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angustifolia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5402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lawenda wąskolistna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D640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56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231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0,1-0,15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6BB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E526D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P9</w:t>
            </w:r>
          </w:p>
        </w:tc>
      </w:tr>
      <w:tr w:rsidR="00817024" w:rsidRPr="00CB2D3C" w14:paraId="234413EA" w14:textId="77777777" w:rsidTr="00B83E90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666F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22.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6A045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Pennisetum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alopecuroides</w:t>
            </w:r>
            <w:proofErr w:type="spellEnd"/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38C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rozplenica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japońska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0F98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D2A3D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A2ED7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-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CF49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P15</w:t>
            </w:r>
          </w:p>
        </w:tc>
      </w:tr>
      <w:tr w:rsidR="00817024" w:rsidRPr="00CB2D3C" w14:paraId="57C8EC6E" w14:textId="77777777" w:rsidTr="00B83E90">
        <w:trPr>
          <w:trHeight w:val="6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CBD2C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23.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E733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Evonymus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fortunei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Emerald'n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Gold"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5B6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trzmielina 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Fortune'a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"</w:t>
            </w:r>
            <w:proofErr w:type="spellStart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Emerald'n</w:t>
            </w:r>
            <w:proofErr w:type="spellEnd"/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 xml:space="preserve"> Gold"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64E1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122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BE04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0,20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74BA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1-2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ABCE" w14:textId="77777777" w:rsidR="00817024" w:rsidRPr="00CB2D3C" w:rsidRDefault="00817024" w:rsidP="00B83E90">
            <w:pPr>
              <w:suppressAutoHyphens w:val="0"/>
              <w:jc w:val="both"/>
              <w:textAlignment w:val="auto"/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</w:pPr>
            <w:r w:rsidRPr="00CB2D3C">
              <w:rPr>
                <w:rFonts w:ascii="Calibri" w:hAnsi="Calibri" w:cs="Calibri"/>
                <w:kern w:val="0"/>
                <w:sz w:val="22"/>
                <w:szCs w:val="22"/>
                <w:lang w:eastAsia="pl-PL"/>
              </w:rPr>
              <w:t>P9</w:t>
            </w:r>
          </w:p>
        </w:tc>
      </w:tr>
    </w:tbl>
    <w:p w14:paraId="522315B2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1915E844" w14:textId="77777777" w:rsidR="006375EF" w:rsidRDefault="006375EF" w:rsidP="006375EF">
      <w:pPr>
        <w:jc w:val="both"/>
        <w:textAlignment w:val="auto"/>
        <w:rPr>
          <w:rFonts w:ascii="Calibri" w:hAnsi="Calibri" w:cs="Calibri"/>
          <w:kern w:val="0"/>
          <w:sz w:val="22"/>
          <w:szCs w:val="22"/>
          <w:shd w:val="clear" w:color="auto" w:fill="F5F4EF"/>
        </w:rPr>
      </w:pPr>
    </w:p>
    <w:p w14:paraId="65AB5207" w14:textId="77777777" w:rsidR="00246CDB" w:rsidRDefault="006375EF" w:rsidP="00246CDB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246CDB">
        <w:rPr>
          <w:rFonts w:ascii="Calibri" w:hAnsi="Calibri" w:cs="Calibri"/>
          <w:b/>
          <w:bCs/>
          <w:sz w:val="22"/>
          <w:szCs w:val="22"/>
          <w:u w:val="single"/>
        </w:rPr>
        <w:t>Pytanie nr 2</w:t>
      </w:r>
    </w:p>
    <w:p w14:paraId="3686F65E" w14:textId="03D035C4" w:rsidR="006375EF" w:rsidRPr="00246CDB" w:rsidRDefault="006375EF" w:rsidP="00246CDB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  <w:u w:val="single"/>
        </w:rPr>
      </w:pPr>
      <w:r w:rsidRPr="00246CDB">
        <w:rPr>
          <w:rFonts w:ascii="Calibri" w:hAnsi="Calibri" w:cs="Calibri"/>
          <w:sz w:val="22"/>
          <w:szCs w:val="22"/>
        </w:rPr>
        <w:t>Jednocześnie proszę o potwierdzenie Zmawiającego, że wykonawca spełni warunek udziału w postępowaniu jeśli wykaże co najmniej jedną robotę budowlaną polegającą na budowie lub przebudowie co najmniej jednego budynku o wartości robót nie mniejszej niż 3.000.000,00 zł brutto.</w:t>
      </w:r>
    </w:p>
    <w:p w14:paraId="2704306C" w14:textId="7773F4E5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66C26225" w14:textId="77777777" w:rsidR="00817024" w:rsidRPr="00CB2D3C" w:rsidRDefault="00817024" w:rsidP="00817024">
      <w:pPr>
        <w:pStyle w:val="NormalnyWeb"/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Zgodnie z rozdziałem III ust. 3.4 pkt a) Specyfikacji Warunków Zamówienia:</w:t>
      </w:r>
    </w:p>
    <w:p w14:paraId="4A3C0726" w14:textId="77777777" w:rsidR="00817024" w:rsidRPr="00CB2D3C" w:rsidRDefault="00817024" w:rsidP="00817024">
      <w:pPr>
        <w:pStyle w:val="NormalnyWeb"/>
        <w:spacing w:before="0" w:after="0"/>
        <w:jc w:val="both"/>
        <w:rPr>
          <w:rFonts w:ascii="Calibri" w:hAnsi="Calibri" w:cs="Calibri"/>
          <w:i/>
          <w:iCs/>
          <w:sz w:val="22"/>
          <w:szCs w:val="22"/>
        </w:rPr>
      </w:pPr>
      <w:r w:rsidRPr="00CB2D3C">
        <w:rPr>
          <w:rFonts w:ascii="Calibri" w:hAnsi="Calibri" w:cs="Calibri"/>
          <w:i/>
          <w:iCs/>
          <w:sz w:val="22"/>
          <w:szCs w:val="22"/>
        </w:rPr>
        <w:t xml:space="preserve">„Wykonawca musi wykazać, że wykonał należycie co najmniej jedną robotę budowlaną polegającą na budowie, przebudowie lub rozbudowie co najmniej jednego placu parkingowego, drogi lub zagospodarowaniu terenu w zakres którego wchodziła budowa dróg, chodników, o wartości robót nie mniejszej niż 2.000.000,00 zł brutto, </w:t>
      </w:r>
    </w:p>
    <w:p w14:paraId="7BEB113F" w14:textId="77777777" w:rsidR="00817024" w:rsidRPr="00CB2D3C" w:rsidRDefault="00817024" w:rsidP="00817024">
      <w:pPr>
        <w:pStyle w:val="NormalnyWeb"/>
        <w:spacing w:before="0" w:after="0"/>
        <w:jc w:val="both"/>
        <w:rPr>
          <w:rFonts w:ascii="Calibri" w:hAnsi="Calibri" w:cs="Calibri"/>
          <w:i/>
          <w:iCs/>
          <w:sz w:val="22"/>
          <w:szCs w:val="22"/>
        </w:rPr>
      </w:pPr>
      <w:r w:rsidRPr="00CB2D3C">
        <w:rPr>
          <w:rFonts w:ascii="Calibri" w:hAnsi="Calibri" w:cs="Calibri"/>
          <w:i/>
          <w:iCs/>
          <w:sz w:val="22"/>
          <w:szCs w:val="22"/>
        </w:rPr>
        <w:t xml:space="preserve">lub też wykonał należycie co najmniej jedną robotę budowlaną polegającą na budowie lub przebudowie co najmniej jednego budynku o wartości robót nie mniejszej niż 3.000.000,00 zł brutto. </w:t>
      </w:r>
      <w:r w:rsidRPr="00CB2D3C">
        <w:rPr>
          <w:rFonts w:ascii="Calibri" w:eastAsia="TTE19DFB28t00" w:hAnsi="Calibri" w:cs="Calibri"/>
          <w:i/>
          <w:iCs/>
          <w:sz w:val="22"/>
          <w:szCs w:val="22"/>
        </w:rPr>
        <w:t>Robota</w:t>
      </w:r>
      <w:r w:rsidRPr="00CB2D3C">
        <w:rPr>
          <w:rFonts w:ascii="Calibri" w:hAnsi="Calibri" w:cs="Calibri"/>
          <w:i/>
          <w:iCs/>
          <w:sz w:val="22"/>
          <w:szCs w:val="22"/>
        </w:rPr>
        <w:t xml:space="preserve"> ta winna być wykonana należycie”. </w:t>
      </w:r>
    </w:p>
    <w:p w14:paraId="040192EE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Zamawiający potwierdza że należy wykazać się co najmniej jedną z powyższego rodzaju robót. </w:t>
      </w:r>
    </w:p>
    <w:p w14:paraId="4B6E5D72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6403C5F7" w14:textId="48445B2D" w:rsidR="00817024" w:rsidRPr="00923C50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923C5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6375EF" w:rsidRPr="00923C5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3</w:t>
      </w:r>
    </w:p>
    <w:p w14:paraId="7FCE6F9D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Wnosimy o uzupełnienie brakujących informacji  oraz o jednoznaczne wyjaśnienie kwestii dotyczących:</w:t>
      </w:r>
    </w:p>
    <w:p w14:paraId="2D9CE6E7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1. Urządzenia dźwigowego do przemieszczania osób (poz. 116 przedmiaru robót budowlanych):</w:t>
      </w:r>
    </w:p>
    <w:p w14:paraId="7752F1F9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jaką normę musi spełniać przedmiotowe urządzenie - ważne pod kątem doboru odpowiedniego urządzenia (platforma dla niepełnosprawnych lub winda - różne prędkości poruszania w zależności od wymaganej w obiekcie normy)</w:t>
      </w:r>
    </w:p>
    <w:p w14:paraId="4419D74A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wykonanie drzwi szybowych - przeszklone lub pełne</w:t>
      </w:r>
    </w:p>
    <w:p w14:paraId="2E651936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wykonanie drzwi kabinowych - przeszklone lub pełne</w:t>
      </w:r>
    </w:p>
    <w:p w14:paraId="7784F299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 jakim klasie odporności ogniowej mają być zastosowane drzwi</w:t>
      </w:r>
    </w:p>
    <w:p w14:paraId="425BCA73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czy urządzenie ma być wyposażone:</w:t>
      </w:r>
    </w:p>
    <w:p w14:paraId="567262C9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o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 łączność ze służbami serwisowymi</w:t>
      </w:r>
    </w:p>
    <w:p w14:paraId="7D449E05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o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 zjazd awaryjny</w:t>
      </w:r>
    </w:p>
    <w:p w14:paraId="4C6F2053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o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 jazdę pożarową</w:t>
      </w:r>
    </w:p>
    <w:p w14:paraId="5E37E964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2. Urządzenia dźwigowego towarowego (poz. 117 przedmiaru robót budowlanych):</w:t>
      </w:r>
    </w:p>
    <w:p w14:paraId="220187FB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 xml:space="preserve">jaką należy zastosować klasę odporności ogniowej dla drzwi przystankowych </w:t>
      </w:r>
    </w:p>
    <w:p w14:paraId="2FCA7C2E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jaką należy zastosować klasę odporności ogniowej dla drzwi do maszynowni</w:t>
      </w:r>
    </w:p>
    <w:p w14:paraId="060ABBF1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•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jaka jest wysokość serwisu urządzenia - posiłki będą podawane do urządzenia dźwigowego z poziomu blatu roboczego czy z poziomu podłogi (wózki z jedzeniem, itp.)</w:t>
      </w:r>
    </w:p>
    <w:p w14:paraId="64D8CE1C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lastRenderedPageBreak/>
        <w:t>3. Drzwi wewnętrznych - jaki kolor należy przyjąć w ofercie?</w:t>
      </w:r>
    </w:p>
    <w:p w14:paraId="6C6805E6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4. Okien - prosimy o wysłanie dokładnej specyfikacji już zamontowanych okien (profile, okucia, szklenia) w celu odpowiedniego dobrania dodatkowych okien.</w:t>
      </w:r>
    </w:p>
    <w:p w14:paraId="6DB740D0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5. Schodów - prosimy o podanie dokładnych wymiarów schodów zejścia do maszynowni na parterze.</w:t>
      </w:r>
    </w:p>
    <w:p w14:paraId="2A3E59EF" w14:textId="30E34B9F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6375EF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4C2F4BA8" w14:textId="04138873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 xml:space="preserve">Kabina dźwigu osobowego dostępna dla osób niepełnosprawnych powinna mieć szerokość co najmniej 1,1 m i długość 1,4 m, poręcze na wysokości 0,9 m oraz tablicę </w:t>
      </w:r>
      <w:proofErr w:type="spellStart"/>
      <w:r w:rsidRPr="00CB2D3C">
        <w:rPr>
          <w:rFonts w:ascii="Calibri" w:hAnsi="Calibri" w:cs="Calibri"/>
          <w:sz w:val="22"/>
          <w:szCs w:val="22"/>
        </w:rPr>
        <w:t>przyzywową</w:t>
      </w:r>
      <w:proofErr w:type="spellEnd"/>
      <w:r w:rsidRPr="00CB2D3C">
        <w:rPr>
          <w:rFonts w:ascii="Calibri" w:hAnsi="Calibri" w:cs="Calibri"/>
          <w:sz w:val="22"/>
          <w:szCs w:val="22"/>
        </w:rPr>
        <w:t xml:space="preserve"> na wysokości od 0,8 m do 1,2 m w odległości nie mniejszej niż 0,5 m od naroża kabiny z dodatkowym oznakowaniem dla osób niewidomych i informacją głosową. Drzwi szybowe oraz drzwi kabinowe urządzenia dźwigowego pełne. Nie jest wymagana klasa odporności ogniowej dla drzwi. Urządzenia musi zostać wyposażone w łączność ze służbami serwisowymi. W razie pożaru urządzenie musi wykonać zjazd na parter i postój z otwartymi drzwiami, bez możliwości uruchomienia.</w:t>
      </w:r>
    </w:p>
    <w:p w14:paraId="4D76500F" w14:textId="60F86EC4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6375EF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2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4EEA3C18" w14:textId="5E97E153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Nie jest wymagana klasa odporności ogniowej dla drzwi przystankowych i drzwi maszynowni. Posiłki będą dostarczane z poziomu podłogi – wózki z jedzeniem.</w:t>
      </w:r>
    </w:p>
    <w:p w14:paraId="0B104D19" w14:textId="7A02E769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6375EF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3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0B6A6C89" w14:textId="4F682F36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Dla drzwi wewnętrznych i zewn</w:t>
      </w:r>
      <w:r w:rsidR="006375EF">
        <w:rPr>
          <w:rFonts w:ascii="Calibri" w:hAnsi="Calibri" w:cs="Calibri"/>
          <w:sz w:val="22"/>
          <w:szCs w:val="22"/>
          <w:lang w:eastAsia="pl-PL"/>
        </w:rPr>
        <w:t>ę</w:t>
      </w:r>
      <w:r w:rsidRPr="00CB2D3C">
        <w:rPr>
          <w:rFonts w:ascii="Calibri" w:hAnsi="Calibri" w:cs="Calibri"/>
          <w:sz w:val="22"/>
          <w:szCs w:val="22"/>
          <w:lang w:eastAsia="pl-PL"/>
        </w:rPr>
        <w:t>trznych należy przyjąć kolor RAL 7044 MAT. Dla drzwi zainstalowanych na poddaszu (DT1) kolor dowolny.</w:t>
      </w:r>
    </w:p>
    <w:p w14:paraId="0CD27CF1" w14:textId="42A8098A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6375EF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4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020FF3BC" w14:textId="05F20234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Parametry okien: Kolor profili: Lakierowany niestandardowy RAL 7044MAT, Kolor okuć: Szary; 7044MAT, szklenie: 44.2/16CR/4/16 CR/4. </w:t>
      </w:r>
    </w:p>
    <w:p w14:paraId="39062008" w14:textId="5C623E3C" w:rsidR="00817024" w:rsidRPr="00234749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234749">
        <w:rPr>
          <w:rFonts w:ascii="Calibri" w:hAnsi="Calibri" w:cs="Calibri"/>
          <w:sz w:val="22"/>
          <w:szCs w:val="22"/>
          <w:lang w:eastAsia="pl-PL"/>
        </w:rPr>
        <w:t>W załączeniu przykładowy rysunek okna zamontowanego na obiekcie</w:t>
      </w:r>
      <w:r w:rsidR="00923C50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923C50" w:rsidRPr="00450E19">
        <w:rPr>
          <w:rFonts w:ascii="Calibri" w:hAnsi="Calibri" w:cs="Calibri"/>
          <w:b/>
          <w:bCs/>
          <w:sz w:val="22"/>
          <w:szCs w:val="22"/>
          <w:lang w:eastAsia="pl-PL"/>
        </w:rPr>
        <w:t>(zał. nr 1 do niniejszego pisma).</w:t>
      </w:r>
    </w:p>
    <w:p w14:paraId="3B07973E" w14:textId="5F74ECBC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234749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5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2D42092E" w14:textId="3FFA6906" w:rsidR="00817024" w:rsidRPr="00450E19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W załączeniu Zamawiający udostępnia</w:t>
      </w:r>
      <w:r w:rsidRPr="00CB2D3C">
        <w:rPr>
          <w:rFonts w:ascii="Calibri" w:hAnsi="Calibri" w:cs="Calibri"/>
          <w:sz w:val="22"/>
          <w:szCs w:val="22"/>
          <w:lang w:eastAsia="pl-PL"/>
        </w:rPr>
        <w:t xml:space="preserve"> Rysunek schodów – zejścia do maszynowni na parterze</w:t>
      </w:r>
      <w:r w:rsidR="00923C50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923C50" w:rsidRPr="00450E19">
        <w:rPr>
          <w:rFonts w:ascii="Calibri" w:hAnsi="Calibri" w:cs="Calibri"/>
          <w:b/>
          <w:bCs/>
          <w:sz w:val="22"/>
          <w:szCs w:val="22"/>
          <w:lang w:eastAsia="pl-PL"/>
        </w:rPr>
        <w:t>(zał. nr 2 do niniejszego pisma).</w:t>
      </w:r>
    </w:p>
    <w:p w14:paraId="5D98E592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4DABEAFA" w14:textId="6DF5483C" w:rsidR="00817024" w:rsidRPr="00923C50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923C5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923C50" w:rsidRPr="00923C5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4</w:t>
      </w:r>
    </w:p>
    <w:p w14:paraId="576269F6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</w:rPr>
        <w:t>Ze względu na charakter kosztorysowy rozliczenia proszę o udostępnienie zestawienia materiałów do przedmiaru (w przedmiarze brak odniesienia np. jakie kable mają zostać wycenione w danej pozycji).</w:t>
      </w:r>
    </w:p>
    <w:p w14:paraId="7587E6D8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79AFDC8F" w14:textId="476F436A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W załączeniu Zamawiający udostępnia zestawienie materiałów instalacji elektrycznych. Zestawienie ma charakter poglądowy należy zastosować materiały zgodne z dokumentacją techniczną</w:t>
      </w:r>
      <w:r w:rsidR="00450E19">
        <w:rPr>
          <w:rFonts w:ascii="Calibri" w:hAnsi="Calibri" w:cs="Calibri"/>
          <w:kern w:val="0"/>
          <w:sz w:val="22"/>
          <w:szCs w:val="22"/>
          <w:lang w:eastAsia="pl-PL"/>
        </w:rPr>
        <w:t xml:space="preserve"> </w:t>
      </w:r>
      <w:r w:rsidR="00450E19" w:rsidRPr="00450E19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( zał. nr 3)</w:t>
      </w:r>
    </w:p>
    <w:p w14:paraId="6AAD4FF6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15E16D82" w14:textId="54C735DC" w:rsidR="00817024" w:rsidRPr="00923C50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923C5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923C50" w:rsidRPr="00923C5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5</w:t>
      </w:r>
    </w:p>
    <w:p w14:paraId="0432BF3D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I. W załączonym projekcie umowy w §6  Wynagrodzenie i warunki płatności, ust. 12 Strony ustalają następujące formy płatności za roboty: </w:t>
      </w:r>
    </w:p>
    <w:p w14:paraId="29DF44AE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12.1.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Zamawiający udzieli Wykonawcy zaliczki stanowiącej udział własny Zamawiającego w wysokości co najmniej 2% wynagrodzenia brutto, o którym mowa w ust. 1 -  wynagrodzenie płatne na podstawie faktury zaliczkowej wystawionej przez Wykonawcę w oparciu o Promesę z dnia ……………………………. udzielonej przez Bank Gospodarstwa Krajowego.</w:t>
      </w:r>
    </w:p>
    <w:p w14:paraId="755A7F8E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12.2.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Pozostałe wynagrodzenie stanowiące udział własny Zamawiającego zostanie zapłacone po dokonaniu odbioru częściowego lub końcowego:</w:t>
      </w:r>
    </w:p>
    <w:p w14:paraId="2BDC5B34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1)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 xml:space="preserve">w wysokości co najmniej 10% wynagrodzenia brutto, o którym mowa w ust. 1 (stanowiącego różnicę wynagrodzenia wykonawcy wynikającego z oferty pomniejszonego o kwotę wypłaconej zaliczki, a kwotą stanowiącą wysokość dofinansowania inwestycji z Rządowego Funduszu Polski Ład), wynagrodzenie płatne na podstawie odrębnych faktur potwierdzonych przez Inspektorów Nadzoru Inwestorskiego.  </w:t>
      </w:r>
    </w:p>
    <w:p w14:paraId="3FA3B408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2)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w przypadku konieczności realizacji robót dodatkowych (jeżeli wystąpią) – wynagrodzenie płatne na podstawie odrębnej faktury potwierdzonej przez Inspektorów nadzoru inwestorskiego</w:t>
      </w:r>
    </w:p>
    <w:p w14:paraId="063E5E18" w14:textId="77777777" w:rsidR="00817024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12.3.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Wynagrodzenie stanowiące dofinansowanie z Rządowego Funduszu Polski Ład: Program Inwestycji Strategicznych – wynagrodzenie będzie płatne na podstawie faktury końcowej po zakończeniu realizacji Inwestycji w wysokości udzielonej promesy.</w:t>
      </w:r>
    </w:p>
    <w:p w14:paraId="755E9482" w14:textId="77777777" w:rsidR="00923C50" w:rsidRPr="00CB2D3C" w:rsidRDefault="00923C50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21AC6143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lastRenderedPageBreak/>
        <w:t>Wyżej wymienione zapisy umowy wskazują na podział fakturowania na dwie części: pierwsze 10% wartości zamówienia brutto pomniejszone o 2% zaliczki oraz drugie fakturowanie końcowe na 90% wartości zamówienia brutto. Prosimy o doprecyzowanie zapisów dotyczących fakturowania.</w:t>
      </w:r>
    </w:p>
    <w:p w14:paraId="6D1C1710" w14:textId="77777777" w:rsidR="00817024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2761B45F" w14:textId="77777777" w:rsidR="003638BE" w:rsidRDefault="003638BE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52CE306E" w14:textId="56439C42" w:rsidR="003638BE" w:rsidRDefault="003638BE" w:rsidP="00817024">
      <w:pPr>
        <w:jc w:val="both"/>
        <w:textAlignment w:val="auto"/>
        <w:rPr>
          <w:rFonts w:ascii="Calibri" w:hAnsi="Calibri" w:cs="Calibri"/>
          <w:sz w:val="22"/>
          <w:szCs w:val="22"/>
        </w:rPr>
      </w:pPr>
      <w:r w:rsidRPr="003638BE">
        <w:rPr>
          <w:rFonts w:ascii="Calibri" w:hAnsi="Calibri" w:cs="Calibri"/>
          <w:sz w:val="22"/>
          <w:szCs w:val="22"/>
          <w:lang w:eastAsia="pl-PL"/>
        </w:rPr>
        <w:t>W związku z zadanym pytaniem</w:t>
      </w:r>
      <w:r>
        <w:rPr>
          <w:rFonts w:ascii="Calibri" w:hAnsi="Calibri" w:cs="Calibri"/>
          <w:sz w:val="22"/>
          <w:szCs w:val="22"/>
          <w:lang w:eastAsia="pl-PL"/>
        </w:rPr>
        <w:t xml:space="preserve">, Zamawiający doprecyzował </w:t>
      </w:r>
      <w:r w:rsidRPr="003638BE">
        <w:rPr>
          <w:rFonts w:ascii="Calibri" w:hAnsi="Calibri" w:cs="Calibri"/>
          <w:sz w:val="22"/>
          <w:szCs w:val="22"/>
          <w:lang w:eastAsia="pl-PL"/>
        </w:rPr>
        <w:t xml:space="preserve">brzmienie </w:t>
      </w:r>
      <w:r w:rsidRPr="003638BE">
        <w:rPr>
          <w:rFonts w:ascii="Calibri" w:hAnsi="Calibri" w:cs="Calibri"/>
          <w:sz w:val="22"/>
          <w:szCs w:val="22"/>
        </w:rPr>
        <w:t>§</w:t>
      </w:r>
      <w:r>
        <w:rPr>
          <w:rFonts w:ascii="Calibri" w:hAnsi="Calibri" w:cs="Calibri"/>
          <w:sz w:val="22"/>
          <w:szCs w:val="22"/>
        </w:rPr>
        <w:t xml:space="preserve"> </w:t>
      </w:r>
      <w:r w:rsidRPr="003638BE">
        <w:rPr>
          <w:rFonts w:ascii="Calibri" w:hAnsi="Calibri" w:cs="Calibri"/>
          <w:sz w:val="22"/>
          <w:szCs w:val="22"/>
        </w:rPr>
        <w:t>6</w:t>
      </w:r>
      <w:r w:rsidR="007E6E14">
        <w:rPr>
          <w:rFonts w:ascii="Calibri" w:hAnsi="Calibri" w:cs="Calibri"/>
          <w:sz w:val="22"/>
          <w:szCs w:val="22"/>
        </w:rPr>
        <w:t xml:space="preserve"> ust. 10-12 w </w:t>
      </w:r>
      <w:r>
        <w:rPr>
          <w:rFonts w:ascii="Calibri" w:hAnsi="Calibri" w:cs="Calibri"/>
          <w:sz w:val="22"/>
          <w:szCs w:val="22"/>
        </w:rPr>
        <w:t xml:space="preserve"> zał. nr 1 Projektowe postanowienia umowy</w:t>
      </w:r>
      <w:r w:rsidRPr="003638BE">
        <w:rPr>
          <w:rFonts w:ascii="Calibri" w:hAnsi="Calibri" w:cs="Calibri"/>
          <w:sz w:val="22"/>
          <w:szCs w:val="22"/>
        </w:rPr>
        <w:t xml:space="preserve"> w spo</w:t>
      </w:r>
      <w:r>
        <w:rPr>
          <w:rFonts w:ascii="Calibri" w:hAnsi="Calibri" w:cs="Calibri"/>
          <w:sz w:val="22"/>
          <w:szCs w:val="22"/>
        </w:rPr>
        <w:t>sób następujący:</w:t>
      </w:r>
    </w:p>
    <w:p w14:paraId="73AE724C" w14:textId="77777777" w:rsidR="007E6E14" w:rsidRDefault="007E6E14" w:rsidP="00817024">
      <w:pPr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25377E37" w14:textId="77777777" w:rsidR="007E6E14" w:rsidRPr="006C56AC" w:rsidRDefault="007E6E14" w:rsidP="007E6E14">
      <w:pPr>
        <w:jc w:val="both"/>
        <w:rPr>
          <w:rFonts w:ascii="Calibri" w:hAnsi="Calibri" w:cs="Calibri"/>
          <w:sz w:val="22"/>
          <w:szCs w:val="22"/>
        </w:rPr>
      </w:pPr>
      <w:r w:rsidRPr="006C56AC">
        <w:rPr>
          <w:rFonts w:ascii="Calibri" w:hAnsi="Calibri" w:cs="Calibri"/>
          <w:sz w:val="22"/>
          <w:szCs w:val="22"/>
        </w:rPr>
        <w:t xml:space="preserve">10. Wykonawca oświadcza, że zapewni finansowanie inwestycji do czasu uzyskania przez Zamawiającego wypłat z Promesy.   </w:t>
      </w:r>
    </w:p>
    <w:p w14:paraId="5CF1BD86" w14:textId="77777777" w:rsidR="007E6E14" w:rsidRPr="006C56AC" w:rsidRDefault="007E6E14" w:rsidP="007E6E14">
      <w:pPr>
        <w:jc w:val="both"/>
        <w:rPr>
          <w:rFonts w:ascii="Calibri" w:hAnsi="Calibri" w:cs="Calibri"/>
          <w:sz w:val="22"/>
          <w:szCs w:val="22"/>
        </w:rPr>
      </w:pPr>
      <w:r w:rsidRPr="006C56AC">
        <w:rPr>
          <w:rFonts w:ascii="Calibri" w:hAnsi="Calibri" w:cs="Calibri"/>
          <w:sz w:val="22"/>
          <w:szCs w:val="22"/>
        </w:rPr>
        <w:t xml:space="preserve">11. Zapłata wynagrodzenia wskazanego w § 6 ust. 1 nastąpi w sposób  zgodny </w:t>
      </w:r>
      <w:r w:rsidRPr="006C56AC">
        <w:rPr>
          <w:rFonts w:ascii="Calibri" w:hAnsi="Calibri" w:cs="Calibri"/>
          <w:sz w:val="22"/>
          <w:szCs w:val="22"/>
        </w:rPr>
        <w:br/>
        <w:t>z postanowieniami zawartymi w niniejszej umowie, w tym z poniższymi zasadami wynikającymi ze Wstępnej Promesy Edycja6PGR/2023/3481/</w:t>
      </w:r>
      <w:proofErr w:type="spellStart"/>
      <w:r w:rsidRPr="006C56AC">
        <w:rPr>
          <w:rFonts w:ascii="Calibri" w:hAnsi="Calibri" w:cs="Calibri"/>
          <w:sz w:val="22"/>
          <w:szCs w:val="22"/>
        </w:rPr>
        <w:t>PolskiLad</w:t>
      </w:r>
      <w:proofErr w:type="spellEnd"/>
      <w:r w:rsidRPr="006C56AC">
        <w:rPr>
          <w:rFonts w:ascii="Calibri" w:hAnsi="Calibri" w:cs="Calibri"/>
          <w:sz w:val="22"/>
          <w:szCs w:val="22"/>
        </w:rPr>
        <w:t xml:space="preserve"> z dnia 19.10.2023r. oraz Promesy nr……………………………….. z dnia …………………………………  udzielonej przez Bank Gospodarstwa Krajowego po rozstrzygnięciu postępowania dla przedmiotowej inwestycji:</w:t>
      </w:r>
    </w:p>
    <w:p w14:paraId="4100AAB3" w14:textId="77777777" w:rsidR="007E6E14" w:rsidRPr="006C56AC" w:rsidRDefault="007E6E14" w:rsidP="007E6E14">
      <w:pPr>
        <w:jc w:val="both"/>
        <w:rPr>
          <w:rFonts w:ascii="Calibri" w:hAnsi="Calibri" w:cs="Calibri"/>
          <w:sz w:val="22"/>
          <w:szCs w:val="22"/>
        </w:rPr>
      </w:pPr>
    </w:p>
    <w:p w14:paraId="51A179E1" w14:textId="77777777" w:rsidR="007E6E14" w:rsidRPr="006C56AC" w:rsidRDefault="007E6E14" w:rsidP="007E6E14">
      <w:pPr>
        <w:tabs>
          <w:tab w:val="left" w:pos="500"/>
        </w:tabs>
        <w:jc w:val="both"/>
        <w:rPr>
          <w:rFonts w:ascii="Calibri" w:hAnsi="Calibri" w:cs="Calibri"/>
          <w:sz w:val="22"/>
          <w:szCs w:val="22"/>
        </w:rPr>
      </w:pPr>
      <w:r w:rsidRPr="006C56AC">
        <w:rPr>
          <w:rFonts w:ascii="Calibri" w:hAnsi="Calibri" w:cs="Calibri"/>
          <w:sz w:val="22"/>
          <w:szCs w:val="22"/>
        </w:rPr>
        <w:t>12.Strony ustalają następujące formy płatności za roboty:</w:t>
      </w:r>
    </w:p>
    <w:p w14:paraId="3ACD994F" w14:textId="77777777" w:rsidR="007E6E14" w:rsidRPr="006C56AC" w:rsidRDefault="007E6E14" w:rsidP="007E6E14">
      <w:pPr>
        <w:tabs>
          <w:tab w:val="left" w:pos="500"/>
        </w:tabs>
        <w:jc w:val="both"/>
        <w:rPr>
          <w:rFonts w:ascii="Calibri" w:hAnsi="Calibri" w:cs="Calibri"/>
          <w:sz w:val="22"/>
          <w:szCs w:val="22"/>
        </w:rPr>
      </w:pPr>
    </w:p>
    <w:p w14:paraId="7C7F4D1A" w14:textId="77777777" w:rsidR="007E6E14" w:rsidRPr="006C56AC" w:rsidRDefault="007E6E14" w:rsidP="007E6E14">
      <w:pPr>
        <w:jc w:val="both"/>
        <w:rPr>
          <w:rFonts w:ascii="Calibri" w:hAnsi="Calibri" w:cs="Calibri"/>
          <w:sz w:val="22"/>
          <w:szCs w:val="22"/>
        </w:rPr>
      </w:pPr>
      <w:r w:rsidRPr="006C56AC">
        <w:rPr>
          <w:rFonts w:ascii="Calibri" w:hAnsi="Calibri" w:cs="Calibri"/>
          <w:sz w:val="22"/>
          <w:szCs w:val="22"/>
        </w:rPr>
        <w:t xml:space="preserve">12.1. Zamawiający udzieli Wykonawcy zaliczki stanowiącej udział własny Zamawiającego w wysokości co najmniej </w:t>
      </w:r>
      <w:r w:rsidRPr="00255CA8">
        <w:rPr>
          <w:rFonts w:ascii="Calibri" w:hAnsi="Calibri" w:cs="Calibri"/>
          <w:b/>
          <w:bCs/>
          <w:sz w:val="24"/>
          <w:szCs w:val="24"/>
        </w:rPr>
        <w:t>2%</w:t>
      </w:r>
      <w:r w:rsidRPr="00255CA8">
        <w:rPr>
          <w:rFonts w:ascii="Calibri" w:hAnsi="Calibri" w:cs="Calibri"/>
          <w:sz w:val="24"/>
          <w:szCs w:val="24"/>
        </w:rPr>
        <w:t xml:space="preserve"> </w:t>
      </w:r>
      <w:r w:rsidRPr="006C56AC">
        <w:rPr>
          <w:rFonts w:ascii="Calibri" w:hAnsi="Calibri" w:cs="Calibri"/>
          <w:sz w:val="22"/>
          <w:szCs w:val="22"/>
        </w:rPr>
        <w:t>wynagrodzenia brutto, o którym mowa w ust. 1 -  wynagrodzenie płatne na podstawie faktury zaliczkowej wystawionej przez Wykonawcę w oparciu o Promesę z dnia ……………………………. udzielonej przez Bank Gospodarstwa Krajowego.</w:t>
      </w:r>
    </w:p>
    <w:p w14:paraId="3ABDE3BE" w14:textId="77777777" w:rsidR="007E6E14" w:rsidRPr="006C56AC" w:rsidRDefault="007E6E14" w:rsidP="007E6E14">
      <w:pPr>
        <w:jc w:val="both"/>
        <w:rPr>
          <w:rFonts w:ascii="Calibri" w:hAnsi="Calibri" w:cs="Calibri"/>
          <w:sz w:val="22"/>
          <w:szCs w:val="22"/>
        </w:rPr>
      </w:pPr>
    </w:p>
    <w:p w14:paraId="21D6CF42" w14:textId="77777777" w:rsidR="007E6E14" w:rsidRPr="00255CA8" w:rsidRDefault="007E6E14" w:rsidP="007E6E14">
      <w:pPr>
        <w:pStyle w:val="Akapitzlist"/>
        <w:numPr>
          <w:ilvl w:val="1"/>
          <w:numId w:val="35"/>
        </w:numPr>
        <w:jc w:val="both"/>
        <w:rPr>
          <w:rFonts w:cs="Calibri"/>
        </w:rPr>
      </w:pPr>
      <w:r w:rsidRPr="00255CA8">
        <w:rPr>
          <w:rFonts w:cs="Calibri"/>
        </w:rPr>
        <w:t>Pozostałe wynagrodzenie stanowiące udział własny Zamawiającego zostanie zapłacone po dokonaniu odbioru częściowego:</w:t>
      </w:r>
    </w:p>
    <w:p w14:paraId="48D9EBA5" w14:textId="77777777" w:rsidR="007E6E14" w:rsidRPr="00255CA8" w:rsidRDefault="007E6E14" w:rsidP="007E6E14">
      <w:pPr>
        <w:pStyle w:val="Akapitzlist"/>
        <w:numPr>
          <w:ilvl w:val="0"/>
          <w:numId w:val="36"/>
        </w:numPr>
        <w:jc w:val="both"/>
        <w:rPr>
          <w:rFonts w:cs="Calibri"/>
        </w:rPr>
      </w:pPr>
      <w:r w:rsidRPr="00255CA8">
        <w:rPr>
          <w:rFonts w:cs="Calibri"/>
        </w:rPr>
        <w:t xml:space="preserve">w wysokości co najmniej </w:t>
      </w:r>
      <w:r w:rsidRPr="00255CA8">
        <w:rPr>
          <w:rFonts w:cs="Calibri"/>
          <w:b/>
          <w:bCs/>
          <w:sz w:val="24"/>
          <w:szCs w:val="24"/>
        </w:rPr>
        <w:t>10%</w:t>
      </w:r>
      <w:r w:rsidRPr="00255CA8">
        <w:rPr>
          <w:rFonts w:cs="Calibri"/>
        </w:rPr>
        <w:t xml:space="preserve"> wynagrodzenia brutto, o którym mowa w ust. 1 (stanowiącego różnicę wynagrodzenia wykonawcy wynikającego z oferty pomniejszonego o kwotę wypłaconej zaliczki, a kwotą stanowiącą wysokość dofinansowania inwestycji z Rządowego Funduszu Polski Ład), wynagrodzenie płatne na podstawie odrębnej faktury potwierdzonej przez Inspektorów Nadzoru Inwestorskiego.  </w:t>
      </w:r>
    </w:p>
    <w:p w14:paraId="6B31FC85" w14:textId="77777777" w:rsidR="007E6E14" w:rsidRPr="00255CA8" w:rsidRDefault="007E6E14" w:rsidP="007E6E14">
      <w:pPr>
        <w:pStyle w:val="Akapitzlist"/>
        <w:numPr>
          <w:ilvl w:val="0"/>
          <w:numId w:val="36"/>
        </w:numPr>
        <w:jc w:val="both"/>
        <w:rPr>
          <w:rFonts w:cs="Calibri"/>
        </w:rPr>
      </w:pPr>
      <w:r>
        <w:rPr>
          <w:rFonts w:cs="Calibri"/>
        </w:rPr>
        <w:t>p</w:t>
      </w:r>
      <w:r w:rsidRPr="00255CA8">
        <w:rPr>
          <w:rFonts w:cs="Calibri"/>
        </w:rPr>
        <w:t>ozostała część wynagrodzenia brutto stanowiąca udział własny Zamawiającego, zostanie zapłacona po dokonaniu odbioru końcowego, wynagrodzenie zostanie wypłacone  na podstawie odrębnej faktury, potwierdzonej przez Inspektorów nadzoru inwestorskiego.</w:t>
      </w:r>
    </w:p>
    <w:p w14:paraId="77B16383" w14:textId="77777777" w:rsidR="007E6E14" w:rsidRPr="00255CA8" w:rsidRDefault="007E6E14" w:rsidP="007E6E14">
      <w:pPr>
        <w:pStyle w:val="Akapitzlist"/>
        <w:numPr>
          <w:ilvl w:val="0"/>
          <w:numId w:val="36"/>
        </w:numPr>
        <w:jc w:val="both"/>
        <w:rPr>
          <w:rFonts w:cs="Calibri"/>
        </w:rPr>
      </w:pPr>
      <w:r w:rsidRPr="00255CA8">
        <w:rPr>
          <w:rFonts w:cs="Calibri"/>
        </w:rPr>
        <w:t>w przypadku konieczności realizacji robót dodatkowych (jeżeli wystąpią) – wynagrodzenie płatne na podstawie odrębnej faktury potwierdzonej przez Inspektorów nadzoru inwestorskiego</w:t>
      </w:r>
    </w:p>
    <w:p w14:paraId="5B53ED62" w14:textId="42CF2D8F" w:rsidR="007E6E14" w:rsidRDefault="007E6E14" w:rsidP="007E6E14">
      <w:pPr>
        <w:pStyle w:val="Akapitzlist"/>
        <w:numPr>
          <w:ilvl w:val="1"/>
          <w:numId w:val="35"/>
        </w:numPr>
        <w:jc w:val="both"/>
        <w:rPr>
          <w:rFonts w:cs="Calibri"/>
          <w:u w:val="single"/>
        </w:rPr>
      </w:pPr>
      <w:r w:rsidRPr="00255CA8">
        <w:rPr>
          <w:rFonts w:cs="Calibri"/>
          <w:u w:val="single"/>
        </w:rPr>
        <w:t>Wynagrodzenie stanowiące dofinansowanie z Rządowego Funduszu Polski Ład: Program Inwestycji Strategicznych – wynagrodzenie będzie płatne na podstawie odrębnej  faktury końcowej po zakończeniu realizacji Inwestycji w wysokości udzielonej promesy</w:t>
      </w:r>
      <w:r w:rsidRPr="00255CA8">
        <w:rPr>
          <w:rStyle w:val="Odwoanieprzypisudolnego"/>
          <w:rFonts w:cs="Calibri"/>
          <w:u w:val="single"/>
        </w:rPr>
        <w:footnoteReference w:id="1"/>
      </w:r>
      <w:r w:rsidRPr="00255CA8">
        <w:rPr>
          <w:rFonts w:cs="Calibri"/>
          <w:u w:val="single"/>
        </w:rPr>
        <w:t>.</w:t>
      </w:r>
    </w:p>
    <w:p w14:paraId="0AD262A0" w14:textId="77777777" w:rsidR="007E6E14" w:rsidRDefault="007E6E14" w:rsidP="007E6E14">
      <w:pPr>
        <w:jc w:val="both"/>
        <w:rPr>
          <w:rFonts w:cs="Calibri"/>
          <w:u w:val="single"/>
        </w:rPr>
      </w:pPr>
    </w:p>
    <w:p w14:paraId="1801FA6D" w14:textId="77777777" w:rsidR="007E6E14" w:rsidRPr="007E6E14" w:rsidRDefault="007E6E14" w:rsidP="007E6E14">
      <w:pPr>
        <w:jc w:val="both"/>
        <w:rPr>
          <w:rFonts w:cs="Calibri"/>
          <w:u w:val="single"/>
        </w:rPr>
      </w:pPr>
    </w:p>
    <w:p w14:paraId="1B6BF3F2" w14:textId="16D34A5B" w:rsidR="007E6E14" w:rsidRDefault="00CD6781" w:rsidP="007E6E1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Cytowane wyżej zapisy projektowych postanowień umownych, wskazują na następujący sposób płatności:</w:t>
      </w:r>
    </w:p>
    <w:p w14:paraId="46062EAA" w14:textId="7D860226" w:rsidR="00CD6781" w:rsidRPr="00CD6781" w:rsidRDefault="00CD6781" w:rsidP="00CD6781">
      <w:pPr>
        <w:pStyle w:val="Akapitzlist"/>
        <w:numPr>
          <w:ilvl w:val="0"/>
          <w:numId w:val="37"/>
        </w:numPr>
        <w:jc w:val="both"/>
        <w:rPr>
          <w:rFonts w:cs="Calibri"/>
        </w:rPr>
      </w:pPr>
      <w:r w:rsidRPr="00CD6781">
        <w:rPr>
          <w:rFonts w:cs="Calibri"/>
          <w:b/>
          <w:bCs/>
        </w:rPr>
        <w:lastRenderedPageBreak/>
        <w:t>2%</w:t>
      </w:r>
      <w:r>
        <w:rPr>
          <w:rFonts w:cs="Calibri"/>
        </w:rPr>
        <w:t xml:space="preserve">  wynagrodzenia brutto, o którym mowa w </w:t>
      </w:r>
      <w:r w:rsidRPr="006C56AC">
        <w:rPr>
          <w:rFonts w:cs="Calibri"/>
        </w:rPr>
        <w:t xml:space="preserve">§ 6 </w:t>
      </w:r>
      <w:r>
        <w:rPr>
          <w:rFonts w:cs="Calibri"/>
        </w:rPr>
        <w:t xml:space="preserve">ust.1 jako zaliczki stanowiącej udział własny Zamawiającego, na podstawie faktury zaliczkowej wystawionej przez Wykonawcę  po podpisaniu umowy </w:t>
      </w:r>
      <w:r w:rsidRPr="00CD6781">
        <w:rPr>
          <w:rFonts w:cs="Calibri"/>
          <w:b/>
          <w:bCs/>
        </w:rPr>
        <w:t>( faktura nr 1)</w:t>
      </w:r>
      <w:r>
        <w:rPr>
          <w:rFonts w:cs="Calibri"/>
          <w:b/>
          <w:bCs/>
        </w:rPr>
        <w:t>.</w:t>
      </w:r>
    </w:p>
    <w:p w14:paraId="13421291" w14:textId="190D741B" w:rsidR="00CD6781" w:rsidRPr="00255CA8" w:rsidRDefault="00CD6781" w:rsidP="00CD6781">
      <w:pPr>
        <w:pStyle w:val="Akapitzlist"/>
        <w:numPr>
          <w:ilvl w:val="0"/>
          <w:numId w:val="37"/>
        </w:numPr>
        <w:jc w:val="both"/>
        <w:rPr>
          <w:rFonts w:cs="Calibri"/>
        </w:rPr>
      </w:pPr>
      <w:r w:rsidRPr="00255CA8">
        <w:rPr>
          <w:rFonts w:cs="Calibri"/>
        </w:rPr>
        <w:t xml:space="preserve">w wysokości co najmniej </w:t>
      </w:r>
      <w:r w:rsidRPr="00255CA8">
        <w:rPr>
          <w:rFonts w:cs="Calibri"/>
          <w:b/>
          <w:bCs/>
          <w:sz w:val="24"/>
          <w:szCs w:val="24"/>
        </w:rPr>
        <w:t>10%</w:t>
      </w:r>
      <w:r w:rsidRPr="00255CA8">
        <w:rPr>
          <w:rFonts w:cs="Calibri"/>
        </w:rPr>
        <w:t xml:space="preserve"> wynagrodzenia brutto, o którym mowa w ust. 1 (stanowiącego różnicę wynagrodzenia wykonawcy wynikającego z oferty pomniejszonego o kwotę wypłaconej zaliczki, a kwotą stanowiącą wysokość dofinansowania inwestycji z Rządowego Funduszu Polski Ład), wynagrodzenie płatne na podstawie odrębnej faktury potwierdzonej przez Inspektorów </w:t>
      </w:r>
      <w:r>
        <w:rPr>
          <w:rFonts w:cs="Calibri"/>
        </w:rPr>
        <w:t>n</w:t>
      </w:r>
      <w:r w:rsidRPr="00255CA8">
        <w:rPr>
          <w:rFonts w:cs="Calibri"/>
        </w:rPr>
        <w:t xml:space="preserve">adzoru </w:t>
      </w:r>
      <w:r>
        <w:rPr>
          <w:rFonts w:cs="Calibri"/>
        </w:rPr>
        <w:t>i</w:t>
      </w:r>
      <w:r w:rsidRPr="00255CA8">
        <w:rPr>
          <w:rFonts w:cs="Calibri"/>
        </w:rPr>
        <w:t>nwestorskiego</w:t>
      </w:r>
      <w:r>
        <w:rPr>
          <w:rFonts w:cs="Calibri"/>
        </w:rPr>
        <w:t xml:space="preserve"> </w:t>
      </w:r>
      <w:r w:rsidRPr="00CD6781">
        <w:rPr>
          <w:rFonts w:cs="Calibri"/>
          <w:b/>
          <w:bCs/>
        </w:rPr>
        <w:t>( faktura nr 2)</w:t>
      </w:r>
      <w:r>
        <w:rPr>
          <w:rFonts w:cs="Calibri"/>
          <w:b/>
          <w:bCs/>
        </w:rPr>
        <w:t>.</w:t>
      </w:r>
    </w:p>
    <w:p w14:paraId="199306DF" w14:textId="4F7D5694" w:rsidR="00CD6781" w:rsidRPr="00255CA8" w:rsidRDefault="00CD6781" w:rsidP="00CD6781">
      <w:pPr>
        <w:pStyle w:val="Akapitzlist"/>
        <w:numPr>
          <w:ilvl w:val="0"/>
          <w:numId w:val="37"/>
        </w:numPr>
        <w:jc w:val="both"/>
        <w:rPr>
          <w:rFonts w:cs="Calibri"/>
        </w:rPr>
      </w:pPr>
      <w:r>
        <w:rPr>
          <w:rFonts w:cs="Calibri"/>
        </w:rPr>
        <w:t>P</w:t>
      </w:r>
      <w:r w:rsidRPr="00255CA8">
        <w:rPr>
          <w:rFonts w:cs="Calibri"/>
        </w:rPr>
        <w:t>ozostała część wynagrodzenia brutto stanowiąca udział własny Zamawiającego, zostanie zapłacona po dokonaniu odbioru końcowego, wynagrodzenie zostanie wypłacone  na podstawie odrębnej faktury, potwierdzonej przez Inspektorów nadzoru inwestorskiego</w:t>
      </w:r>
      <w:r>
        <w:rPr>
          <w:rFonts w:cs="Calibri"/>
        </w:rPr>
        <w:t xml:space="preserve"> </w:t>
      </w:r>
      <w:r>
        <w:rPr>
          <w:rFonts w:cs="Calibri"/>
        </w:rPr>
        <w:br/>
      </w:r>
      <w:r w:rsidRPr="00CD6781">
        <w:rPr>
          <w:rFonts w:cs="Calibri"/>
          <w:b/>
          <w:bCs/>
        </w:rPr>
        <w:t>( faktura nr 3).</w:t>
      </w:r>
    </w:p>
    <w:p w14:paraId="30582A61" w14:textId="69836B73" w:rsidR="00CD6781" w:rsidRPr="00CD6781" w:rsidRDefault="00CD6781" w:rsidP="00CD6781">
      <w:pPr>
        <w:pStyle w:val="Akapitzlist"/>
        <w:numPr>
          <w:ilvl w:val="0"/>
          <w:numId w:val="37"/>
        </w:numPr>
        <w:jc w:val="both"/>
        <w:rPr>
          <w:rFonts w:asciiTheme="minorHAnsi" w:hAnsiTheme="minorHAnsi" w:cstheme="minorHAnsi"/>
        </w:rPr>
      </w:pPr>
      <w:r w:rsidRPr="00CD6781">
        <w:rPr>
          <w:rFonts w:asciiTheme="minorHAnsi" w:hAnsiTheme="minorHAnsi" w:cstheme="minorHAnsi"/>
        </w:rPr>
        <w:t>Wynagrodzenie stanowiące dofinansowanie z Rządowego Funduszu Polski Ład: Program Inwestycji Strategicznych – wynagrodzenie będzie płatne na podstawie odrębnej  faktury końcowej po zakończeniu realizacji Inwestycji w wysokości udzielonej promesy</w:t>
      </w:r>
      <w:r>
        <w:rPr>
          <w:rFonts w:asciiTheme="minorHAnsi" w:hAnsiTheme="minorHAnsi" w:cstheme="minorHAnsi"/>
        </w:rPr>
        <w:t xml:space="preserve"> </w:t>
      </w:r>
      <w:r w:rsidRPr="00CD6781">
        <w:rPr>
          <w:rFonts w:asciiTheme="minorHAnsi" w:hAnsiTheme="minorHAnsi" w:cstheme="minorHAnsi"/>
          <w:b/>
          <w:bCs/>
        </w:rPr>
        <w:t>( faktura nr 4).</w:t>
      </w:r>
    </w:p>
    <w:p w14:paraId="0C301F12" w14:textId="07B07B57" w:rsidR="003638BE" w:rsidRPr="00036E72" w:rsidRDefault="00CD6781" w:rsidP="00817024">
      <w:pPr>
        <w:pStyle w:val="Akapitzlist"/>
        <w:numPr>
          <w:ilvl w:val="0"/>
          <w:numId w:val="37"/>
        </w:numPr>
        <w:jc w:val="both"/>
        <w:rPr>
          <w:rFonts w:cs="Calibri"/>
        </w:rPr>
      </w:pPr>
      <w:r w:rsidRPr="00255CA8">
        <w:rPr>
          <w:rFonts w:cs="Calibri"/>
        </w:rPr>
        <w:t>w przypadku konieczności realizacji robót dodatkowych (jeżeli wystąpią) – wynagrodzenie płatne na podstawie odrębnej faktury potwierdzonej przez Inspektorów nadzoru inwestorskiego</w:t>
      </w:r>
      <w:r>
        <w:rPr>
          <w:rFonts w:cs="Calibri"/>
        </w:rPr>
        <w:t xml:space="preserve"> </w:t>
      </w:r>
      <w:r w:rsidRPr="00CD6781">
        <w:rPr>
          <w:rFonts w:cs="Calibri"/>
          <w:b/>
          <w:bCs/>
        </w:rPr>
        <w:t>( faktura nr 5).</w:t>
      </w:r>
    </w:p>
    <w:p w14:paraId="13604AEB" w14:textId="42E850A5" w:rsidR="00036E72" w:rsidRPr="00450E19" w:rsidRDefault="00036E72" w:rsidP="00036E72">
      <w:pPr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 uwagi na powyższe, Zamawiający do niniejszego pisma dołącza  </w:t>
      </w:r>
      <w:r w:rsidRPr="00665B52">
        <w:rPr>
          <w:rFonts w:ascii="Calibri" w:hAnsi="Calibri" w:cs="Calibri"/>
          <w:color w:val="00B050"/>
          <w:sz w:val="22"/>
          <w:szCs w:val="22"/>
        </w:rPr>
        <w:t xml:space="preserve"> </w:t>
      </w:r>
      <w:r w:rsidR="00665B52" w:rsidRPr="00450E19">
        <w:rPr>
          <w:rFonts w:ascii="Calibri" w:hAnsi="Calibri" w:cs="Calibri"/>
          <w:sz w:val="22"/>
          <w:szCs w:val="22"/>
        </w:rPr>
        <w:t>(</w:t>
      </w:r>
      <w:r w:rsidR="00450E19" w:rsidRPr="00450E19">
        <w:rPr>
          <w:rFonts w:ascii="Calibri" w:hAnsi="Calibri" w:cs="Calibri"/>
          <w:b/>
          <w:bCs/>
          <w:sz w:val="22"/>
          <w:szCs w:val="22"/>
        </w:rPr>
        <w:t>z</w:t>
      </w:r>
      <w:r w:rsidRPr="00450E19">
        <w:rPr>
          <w:rFonts w:ascii="Calibri" w:hAnsi="Calibri" w:cs="Calibri"/>
          <w:b/>
          <w:bCs/>
          <w:sz w:val="22"/>
          <w:szCs w:val="22"/>
        </w:rPr>
        <w:t xml:space="preserve">ał. nr </w:t>
      </w:r>
      <w:r w:rsidR="00450E19" w:rsidRPr="00450E19">
        <w:rPr>
          <w:rFonts w:ascii="Calibri" w:hAnsi="Calibri" w:cs="Calibri"/>
          <w:b/>
          <w:bCs/>
          <w:sz w:val="22"/>
          <w:szCs w:val="22"/>
        </w:rPr>
        <w:t xml:space="preserve">8 </w:t>
      </w:r>
      <w:r w:rsidRPr="00450E19">
        <w:rPr>
          <w:rFonts w:ascii="Calibri" w:hAnsi="Calibri" w:cs="Calibri"/>
          <w:b/>
          <w:bCs/>
          <w:sz w:val="22"/>
          <w:szCs w:val="22"/>
        </w:rPr>
        <w:t xml:space="preserve"> Projektowe postanowienia umow</w:t>
      </w:r>
      <w:r w:rsidR="00450E19" w:rsidRPr="00450E19">
        <w:rPr>
          <w:rFonts w:ascii="Calibri" w:hAnsi="Calibri" w:cs="Calibri"/>
          <w:b/>
          <w:bCs/>
          <w:sz w:val="22"/>
          <w:szCs w:val="22"/>
        </w:rPr>
        <w:t>y</w:t>
      </w:r>
      <w:r w:rsidR="00665B52" w:rsidRPr="00450E19">
        <w:rPr>
          <w:rFonts w:ascii="Calibri" w:hAnsi="Calibri" w:cs="Calibri"/>
          <w:b/>
          <w:bCs/>
          <w:sz w:val="22"/>
          <w:szCs w:val="22"/>
        </w:rPr>
        <w:t>)</w:t>
      </w:r>
      <w:r w:rsidR="00F774A6" w:rsidRPr="00450E19">
        <w:rPr>
          <w:rFonts w:ascii="Calibri" w:hAnsi="Calibri" w:cs="Calibri"/>
          <w:b/>
          <w:bCs/>
          <w:sz w:val="22"/>
          <w:szCs w:val="22"/>
        </w:rPr>
        <w:t>.</w:t>
      </w:r>
    </w:p>
    <w:p w14:paraId="69ADA4D7" w14:textId="77777777" w:rsidR="00817024" w:rsidRPr="00665B52" w:rsidRDefault="00817024" w:rsidP="00817024">
      <w:pPr>
        <w:suppressAutoHyphens w:val="0"/>
        <w:jc w:val="both"/>
        <w:rPr>
          <w:rFonts w:ascii="Calibri" w:hAnsi="Calibri" w:cs="Calibri"/>
          <w:b/>
          <w:bCs/>
          <w:color w:val="00B050"/>
          <w:kern w:val="0"/>
          <w:sz w:val="22"/>
          <w:szCs w:val="22"/>
          <w:lang w:eastAsia="pl-PL"/>
        </w:rPr>
      </w:pPr>
    </w:p>
    <w:p w14:paraId="4599B8D4" w14:textId="1A2B76BB" w:rsidR="00817024" w:rsidRPr="007E4D74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7E4D74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7E4D74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6</w:t>
      </w:r>
    </w:p>
    <w:p w14:paraId="355465FF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Wnosimy o udostępnienie szczegółowego planu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nasadzeń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, o którym wzmianka znajduje się w projekcie zagospodarowania terenu w celu wykonania prawidłowej wyceny zieleni. Dodatkowo prosimy o parametry takie jak: wymagany minimalny wiek drzew i krzewów, wymagane minimalne grubości pnia w przypadku drzew lub wymiary pojemników/doniczek w przypadku krzewów oraz minimalne wysokości drzew (jeżeli jest to wymagane).</w:t>
      </w:r>
    </w:p>
    <w:p w14:paraId="01D9BE55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19677C6D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Odpowiedź udzielona została w pytaniu nr 1</w:t>
      </w:r>
    </w:p>
    <w:p w14:paraId="321D2842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</w:p>
    <w:p w14:paraId="239E4179" w14:textId="31CEFAFB" w:rsidR="00817024" w:rsidRPr="007E4D74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7E4D74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7E4D74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7</w:t>
      </w:r>
    </w:p>
    <w:p w14:paraId="09427C1A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W związku, iż pozycje w przedmiarze elektrycznym nie są opisane jakich materiałów dotyczą, prosimy o udostępnienie zestawienia materiałów.</w:t>
      </w:r>
    </w:p>
    <w:p w14:paraId="569FAD50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46C8B4EC" w14:textId="656A8F9F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W załączeniu Zamawiający udostępnia zestawienie materiałów elektrycznych. Zestawienie ma charakter poglądowy należy zastosować materiały zgodne z dokumentacją techniczną</w:t>
      </w:r>
      <w:r w:rsidR="00091FE6">
        <w:rPr>
          <w:rFonts w:ascii="Calibri" w:hAnsi="Calibri" w:cs="Calibri"/>
          <w:kern w:val="0"/>
          <w:sz w:val="22"/>
          <w:szCs w:val="22"/>
          <w:lang w:eastAsia="pl-PL"/>
        </w:rPr>
        <w:t xml:space="preserve"> (</w:t>
      </w:r>
      <w:r w:rsidR="00091FE6" w:rsidRPr="00091FE6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zał. nr 3</w:t>
      </w:r>
      <w:r w:rsidR="00450E19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)</w:t>
      </w:r>
      <w:r w:rsidR="00091FE6" w:rsidRPr="00091FE6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 xml:space="preserve"> </w:t>
      </w:r>
      <w:r w:rsidR="00091FE6">
        <w:rPr>
          <w:rFonts w:ascii="Calibri" w:hAnsi="Calibri" w:cs="Calibri"/>
          <w:kern w:val="0"/>
          <w:sz w:val="22"/>
          <w:szCs w:val="22"/>
          <w:lang w:eastAsia="pl-PL"/>
        </w:rPr>
        <w:t>do niniejszego pisma)</w:t>
      </w:r>
    </w:p>
    <w:p w14:paraId="1CD199ED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</w:p>
    <w:p w14:paraId="300AEAEC" w14:textId="6738BE58" w:rsidR="00817024" w:rsidRPr="00091FE6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091FE6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7E4D74" w:rsidRPr="00091FE6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8</w:t>
      </w:r>
    </w:p>
    <w:p w14:paraId="2DE320B3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Czy Zamawiający będzie wymagał wykonania warstwy wiążącej z mieszanek min.-bit. z wykorzystaniem mieszanki AC18W (niezwykle trudno dostępnej, produkowanej pod specjalne zamówienie) czy też nastąpiła omyłka pisarska, a do wykonania robót należy użyć mieszanki AC16W?</w:t>
      </w:r>
    </w:p>
    <w:p w14:paraId="7D6A3902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6F19F497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Nastąpiła omyłka pisarska projektanta, należy zastosować mieszankę 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AC16W</w:t>
      </w:r>
    </w:p>
    <w:p w14:paraId="51C9303A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2E4C0626" w14:textId="07761413" w:rsidR="00817024" w:rsidRPr="00091FE6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091FE6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7E4D74" w:rsidRPr="00091FE6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9</w:t>
      </w:r>
    </w:p>
    <w:p w14:paraId="3594BAEB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Zgodnie z Projektem Architektoniczno-Budowlanym (pkt. 4.2. Konstrukcja nawierzchni) „podłoże gruntowe o nośności G-4”. W dalszej części tego punktu zamieszczono zapis: „Podłoże gruntowe zagęszczone do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Is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 1,0 E2 100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MPa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”.</w:t>
      </w:r>
    </w:p>
    <w:p w14:paraId="25D39E6B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lastRenderedPageBreak/>
        <w:t>W związku z powyższym prosimy o udzielenie odpowiedzi:</w:t>
      </w:r>
    </w:p>
    <w:p w14:paraId="42712891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• Czy Zamawiający potwierdza wskazane wymagania (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Is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 1,0 E2 100MPa), które nie odpowiadają grupie nośności G-4 (parametry są zawyżone nawet w stosunku do grupy nośności G-1)?</w:t>
      </w:r>
    </w:p>
    <w:p w14:paraId="0A2E1746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• Czy w zakresie Wykonawcy jest doprowadzenie podłoża gruntowego do odpowiedniej nośności, a jeśli tak to wnosimy o wskazanie zakresu i jego uwzględnienie w udostępnionych przedmiarach robót.</w:t>
      </w:r>
    </w:p>
    <w:p w14:paraId="253F8EAE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1251702C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</w:rPr>
        <w:t xml:space="preserve">Zamawiający zmienia wymaganie wskazane w punkcie 4.2. Konstrukcja nawierzchni o aktualnym brzmieniu: Podłoże gruntowe zagęszczone do E2 min. 50 </w:t>
      </w:r>
      <w:proofErr w:type="spellStart"/>
      <w:r w:rsidRPr="00CB2D3C">
        <w:rPr>
          <w:rFonts w:ascii="Calibri" w:hAnsi="Calibri" w:cs="Calibri"/>
          <w:sz w:val="22"/>
          <w:szCs w:val="22"/>
        </w:rPr>
        <w:t>MPa</w:t>
      </w:r>
      <w:proofErr w:type="spellEnd"/>
      <w:r w:rsidRPr="00CB2D3C">
        <w:rPr>
          <w:rFonts w:ascii="Calibri" w:hAnsi="Calibri" w:cs="Calibri"/>
          <w:sz w:val="22"/>
          <w:szCs w:val="22"/>
        </w:rPr>
        <w:t>.</w:t>
      </w:r>
    </w:p>
    <w:p w14:paraId="5948FBFC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</w:rPr>
        <w:t>Osiągnięcie minimalnych parametrów jest w zakresie Wykonawcy. Koszt dla odpowiednich zakresów (droga, parking, chodnik etc.) należy przyjąć w pozycjach przedmiarowych dotyczących wykonania profilowania i zagęszczania podłoża pod warstwy konstrukcyjne nawierzchni.</w:t>
      </w:r>
    </w:p>
    <w:p w14:paraId="5FF7CEA2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40BEFFC2" w14:textId="68567932" w:rsidR="00817024" w:rsidRPr="00AD63B8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AD63B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nr </w:t>
      </w:r>
      <w:r w:rsidR="007E4D74" w:rsidRPr="00AD63B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10</w:t>
      </w:r>
    </w:p>
    <w:p w14:paraId="7A668652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Wykonawca zwraca się z prośbą o udostępnienie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STWiORB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 dla zakresu robót zewnętrznych branży drogowej.</w:t>
      </w:r>
    </w:p>
    <w:p w14:paraId="4A3BF79E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79973DBD" w14:textId="262CD634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W załączeniu Zamawiający udostępnia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STWiORB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 dla robót branży drogowej</w:t>
      </w:r>
      <w:r w:rsidR="00450E19">
        <w:rPr>
          <w:rFonts w:ascii="Calibri" w:hAnsi="Calibri" w:cs="Calibri"/>
          <w:kern w:val="0"/>
          <w:sz w:val="22"/>
          <w:szCs w:val="22"/>
          <w:lang w:eastAsia="pl-PL"/>
        </w:rPr>
        <w:t xml:space="preserve"> </w:t>
      </w:r>
      <w:r w:rsidR="00450E19" w:rsidRPr="00450E19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( zał. nr 4)</w:t>
      </w:r>
    </w:p>
    <w:p w14:paraId="3A287798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3D80C67B" w14:textId="01E303B8" w:rsidR="00817024" w:rsidRPr="00AD63B8" w:rsidRDefault="00817024" w:rsidP="00817024">
      <w:pPr>
        <w:jc w:val="both"/>
        <w:textAlignment w:val="auto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AD63B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</w:t>
      </w:r>
      <w:r w:rsidR="007E4D74" w:rsidRPr="00AD63B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1</w:t>
      </w:r>
    </w:p>
    <w:p w14:paraId="104B225F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1. W przedmiarze robót dotyczącym instalacji wewnętrznych i zewnętrznych dla budynku będącego przedmiotem przetargu brak pozycji kosztorysowych by wycenić takie elementy instalacji wraz z robocizną jak:</w:t>
      </w:r>
    </w:p>
    <w:p w14:paraId="2D724724" w14:textId="77777777" w:rsidR="00817024" w:rsidRPr="00CB2D3C" w:rsidRDefault="00817024" w:rsidP="00817024">
      <w:pPr>
        <w:adjustRightInd w:val="0"/>
        <w:ind w:left="36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zawór bezpieczeństwa SYR 2115 6bar ¾”</w:t>
      </w:r>
    </w:p>
    <w:p w14:paraId="14200580" w14:textId="77777777" w:rsidR="00817024" w:rsidRPr="00CB2D3C" w:rsidRDefault="00817024" w:rsidP="00817024">
      <w:pPr>
        <w:adjustRightInd w:val="0"/>
        <w:ind w:left="36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zawór pierwszeństwa VV100 Dn40</w:t>
      </w:r>
    </w:p>
    <w:p w14:paraId="2B7FB5AD" w14:textId="77777777" w:rsidR="00817024" w:rsidRPr="00CB2D3C" w:rsidRDefault="00817024" w:rsidP="00817024">
      <w:pPr>
        <w:adjustRightInd w:val="0"/>
        <w:ind w:left="36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zawór elektromagnetyczny Dn40 typ EV 220B</w:t>
      </w:r>
    </w:p>
    <w:p w14:paraId="5D696DD6" w14:textId="77777777" w:rsidR="00817024" w:rsidRPr="00CB2D3C" w:rsidRDefault="00817024" w:rsidP="00817024">
      <w:pPr>
        <w:adjustRightInd w:val="0"/>
        <w:ind w:left="36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zawór równoważny inst. CO</w:t>
      </w:r>
    </w:p>
    <w:p w14:paraId="30A7893A" w14:textId="77777777" w:rsidR="00817024" w:rsidRPr="00CB2D3C" w:rsidRDefault="00817024" w:rsidP="00817024">
      <w:pPr>
        <w:adjustRightInd w:val="0"/>
        <w:ind w:left="36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system bezpieczeństwa gazowego, co ma wchodzić w cały komplet</w:t>
      </w:r>
    </w:p>
    <w:p w14:paraId="264851C9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2. W przedmiarach robót instalacyjnych są dwie pozycje do wyceny pompy zanurzeniowej do ścieków czystych (poz. nr 258 i 264) w której z pozycji należy przewidzieć pompę?</w:t>
      </w:r>
    </w:p>
    <w:p w14:paraId="3F764C15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3. Zlewozmywaki – jakie powinny być: na szafce, wiszące, z jakiego materiału, jakie mieć wymiary, ile komór, z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ociekaczem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 czy bez, czy są to może specjalne szafki wg technologii kuchni. A może są różne, więc których jest ile, czy trzeba doliczyć szafkę pod zlewozmywak? Proszę o podanie szczegółów.</w:t>
      </w:r>
    </w:p>
    <w:p w14:paraId="3851A715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4. Baterie zlewozmywakowe: czy wszystkie mają być takie same? Np. stojące, ścienne, z wylewką. Proszę o podanie szczegółów. </w:t>
      </w:r>
    </w:p>
    <w:p w14:paraId="68D95325" w14:textId="736D0501" w:rsidR="00817024" w:rsidRPr="00AD63B8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bookmarkStart w:id="1" w:name="_Hlk156999864"/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pkt.1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bookmarkEnd w:id="1"/>
    <w:p w14:paraId="7457945F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Zawór bezpieczeństwa SYR2115 ujęty jest w zestawieniu kotłowni (poz. 206 przedmiaru)</w:t>
      </w:r>
    </w:p>
    <w:p w14:paraId="5EE3E9DC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Zawór pierwszeństwa (VV100 lub EV220B ujęty jest w przedmiarze przyłącza wodociągowego - ostatnia pozycja - 498)</w:t>
      </w:r>
    </w:p>
    <w:p w14:paraId="688F85BF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- zawory równoważące inst. co ujęte w przedmiarze kotłowni (poz.259-261 - zawory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Stromax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 lub równoważne)</w:t>
      </w:r>
    </w:p>
    <w:p w14:paraId="650ACEA5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- system bezpieczeństwa instalacji gazu składa się:</w:t>
      </w:r>
    </w:p>
    <w:p w14:paraId="6AA67D1C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Centrala, akumulator 12V 12Ah, czujnik gazu - detektor, zawór elektromagnetyczny DN40, sygnalizator optyczno-akustyczny, okablowanie, podłączenie</w:t>
      </w:r>
    </w:p>
    <w:p w14:paraId="7EF96C84" w14:textId="624A6300" w:rsidR="00AD63B8" w:rsidRPr="00AD63B8" w:rsidRDefault="00AD63B8" w:rsidP="00AD63B8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pkt.2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101A8DF7" w14:textId="5C713B36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Zamówienie obejmuje 2 pompy, jedna zostanie zabudowana w studni schładzającej w kotłowni, drugą należy zabudować na zewnątrz - odwodnienie z drenaży.</w:t>
      </w:r>
    </w:p>
    <w:p w14:paraId="7D6AAE54" w14:textId="353FC872" w:rsidR="00AD63B8" w:rsidRPr="00AD63B8" w:rsidRDefault="00AD63B8" w:rsidP="00AD63B8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pkt.3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5C4FAB2" w14:textId="0041F543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</w:rPr>
        <w:t xml:space="preserve">W pomieszczeniach gospodarczych należy uwzględnić zlewy jednokomorowe ze stali nierdzewnej wraz ze stelażem - 4szt, w aneksach socjalnych proszę uwzględnić zlewy ze stali nierdzewnej z </w:t>
      </w:r>
      <w:proofErr w:type="spellStart"/>
      <w:r w:rsidRPr="00CB2D3C">
        <w:rPr>
          <w:rFonts w:ascii="Calibri" w:hAnsi="Calibri" w:cs="Calibri"/>
          <w:sz w:val="22"/>
          <w:szCs w:val="22"/>
        </w:rPr>
        <w:t>ociekaczem</w:t>
      </w:r>
      <w:proofErr w:type="spellEnd"/>
      <w:r w:rsidRPr="00CB2D3C">
        <w:rPr>
          <w:rFonts w:ascii="Calibri" w:hAnsi="Calibri" w:cs="Calibri"/>
          <w:sz w:val="22"/>
          <w:szCs w:val="22"/>
        </w:rPr>
        <w:t xml:space="preserve"> wpuszczane w blat - 3szt. Szafki pod zlewozmywaki w aneksach kuchennych nie są przedmiotem zamówienia.</w:t>
      </w:r>
    </w:p>
    <w:p w14:paraId="2856E874" w14:textId="505EB48A" w:rsidR="00AD63B8" w:rsidRPr="00AD63B8" w:rsidRDefault="00AD63B8" w:rsidP="00AD63B8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pkt.4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0D260D2" w14:textId="0A4586F4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</w:rPr>
        <w:lastRenderedPageBreak/>
        <w:t xml:space="preserve">W pomieszczeniach gospodarczych należy uwzględnić baterie ścienne - 4szt, w aneksach socjalnych proszę uwzględnić baterie zlewozmywakowe stojące - 3szt, w kuchni - baterie gastronomiczne wg </w:t>
      </w:r>
      <w:proofErr w:type="spellStart"/>
      <w:r w:rsidRPr="00CB2D3C">
        <w:rPr>
          <w:rFonts w:ascii="Calibri" w:hAnsi="Calibri" w:cs="Calibri"/>
          <w:sz w:val="22"/>
          <w:szCs w:val="22"/>
        </w:rPr>
        <w:t>proj</w:t>
      </w:r>
      <w:proofErr w:type="spellEnd"/>
      <w:r w:rsidRPr="00CB2D3C">
        <w:rPr>
          <w:rFonts w:ascii="Calibri" w:hAnsi="Calibri" w:cs="Calibri"/>
          <w:sz w:val="22"/>
          <w:szCs w:val="22"/>
        </w:rPr>
        <w:t xml:space="preserve"> architektonicznego - 5szt.</w:t>
      </w:r>
    </w:p>
    <w:p w14:paraId="31D9302E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2BD784A1" w14:textId="5643715D" w:rsidR="00817024" w:rsidRPr="00AD63B8" w:rsidRDefault="00817024" w:rsidP="00AD63B8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AD63B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</w:t>
      </w:r>
      <w:r w:rsidR="007E4D74" w:rsidRPr="00AD63B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2</w:t>
      </w:r>
    </w:p>
    <w:p w14:paraId="0607D90D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1. Proszę o informację czy rozliczenie ma charakter ryczałtowy czy kosztorysowy oraz czy kosztorys należy złożyć do oferty. W SWZ na str. 24 jest informacja, że przedmiar ma charakter pomocniczy, a na str. 28 jest informacja, że kosztorys ofertowy jest dokumentem składanym na wezwanie co nie wskazuje na charakter kosztorysowy rozliczenia.</w:t>
      </w:r>
    </w:p>
    <w:p w14:paraId="761E82EA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2. Proszę o informację czy gwarancja ma obejmować roboty tylko roboty budowlane czy również urządzenia?</w:t>
      </w:r>
    </w:p>
    <w:p w14:paraId="0B9137E2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3. Proszę o potwierdzenie, że wydłużony okres gwarancji (zgodnie z zapisami SWZ) dotyczy tylko wykonanych robót budowlanych, a na urządzenia Zamawiający akceptuje okres gwarancji producenta przedmiotowych urządzeń.</w:t>
      </w:r>
    </w:p>
    <w:p w14:paraId="5D1989BB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4. Proszę o informację w czyim zakresie, Zamawiającego czy Wykonawcy, jest dokonywanie przeglądów w okresie gwarancji?</w:t>
      </w:r>
    </w:p>
    <w:p w14:paraId="37C5A05A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5. Proszę o informację w czyim zakresie, Zamawiającego czy Wykonawcy, jest dokonywanie konserwacji urządzeń?</w:t>
      </w:r>
    </w:p>
    <w:p w14:paraId="33A5793C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6. Proszę o udostępnienie zestawienia materiałów do przedmiaru.</w:t>
      </w:r>
    </w:p>
    <w:p w14:paraId="6E28B2C8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7. Ze względu na obszerność tematu oraz czas potrzebny do jego opracowania oraz uzyskania ofert od Dostawców proszę o przesunięcie terminu składania ofert do 02.02.2024r.</w:t>
      </w:r>
    </w:p>
    <w:p w14:paraId="2A5FA781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32A9DBA7" w14:textId="6FDFC6EA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395C5CB3" w14:textId="7E6065E7" w:rsidR="00817024" w:rsidRPr="00CB2D3C" w:rsidRDefault="00817024" w:rsidP="00817024">
      <w:pPr>
        <w:pStyle w:val="Nagwek4"/>
        <w:spacing w:after="0"/>
        <w:ind w:left="0"/>
        <w:jc w:val="both"/>
        <w:rPr>
          <w:rFonts w:ascii="Calibri" w:hAnsi="Calibri" w:cs="Calibri"/>
          <w:b w:val="0"/>
          <w:bCs/>
          <w:sz w:val="22"/>
          <w:szCs w:val="22"/>
        </w:rPr>
      </w:pPr>
      <w:r w:rsidRPr="00CB2D3C">
        <w:rPr>
          <w:rFonts w:ascii="Calibri" w:hAnsi="Calibri" w:cs="Calibri"/>
          <w:b w:val="0"/>
          <w:bCs/>
          <w:sz w:val="22"/>
          <w:szCs w:val="22"/>
          <w:lang w:eastAsia="pl-PL"/>
        </w:rPr>
        <w:t xml:space="preserve">Rozliczenie ma charakter kosztorysowy. Wyłoniony Wykonawca zgodnie z zapisami </w:t>
      </w:r>
      <w:r w:rsidRPr="00CB2D3C">
        <w:rPr>
          <w:rFonts w:ascii="Calibri" w:hAnsi="Calibri" w:cs="Calibri"/>
          <w:b w:val="0"/>
          <w:bCs/>
          <w:sz w:val="22"/>
          <w:szCs w:val="22"/>
        </w:rPr>
        <w:t xml:space="preserve">§ 3 ust. 2.1. pkt 2) projektowanych postanowień umowy ma obowiązek przedłożenia w dniu zawarcia umowy uproszczone kosztorysy ofertowe z podziałem na branże z wyszczególnieniem składników cenotwórczych (stawka r-g w zł, </w:t>
      </w:r>
      <w:proofErr w:type="spellStart"/>
      <w:r w:rsidRPr="00CB2D3C">
        <w:rPr>
          <w:rFonts w:ascii="Calibri" w:hAnsi="Calibri" w:cs="Calibri"/>
          <w:b w:val="0"/>
          <w:bCs/>
          <w:sz w:val="22"/>
          <w:szCs w:val="22"/>
        </w:rPr>
        <w:t>Kp</w:t>
      </w:r>
      <w:proofErr w:type="spellEnd"/>
      <w:r w:rsidRPr="00CB2D3C">
        <w:rPr>
          <w:rFonts w:ascii="Calibri" w:hAnsi="Calibri" w:cs="Calibri"/>
          <w:b w:val="0"/>
          <w:bCs/>
          <w:sz w:val="22"/>
          <w:szCs w:val="22"/>
        </w:rPr>
        <w:t xml:space="preserve">, </w:t>
      </w:r>
      <w:proofErr w:type="spellStart"/>
      <w:r w:rsidRPr="00CB2D3C">
        <w:rPr>
          <w:rFonts w:ascii="Calibri" w:hAnsi="Calibri" w:cs="Calibri"/>
          <w:b w:val="0"/>
          <w:bCs/>
          <w:sz w:val="22"/>
          <w:szCs w:val="22"/>
        </w:rPr>
        <w:t>Kz</w:t>
      </w:r>
      <w:proofErr w:type="spellEnd"/>
      <w:r w:rsidRPr="00CB2D3C">
        <w:rPr>
          <w:rFonts w:ascii="Calibri" w:hAnsi="Calibri" w:cs="Calibri"/>
          <w:b w:val="0"/>
          <w:bCs/>
          <w:sz w:val="22"/>
          <w:szCs w:val="22"/>
        </w:rPr>
        <w:t>, Z).</w:t>
      </w:r>
    </w:p>
    <w:p w14:paraId="275D205C" w14:textId="25DD82B4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2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3AAF4163" w14:textId="0CDFBF09" w:rsidR="00817024" w:rsidRPr="00CB2D3C" w:rsidRDefault="00817024" w:rsidP="00817024">
      <w:pPr>
        <w:suppressAutoHyphens w:val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Zamawiający wymaga aby na zamontowane urządzenia Wykonawca udzielił gwarancji lub rękojmi nie krótszej niż 36 miesięcy. Na zamontowane dźwigi (towarowy i osobowy) Zamawiający wymaga udzielenia gwarancji lub rękojmi nie krótszej niż 60 miesięcy.</w:t>
      </w:r>
    </w:p>
    <w:p w14:paraId="706C563E" w14:textId="09D50785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3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07357C37" w14:textId="3330D167" w:rsidR="00817024" w:rsidRPr="00CB2D3C" w:rsidRDefault="00817024" w:rsidP="00817024">
      <w:pPr>
        <w:suppressAutoHyphens w:val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Zamawiający wymaga 36 miesięcznego okresu gwarancji lub rękojmi na zamontowane urządzenia. Na zamontowane dźwigi (towarowy i osobowy) Zamawiający wymaga udzielenia gwarancji lub rękojmi nie krótszej niż 60 miesięcy. Termin biegu gwarancji lub rękojmi rozpoczyna się z dniem podpisania protokołu końcowego odbioru robót bez wad i usterek.</w:t>
      </w:r>
    </w:p>
    <w:p w14:paraId="29EB0ED7" w14:textId="345EA68D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4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39A5252C" w14:textId="3B360CEF" w:rsidR="00817024" w:rsidRPr="00CB2D3C" w:rsidRDefault="00817024" w:rsidP="00817024">
      <w:pPr>
        <w:suppressAutoHyphens w:val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Zamawiający wymaga aby w okresie gwarancji i rękojmi Wykonawca przejął na siebie wszelkie obowiązki wynikające z przeglądów, serwisowania zabudowanych urządzeń.</w:t>
      </w:r>
    </w:p>
    <w:p w14:paraId="0F8FE560" w14:textId="04AC2ACC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5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1E5F45EE" w14:textId="219D602B" w:rsidR="00817024" w:rsidRPr="00CB2D3C" w:rsidRDefault="00817024" w:rsidP="00817024">
      <w:pPr>
        <w:suppressAutoHyphens w:val="0"/>
        <w:jc w:val="both"/>
        <w:textAlignment w:val="auto"/>
        <w:rPr>
          <w:rFonts w:ascii="Calibri" w:hAnsi="Calibri" w:cs="Calibri"/>
          <w:sz w:val="22"/>
          <w:szCs w:val="22"/>
        </w:rPr>
      </w:pPr>
      <w:r w:rsidRPr="00CB2D3C">
        <w:rPr>
          <w:rFonts w:ascii="Calibri" w:hAnsi="Calibri" w:cs="Calibri"/>
          <w:sz w:val="22"/>
          <w:szCs w:val="22"/>
        </w:rPr>
        <w:t>Zamawiający wymaga aby w okresie gwarancji i rękojmi Wykonawca przejął na siebie wszelkie obowiązki wynikające z przeglądów, serwisowania i konserwacji zabudowanych urządzeń, wraz z materiałami eksploatacyjnymi mające wpływ na trwałość gwarancji producenta.</w:t>
      </w:r>
    </w:p>
    <w:p w14:paraId="480A7BD3" w14:textId="6A1AF4C9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6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53D289D" w14:textId="0046378F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W załączeniu Zamawiający udostępnia zestawienie materiałów instalacji elektrycznych i sanitarnych. Zestawienie ma charakter poglądowy należy zastosować materiały zgodne z dokumentacją techniczną</w:t>
      </w:r>
      <w:r w:rsidR="00450E19">
        <w:rPr>
          <w:rFonts w:ascii="Calibri" w:hAnsi="Calibri" w:cs="Calibri"/>
          <w:kern w:val="0"/>
          <w:sz w:val="22"/>
          <w:szCs w:val="22"/>
          <w:lang w:eastAsia="pl-PL"/>
        </w:rPr>
        <w:t xml:space="preserve"> </w:t>
      </w:r>
      <w:r w:rsidR="00450E19">
        <w:rPr>
          <w:rFonts w:ascii="Calibri" w:hAnsi="Calibri" w:cs="Calibri"/>
          <w:kern w:val="0"/>
          <w:sz w:val="22"/>
          <w:szCs w:val="22"/>
          <w:lang w:eastAsia="pl-PL"/>
        </w:rPr>
        <w:br/>
      </w:r>
      <w:r w:rsidR="00450E19" w:rsidRPr="00450E19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>( zał. nr 3 i zał. nr 5)</w:t>
      </w:r>
    </w:p>
    <w:p w14:paraId="264BFC82" w14:textId="14113E90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AD63B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7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4C22C92A" w14:textId="65485C11" w:rsidR="00817024" w:rsidRPr="00CB2D3C" w:rsidRDefault="00817024" w:rsidP="00817024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Termin składania ofert został przedłużony do dnia 01.02.2024 r.</w:t>
      </w:r>
    </w:p>
    <w:p w14:paraId="6D8C241A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</w:p>
    <w:p w14:paraId="3451DD1A" w14:textId="65D95E97" w:rsidR="00817024" w:rsidRPr="004F7785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4F7785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</w:t>
      </w:r>
      <w:r w:rsidR="007E4D74" w:rsidRPr="004F7785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3</w:t>
      </w:r>
    </w:p>
    <w:p w14:paraId="439BF866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Projekt obejmuje wyposażenia budynku w urządzenia gazowe - taborety gazowe 7,0 kW i kuchenkę gazową o mocy 18 </w:t>
      </w:r>
      <w:proofErr w:type="spellStart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kW.</w:t>
      </w:r>
      <w:proofErr w:type="spellEnd"/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 Brak jest ich w przedmiarach. Czy należy ująć w ofercie???</w:t>
      </w:r>
    </w:p>
    <w:p w14:paraId="5195459C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lastRenderedPageBreak/>
        <w:t>Taka sama sytuacja jest z całą technologią kuchni - lodówki, blaty robocze itp. Jeśli tak to</w:t>
      </w:r>
    </w:p>
    <w:p w14:paraId="669C425E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proszę o wysłanie szczegółów wyposażenia.</w:t>
      </w:r>
    </w:p>
    <w:p w14:paraId="13AB020B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227A1712" w14:textId="5F5756C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Całość wyposażenia i technologii kuchni nie jest przedmiotem </w:t>
      </w:r>
      <w:r w:rsidR="004F7785">
        <w:rPr>
          <w:rFonts w:ascii="Calibri" w:hAnsi="Calibri" w:cs="Calibri"/>
          <w:kern w:val="0"/>
          <w:sz w:val="22"/>
          <w:szCs w:val="22"/>
          <w:lang w:eastAsia="pl-PL"/>
        </w:rPr>
        <w:t>z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amówienia. W zakres </w:t>
      </w:r>
      <w:r w:rsidR="004F7785">
        <w:rPr>
          <w:rFonts w:ascii="Calibri" w:hAnsi="Calibri" w:cs="Calibri"/>
          <w:kern w:val="0"/>
          <w:sz w:val="22"/>
          <w:szCs w:val="22"/>
          <w:lang w:eastAsia="pl-PL"/>
        </w:rPr>
        <w:t>z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amówienia wchodzi wykonanie instalacji wentylacji mechanicznej kuchni.</w:t>
      </w:r>
    </w:p>
    <w:p w14:paraId="40D3D46C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198906A2" w14:textId="50908ED1" w:rsidR="00817024" w:rsidRPr="00FE72F8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FE72F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</w:t>
      </w:r>
      <w:r w:rsidR="007E4D74" w:rsidRPr="00FE72F8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4</w:t>
      </w:r>
    </w:p>
    <w:p w14:paraId="38D02EB2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Zwracam się z prośbą o udzielenie odpowiedzi na poniższe pytania: </w:t>
      </w:r>
    </w:p>
    <w:p w14:paraId="259C4532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Czy GW ma w zakresie dostawę i montaż szafek szatniowych?</w:t>
      </w:r>
    </w:p>
    <w:p w14:paraId="77176388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2.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Proszę o informację, czy okna dachowe zostały wyposażone w siłowniki.</w:t>
      </w:r>
    </w:p>
    <w:p w14:paraId="5752467A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3.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Czy inwestor na pewno nie przewiduje wykonania instalacji fotowoltaicznej w budynku?</w:t>
      </w:r>
    </w:p>
    <w:p w14:paraId="0A6689B8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4.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 xml:space="preserve">Narożniki aluminiowe – proszę o doprecyzowanie czy są to narożniki aluminiowe podtynkowe czy narożniki natynkowe ("ozdobne", np. narożniki CS </w:t>
      </w:r>
      <w:proofErr w:type="spellStart"/>
      <w:r w:rsidRPr="00CB2D3C">
        <w:rPr>
          <w:rFonts w:ascii="Calibri" w:hAnsi="Calibri" w:cs="Calibri"/>
          <w:sz w:val="22"/>
          <w:szCs w:val="22"/>
          <w:lang w:eastAsia="pl-PL"/>
        </w:rPr>
        <w:t>Acrovyn</w:t>
      </w:r>
      <w:proofErr w:type="spellEnd"/>
      <w:r w:rsidRPr="00CB2D3C">
        <w:rPr>
          <w:rFonts w:ascii="Calibri" w:hAnsi="Calibri" w:cs="Calibri"/>
          <w:sz w:val="22"/>
          <w:szCs w:val="22"/>
          <w:lang w:eastAsia="pl-PL"/>
        </w:rPr>
        <w:t>).</w:t>
      </w:r>
    </w:p>
    <w:p w14:paraId="1ABE11B1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5.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Podkonstrukcje pod centrale – brak projektu konstrukcji stalowej.</w:t>
      </w:r>
    </w:p>
    <w:p w14:paraId="08B96F79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6.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Proszę o udostępnienie specyfikacji zaplecza gastronomicznego.</w:t>
      </w:r>
    </w:p>
    <w:p w14:paraId="4CF622F6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7.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 projekcie architektonicznym zamiennym jest zapisane, że okna mają mieć identyczny profil jak już zamontowane – wyglądają jednak na PCV, natomiast obok zestawienia jest opis że mają być aluminiowe – proszę o doprecyzowanie.</w:t>
      </w:r>
    </w:p>
    <w:p w14:paraId="19A82571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8.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Podwalina pod oknami przyjęta szacunkowo 30mm – proszę o potwierdzenie, że będzie w porządku.</w:t>
      </w:r>
    </w:p>
    <w:p w14:paraId="62B10D02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9.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Proszę o potwierdzenie, że nowe okienko podawcze 08 ma nie mieć lady.</w:t>
      </w:r>
    </w:p>
    <w:p w14:paraId="3D4CDEF7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10.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Dz1 i Dz1r - oboje drzwi opisane jako ciepłe z pakietem 3 szybowym - czy drugie powinny być zimne?</w:t>
      </w:r>
    </w:p>
    <w:p w14:paraId="49129062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11.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 xml:space="preserve"> Dz5r- szkło jest opisane pojedyncze – czy mamy przyjąć w wycenie zimny profil?</w:t>
      </w:r>
    </w:p>
    <w:p w14:paraId="6839D398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12.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Dz4N - czy oba skrzydła powinny być napowietrzające?</w:t>
      </w:r>
    </w:p>
    <w:p w14:paraId="0D775FD0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13.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Czy we wszystkich ciepłych drzwiach należy uwzględnić próg?</w:t>
      </w:r>
    </w:p>
    <w:p w14:paraId="37A37020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14.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Proszę o doprecyzowanie co oznaczają drzwi „tekstylne” – w zestawieniu pozycja drzwi D5.</w:t>
      </w:r>
    </w:p>
    <w:p w14:paraId="141152FF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15.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Proszę o potwierdzenie, że można założyć zawiasy w drzwiach wewnętrznych wszędzie po 3 szt., proszę o podanie jednoznacznie koloru klamek – w OT różnie podawane, np. kolor klamek do ustalenia "klamka w kolorze", później "klamki, uchwyty okucia w kolorze srebrnym".</w:t>
      </w:r>
    </w:p>
    <w:p w14:paraId="77A9AC2B" w14:textId="7777777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16.</w:t>
      </w:r>
      <w:r w:rsidRPr="00CB2D3C">
        <w:rPr>
          <w:rFonts w:ascii="Calibri" w:hAnsi="Calibri" w:cs="Calibri"/>
          <w:sz w:val="22"/>
          <w:szCs w:val="22"/>
          <w:lang w:eastAsia="pl-PL"/>
        </w:rPr>
        <w:tab/>
        <w:t>W związku z powyższymi pytaniami, prosimy o przedłużenie terminu składania ofert do dn. 01.02.2024.</w:t>
      </w:r>
    </w:p>
    <w:p w14:paraId="433EDBEA" w14:textId="37A6A1CE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D87883B" w14:textId="1FDD1F7D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Dostawa szafek nie jest przedmiotem </w:t>
      </w:r>
      <w:r w:rsidR="00450E19">
        <w:rPr>
          <w:rFonts w:ascii="Calibri" w:hAnsi="Calibri" w:cs="Calibri"/>
          <w:kern w:val="0"/>
          <w:sz w:val="22"/>
          <w:szCs w:val="22"/>
          <w:lang w:eastAsia="pl-PL"/>
        </w:rPr>
        <w:t>z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amówienia.</w:t>
      </w:r>
    </w:p>
    <w:p w14:paraId="338232AD" w14:textId="5BA1EAB9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bookmarkStart w:id="2" w:name="_Hlk157000336"/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</w:t>
      </w:r>
      <w:bookmarkEnd w:id="2"/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>2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24DED843" w14:textId="3F24E042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Zmontowane już okna dachowe nie zostały wyposażone w siłowniki. Zakres prac do wykonania oddymiania klatek schodowych został określony w pozycji 1-22 przedmiaru robót budowlanych. </w:t>
      </w:r>
    </w:p>
    <w:p w14:paraId="141B4BC6" w14:textId="0D06FAB8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3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76369EB4" w14:textId="63C6BE64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 xml:space="preserve">Zakres zamówienia nie obejmuje wykonania instalacji fotowoltaicznej. </w:t>
      </w:r>
      <w:r w:rsidRPr="00CB2D3C">
        <w:rPr>
          <w:rFonts w:ascii="Calibri" w:hAnsi="Calibri" w:cs="Calibri"/>
          <w:sz w:val="22"/>
          <w:szCs w:val="22"/>
        </w:rPr>
        <w:t xml:space="preserve">W projekcie zostało przygotowane orurowanie dla montażu w przyszłości instalacji fotowoltaicznej. </w:t>
      </w:r>
    </w:p>
    <w:p w14:paraId="28734CF0" w14:textId="3E59B449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4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A5B5C3E" w14:textId="623167D6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Narożniki aluminiowe ujęte w poz. 62 przedmiaru robót budowlanych są narożnikami aluminiowymi ozdobnymi montowanymi przy okładzinach z płytek ceramicznych.</w:t>
      </w:r>
    </w:p>
    <w:p w14:paraId="4DEE942F" w14:textId="475A5C1A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5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4B7AADC" w14:textId="6DF7D40F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Należy dobrać podkonstrukcję dostosowaną do wybranych central. W pozycjach przedmiarowych dotyczących central należy uwzględnić materiał – konstrukcję wsporczą.</w:t>
      </w:r>
    </w:p>
    <w:p w14:paraId="2522A752" w14:textId="00476816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6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3D79AFC2" w14:textId="0503C7ED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Zaplecze gastronomiczne nie jest przedmiotem </w:t>
      </w:r>
      <w:r w:rsidR="00450E19">
        <w:rPr>
          <w:rFonts w:ascii="Calibri" w:hAnsi="Calibri" w:cs="Calibri"/>
          <w:sz w:val="22"/>
          <w:szCs w:val="22"/>
          <w:lang w:eastAsia="pl-PL"/>
        </w:rPr>
        <w:t>z</w:t>
      </w:r>
      <w:r w:rsidRPr="00CB2D3C">
        <w:rPr>
          <w:rFonts w:ascii="Calibri" w:hAnsi="Calibri" w:cs="Calibri"/>
          <w:sz w:val="22"/>
          <w:szCs w:val="22"/>
          <w:lang w:eastAsia="pl-PL"/>
        </w:rPr>
        <w:t>amówienia.</w:t>
      </w:r>
    </w:p>
    <w:p w14:paraId="00587D72" w14:textId="0CCC8951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7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DD13B54" w14:textId="20EBF668" w:rsidR="00817024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Nowoprojektowane okna są oknami aluminiowymi.</w:t>
      </w:r>
      <w:r w:rsidRPr="00CB2D3C">
        <w:rPr>
          <w:rFonts w:ascii="Calibri" w:hAnsi="Calibri" w:cs="Calibri"/>
          <w:b/>
          <w:bCs/>
          <w:kern w:val="0"/>
          <w:sz w:val="22"/>
          <w:szCs w:val="22"/>
          <w:lang w:eastAsia="pl-PL"/>
        </w:rPr>
        <w:t xml:space="preserve"> </w:t>
      </w:r>
      <w:r w:rsidRPr="00CB2D3C">
        <w:rPr>
          <w:rFonts w:ascii="Calibri" w:hAnsi="Calibri" w:cs="Calibri"/>
          <w:sz w:val="22"/>
          <w:szCs w:val="22"/>
          <w:lang w:eastAsia="pl-PL"/>
        </w:rPr>
        <w:t>Kolor profili: Lakierowany niestandardowy RAL 7044MAT, Kolor okuć: Szary; 7044MAT, szklenie: 44.2/16CR/4/16 CR/4. W załączeniu przykładowy rysunek okna zamontowanego na obiekcie</w:t>
      </w:r>
      <w:r w:rsidR="00450E19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450E19" w:rsidRPr="00450E19">
        <w:rPr>
          <w:rFonts w:ascii="Calibri" w:hAnsi="Calibri" w:cs="Calibri"/>
          <w:b/>
          <w:bCs/>
          <w:sz w:val="22"/>
          <w:szCs w:val="22"/>
          <w:lang w:eastAsia="pl-PL"/>
        </w:rPr>
        <w:t>( zał. nr 1 )</w:t>
      </w:r>
      <w:r w:rsidR="00450E19">
        <w:rPr>
          <w:rFonts w:ascii="Calibri" w:hAnsi="Calibri" w:cs="Calibri"/>
          <w:b/>
          <w:bCs/>
          <w:sz w:val="22"/>
          <w:szCs w:val="22"/>
          <w:lang w:eastAsia="pl-PL"/>
        </w:rPr>
        <w:t>.</w:t>
      </w:r>
    </w:p>
    <w:p w14:paraId="4273B9DA" w14:textId="77777777" w:rsidR="00450E19" w:rsidRPr="00CB2D3C" w:rsidRDefault="00450E19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3EDDF935" w14:textId="0E552F45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lastRenderedPageBreak/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8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4AE397F" w14:textId="5CBDCBF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Można przyjąć podwalinę gr. 30 mm pod parapetem, pod ramą okienną grubość wynosić powinna min. 50 mm</w:t>
      </w:r>
    </w:p>
    <w:p w14:paraId="0AE0B5C6" w14:textId="085C2EBF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9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0EB5354D" w14:textId="0DCD9D58" w:rsidR="00FE72F8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Okno podawcze nie musi posiadać lady.</w:t>
      </w:r>
    </w:p>
    <w:p w14:paraId="4133AA3A" w14:textId="5B20747B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10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761641D1" w14:textId="4374C71D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Drzwi Dz1r mogą zostać wykonane jako „zimne”</w:t>
      </w:r>
    </w:p>
    <w:p w14:paraId="4EE7EB75" w14:textId="79AD79FC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11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3240BD26" w14:textId="2CC6705A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W wycenie można przyjąć zimny profil.</w:t>
      </w:r>
    </w:p>
    <w:p w14:paraId="78A525E1" w14:textId="6697F814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12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72AB2916" w14:textId="62581205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W drzwiach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Pr="00CB2D3C">
        <w:rPr>
          <w:rFonts w:ascii="Calibri" w:hAnsi="Calibri" w:cs="Calibri"/>
          <w:sz w:val="22"/>
          <w:szCs w:val="22"/>
          <w:lang w:eastAsia="pl-PL"/>
        </w:rPr>
        <w:t>Dz4N oba skrzydła muszą być napowietrzające.</w:t>
      </w:r>
    </w:p>
    <w:p w14:paraId="2B54370A" w14:textId="0ADE8CA1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>do pkt 13</w:t>
      </w:r>
    </w:p>
    <w:p w14:paraId="58D052D2" w14:textId="65AF217D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We wszystkich drzwiach ciepłych należy uwzględnić próg.</w:t>
      </w:r>
    </w:p>
    <w:p w14:paraId="4B063A79" w14:textId="33D4DD53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 w:rsidRP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14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48FE1B48" w14:textId="48CCB8D3" w:rsidR="00817024" w:rsidRPr="00CB2D3C" w:rsidRDefault="00817024" w:rsidP="00817024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</w:rPr>
        <w:t>Drzwi D5 w zestawieniu drzwi wewnętrznych błędnie nazwane zostały tekstylne. Są to drzwi do kabin prysznicowych ze szkła hartowanego</w:t>
      </w:r>
    </w:p>
    <w:p w14:paraId="57698580" w14:textId="2E21E20B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15:</w:t>
      </w:r>
    </w:p>
    <w:p w14:paraId="0633725E" w14:textId="383746DF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Zamawiający potwierdza że można założyć po 3 szt. zawiasów w drzwiach wewnętrznych. Ilość zawiasów musi wynikać z ciężaru skrzydeł zgodnie z dokumentami dopuszczającymi stolarkę do stosowania w budownictwie. Klamki drzwiowe w kolorze srebrnym.</w:t>
      </w:r>
    </w:p>
    <w:p w14:paraId="7EB74514" w14:textId="183818B5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E72F8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16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7E214AA" w14:textId="462E93F0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Termin składania ofert został przedłużony do dnia 01.02.2024 r.</w:t>
      </w:r>
    </w:p>
    <w:p w14:paraId="173F961A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lang w:eastAsia="pl-PL"/>
        </w:rPr>
      </w:pPr>
    </w:p>
    <w:p w14:paraId="7D6E1CD6" w14:textId="34D1DE03" w:rsidR="00817024" w:rsidRPr="00B9740E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B9740E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</w:t>
      </w:r>
      <w:r w:rsidR="001B4BFA" w:rsidRPr="00B9740E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5</w:t>
      </w:r>
    </w:p>
    <w:p w14:paraId="04554332" w14:textId="77777777" w:rsidR="00817024" w:rsidRPr="00B9740E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B9740E">
        <w:rPr>
          <w:rFonts w:ascii="Calibri" w:hAnsi="Calibri" w:cs="Calibri"/>
          <w:sz w:val="22"/>
          <w:szCs w:val="22"/>
          <w:lang w:eastAsia="pl-PL"/>
        </w:rPr>
        <w:t>Dzień dobry, proszę o udzielenie odpowiedzi na pytania:</w:t>
      </w:r>
    </w:p>
    <w:p w14:paraId="55FF759B" w14:textId="77777777" w:rsidR="00817024" w:rsidRPr="00B9740E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B9740E">
        <w:rPr>
          <w:rFonts w:ascii="Calibri" w:hAnsi="Calibri" w:cs="Calibri"/>
          <w:sz w:val="22"/>
          <w:szCs w:val="22"/>
          <w:lang w:eastAsia="pl-PL"/>
        </w:rPr>
        <w:t>1. Branża elektryczna. Proszę o informację czy skrzynka przyłączowa zewnętrznego agregatu jest w zakresie wyceny?</w:t>
      </w:r>
    </w:p>
    <w:p w14:paraId="444FAE19" w14:textId="77777777" w:rsidR="00817024" w:rsidRPr="00B9740E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B9740E">
        <w:rPr>
          <w:rFonts w:ascii="Calibri" w:hAnsi="Calibri" w:cs="Calibri"/>
          <w:sz w:val="22"/>
          <w:szCs w:val="22"/>
          <w:lang w:eastAsia="pl-PL"/>
        </w:rPr>
        <w:t>2. Branża elektryczna. Proszę o informację czy agregat zewnętrzny jest istniejący czy należy go ująć w wycenie? Jeśli tak, proszę o podanie parametrów.</w:t>
      </w:r>
    </w:p>
    <w:p w14:paraId="3FD6D969" w14:textId="77777777" w:rsidR="00817024" w:rsidRPr="00B9740E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B9740E">
        <w:rPr>
          <w:rFonts w:ascii="Calibri" w:hAnsi="Calibri" w:cs="Calibri"/>
          <w:sz w:val="22"/>
          <w:szCs w:val="22"/>
          <w:lang w:eastAsia="pl-PL"/>
        </w:rPr>
        <w:t>3. Branża elektryczna. Proszę o informację czy instalacja fotowoltaiczna jest istniejąca czy  należy ją ująć w wycenie? Jeśli tak, proszę o udostępnienie schematu oraz parametrów.</w:t>
      </w:r>
    </w:p>
    <w:p w14:paraId="305F734D" w14:textId="621C8141" w:rsidR="00817024" w:rsidRPr="00B9740E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B9740E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B9740E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</w:t>
      </w:r>
      <w:r w:rsidRPr="00B9740E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8D728DD" w14:textId="7B07621F" w:rsidR="00817024" w:rsidRPr="00B9740E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</w:rPr>
      </w:pPr>
      <w:r w:rsidRPr="00B9740E">
        <w:rPr>
          <w:rFonts w:ascii="Calibri" w:hAnsi="Calibri" w:cs="Calibri"/>
          <w:sz w:val="22"/>
          <w:szCs w:val="22"/>
        </w:rPr>
        <w:t>Skrzynka przyłączowa zewnętrznego agregatu prądotwórczego musi zostać wyceniona (zgodnie ze schematem elektrycznym).</w:t>
      </w:r>
    </w:p>
    <w:p w14:paraId="51478299" w14:textId="1F523805" w:rsidR="00817024" w:rsidRPr="00B9740E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B9740E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B9740E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2</w:t>
      </w:r>
      <w:r w:rsidRPr="00B9740E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3F69F908" w14:textId="16294DBA" w:rsidR="00817024" w:rsidRPr="00B9740E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B9740E">
        <w:rPr>
          <w:rFonts w:ascii="Calibri" w:hAnsi="Calibri" w:cs="Calibri"/>
          <w:sz w:val="22"/>
          <w:szCs w:val="22"/>
          <w:lang w:eastAsia="pl-PL"/>
        </w:rPr>
        <w:t xml:space="preserve">Agregat zewnętrzny nie jest przedmiotem </w:t>
      </w:r>
      <w:r w:rsidR="004E4C72">
        <w:rPr>
          <w:rFonts w:ascii="Calibri" w:hAnsi="Calibri" w:cs="Calibri"/>
          <w:sz w:val="22"/>
          <w:szCs w:val="22"/>
          <w:lang w:eastAsia="pl-PL"/>
        </w:rPr>
        <w:t>z</w:t>
      </w:r>
      <w:r w:rsidRPr="00B9740E">
        <w:rPr>
          <w:rFonts w:ascii="Calibri" w:hAnsi="Calibri" w:cs="Calibri"/>
          <w:sz w:val="22"/>
          <w:szCs w:val="22"/>
          <w:lang w:eastAsia="pl-PL"/>
        </w:rPr>
        <w:t>amówienia. W obiekcie nie ma również istniejącego agregatu.</w:t>
      </w:r>
    </w:p>
    <w:p w14:paraId="5F836C64" w14:textId="43996AAA" w:rsidR="00817024" w:rsidRPr="00B9740E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B9740E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B9740E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3</w:t>
      </w:r>
      <w:r w:rsidRPr="00B9740E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4FE212EA" w14:textId="57B34535" w:rsidR="00817024" w:rsidRPr="00B9740E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</w:rPr>
      </w:pPr>
      <w:r w:rsidRPr="00B9740E">
        <w:rPr>
          <w:rFonts w:ascii="Calibri" w:hAnsi="Calibri" w:cs="Calibri"/>
          <w:sz w:val="22"/>
          <w:szCs w:val="22"/>
          <w:lang w:eastAsia="pl-PL"/>
        </w:rPr>
        <w:t xml:space="preserve">Obiekt nie jest wyposażony w instalację fotowoltaiczną. Zakres </w:t>
      </w:r>
      <w:r w:rsidR="004E4C72">
        <w:rPr>
          <w:rFonts w:ascii="Calibri" w:hAnsi="Calibri" w:cs="Calibri"/>
          <w:sz w:val="22"/>
          <w:szCs w:val="22"/>
          <w:lang w:eastAsia="pl-PL"/>
        </w:rPr>
        <w:t>z</w:t>
      </w:r>
      <w:r w:rsidRPr="00B9740E">
        <w:rPr>
          <w:rFonts w:ascii="Calibri" w:hAnsi="Calibri" w:cs="Calibri"/>
          <w:sz w:val="22"/>
          <w:szCs w:val="22"/>
          <w:lang w:eastAsia="pl-PL"/>
        </w:rPr>
        <w:t xml:space="preserve">amówienia nie obejmuje również wykonania instalacji fotowoltaicznej. </w:t>
      </w:r>
      <w:r w:rsidRPr="00B9740E">
        <w:rPr>
          <w:rFonts w:ascii="Calibri" w:hAnsi="Calibri" w:cs="Calibri"/>
          <w:sz w:val="22"/>
          <w:szCs w:val="22"/>
        </w:rPr>
        <w:t>W projekcie i przedmiarze zostało przygotowane orurowanie dla montażu w przyszłości instalacji fotowoltaicznej.</w:t>
      </w:r>
    </w:p>
    <w:p w14:paraId="2EFC8C00" w14:textId="77777777" w:rsidR="00817024" w:rsidRPr="00B913C9" w:rsidRDefault="00817024" w:rsidP="00817024">
      <w:pPr>
        <w:adjustRightInd w:val="0"/>
        <w:jc w:val="both"/>
        <w:rPr>
          <w:rFonts w:ascii="Calibri" w:hAnsi="Calibri" w:cs="Calibri"/>
          <w:color w:val="FF0000"/>
          <w:sz w:val="22"/>
          <w:szCs w:val="22"/>
          <w:lang w:eastAsia="pl-PL"/>
        </w:rPr>
      </w:pPr>
    </w:p>
    <w:p w14:paraId="2993B28B" w14:textId="73620CFC" w:rsidR="00817024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B913C9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</w:t>
      </w:r>
      <w:r w:rsidR="001B4BFA" w:rsidRPr="00B913C9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6</w:t>
      </w:r>
    </w:p>
    <w:p w14:paraId="4983F5B7" w14:textId="77777777" w:rsidR="00B913C9" w:rsidRPr="00B913C9" w:rsidRDefault="00B913C9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</w:p>
    <w:p w14:paraId="22355078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1.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Pozycja 84 przedmiaru Ościeżnice stalowe - ościeżnice z montażem: dla drzwi Dz3 do zamontowania są 3 szt. ościeżnicy. W pozycji 84 przedmiaru Drzwi stalowe – montaż: mamy do zamontowania tylko 1 szt. drzwi Dz3.</w:t>
      </w:r>
    </w:p>
    <w:p w14:paraId="725CDA7E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Jaka jest faktyczna ilość do zamontowania ościeżnicy i drzwi o symbolu Dz3 i ewentualną zmianę przedmiaru.</w:t>
      </w:r>
    </w:p>
    <w:p w14:paraId="6F36F7E0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2.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 xml:space="preserve">Pozycja 35 przedmiaru zawiera drzwi o symbolu Dz2: Drzwi stalowe kompletne z wyposażeniem zewnętrzne 1 -skrzydłowe, pełne z montażem - analogia U&lt;1,3 [W/(m2 · K)] Kolor zgodny z istniejącymi oknami m2 &lt;Dz2&gt;1,01*2,08. Jak również poz. 84 i 85 również potwierdzają 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lastRenderedPageBreak/>
        <w:t>montaż drzwi o symbolu Dz2. Prosimy o potwierdzenie jaka jest faktyczna ilość drzwi do montażu o symbolu Dz2 i ewentualnie zmianę przedmiaru.</w:t>
      </w:r>
    </w:p>
    <w:p w14:paraId="2AD03FFE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3.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Pozycja 84 przedmiaru: Ościeżnice stalowe - ościeżnice z montażem: dla drzwi D3 do zamontowania jest 1 szt. ościeżnicy. W pozycji 84 przedmiaru Drzwi stalowe – montaż: mamy do zamontowania 1 szt. drzwi D3 i ponownie w pozycji 87 mamy Drzwi stalowe D3, EIs30. Prosimy o potwierdzenie jaka jest faktyczna ilość drzwi do montażu o symbolu D3 i ewentualnie zmianę przedmiaru.</w:t>
      </w:r>
    </w:p>
    <w:p w14:paraId="1233B13E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4.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Pozycja 84 przedmiaru: Ościeżnice stalowe - ościeżnice z montażem: dla drzwi DT1 do zamontowania są 2 szt. ościeżnicy. W pozycji 84 przedmiaru Drzwi stalowe – montaż: mamy do zamontowania 2 szt. drzwi DT1 i ponownie w pozycji 88 mamy Drzwi stalowe DT1, EI30. Prosimy o potwierdzenie jaka jest faktyczna ilość drzwi do montażu o symbolu DT1 i ewentualnie zmianę przedmiaru.</w:t>
      </w:r>
    </w:p>
    <w:p w14:paraId="64235350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5.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Pozycja 84 przedmiaru: Ościeżnice stalowe - ościeżnice z montażem: dla drzwi DT3 do zamontowania jest 1 szt. ościeżnicy. W pozycji 84 przedmiaru Drzwi stalowe – montaż: mamy do zamontowania 1 szt. drzwi DT3 i ponownie w pozycji 88 mamy Drzwi stalowe DT3, 2-skrzydłowe. Prosimy o potwierdzenie jaka jest faktyczna ilość drzwi do montażu o symbolu DT3 i ewentualnie zmianę przedmiaru.</w:t>
      </w:r>
    </w:p>
    <w:p w14:paraId="3A402251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6.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Zamawiający powinien dysponować Projektem technicznym wykonawczym, prosimy o jego udostępnienie.</w:t>
      </w:r>
    </w:p>
    <w:p w14:paraId="497159BD" w14:textId="77777777" w:rsidR="00817024" w:rsidRPr="00CB2D3C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7.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W dokumentacji projektowej instalacji sanitarnych, rysunek WM-1 jest nie kompletny, od osi D w górę jest "ucięty"/niewydrukowany. Prosimy o udostępnienie kompletnego rysunku.</w:t>
      </w:r>
    </w:p>
    <w:p w14:paraId="1C8C791C" w14:textId="77777777" w:rsidR="00817024" w:rsidRDefault="0081702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8.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ab/>
        <w:t>W pierwotnym projekcie budowlanym Drogi manewrowe były zaprojektowane w kostce 8 cm. W załączonym przedmiarze nawierzchnia dróg manewrowych zostały zmienione  na asfalt. Czy Zamawiający wyraża zgodę na zamianę na kostkę gr. 8 cm. Jeśli tak to prosimy o zmianę przedmiaru.</w:t>
      </w:r>
    </w:p>
    <w:p w14:paraId="2C9C98A9" w14:textId="77777777" w:rsidR="00F041D4" w:rsidRPr="00CB2D3C" w:rsidRDefault="00F041D4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540EEBA8" w14:textId="7BE9C6AF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1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B73669E" w14:textId="3C5CE0B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Należy zamontować 2 szt. Drzwi </w:t>
      </w:r>
      <w:proofErr w:type="spellStart"/>
      <w:r w:rsidRPr="00CB2D3C">
        <w:rPr>
          <w:rFonts w:ascii="Calibri" w:hAnsi="Calibri" w:cs="Calibri"/>
          <w:sz w:val="22"/>
          <w:szCs w:val="22"/>
          <w:lang w:eastAsia="pl-PL"/>
        </w:rPr>
        <w:t>Dz</w:t>
      </w:r>
      <w:proofErr w:type="spellEnd"/>
      <w:r w:rsidRPr="00CB2D3C">
        <w:rPr>
          <w:rFonts w:ascii="Calibri" w:hAnsi="Calibri" w:cs="Calibri"/>
          <w:sz w:val="22"/>
          <w:szCs w:val="22"/>
          <w:lang w:eastAsia="pl-PL"/>
        </w:rPr>
        <w:t xml:space="preserve"> 3. Drzwi kompletne z wyposażeniem ujęte zostały w pozycji 31. Należy dokonać korekty – zmniejszenia ilości w pozycji 84 o 3 szt. (drzwi Dz3), a przedmiaru pozycji 85 dokonać zmniejszenia o 2,66 m</w:t>
      </w:r>
      <w:r w:rsidRPr="00CB2D3C"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2 </w:t>
      </w:r>
      <w:r w:rsidRPr="00CB2D3C">
        <w:rPr>
          <w:rFonts w:ascii="Calibri" w:hAnsi="Calibri" w:cs="Calibri"/>
          <w:sz w:val="22"/>
          <w:szCs w:val="22"/>
          <w:lang w:eastAsia="pl-PL"/>
        </w:rPr>
        <w:t>(drzwi Dz3)</w:t>
      </w:r>
    </w:p>
    <w:p w14:paraId="7534AC63" w14:textId="4A790D76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2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00C64EE0" w14:textId="636263D8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W pozycji 35 przedmiaru robót budowlanych przewidziano drzwi stalowe kompletne (drzwi Dz2), natomiast w pozycji 84 ościeżnicę drzwi a w pozycji 85 montaż drzwi. Należy dokonać korekty – zmniejszenia ilości w pozycji 84 o 1 szt. (drzwi Dz2) , a przedmiaru pozycji 85 dokonać zmniejszenia o 2,08 m</w:t>
      </w:r>
      <w:r w:rsidRPr="00CB2D3C">
        <w:rPr>
          <w:rFonts w:ascii="Calibri" w:hAnsi="Calibri" w:cs="Calibri"/>
          <w:sz w:val="22"/>
          <w:szCs w:val="22"/>
          <w:vertAlign w:val="superscript"/>
          <w:lang w:eastAsia="pl-PL"/>
        </w:rPr>
        <w:t xml:space="preserve">2 </w:t>
      </w:r>
      <w:r w:rsidRPr="00CB2D3C">
        <w:rPr>
          <w:rFonts w:ascii="Calibri" w:hAnsi="Calibri" w:cs="Calibri"/>
          <w:sz w:val="22"/>
          <w:szCs w:val="22"/>
          <w:lang w:eastAsia="pl-PL"/>
        </w:rPr>
        <w:t>(drzwi Dz2)</w:t>
      </w:r>
    </w:p>
    <w:p w14:paraId="52CC930F" w14:textId="1D1F96AB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3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0D327C52" w14:textId="5A2CB2EA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W pozycji 87 przedmiaru przewidziano tylko zakup - dostawę drzwi, w pozycji 84 przewidziano ościeżnicę do drzwi a w pozycji 85 montaż drzwi. Drzwi o symbolu D3 należy zamontować w ilości 1 szt. Zgodnie z rysunkiem 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A-17.a</w:t>
      </w:r>
    </w:p>
    <w:p w14:paraId="64D81ADF" w14:textId="51DE5D5C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4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18BC8FC" w14:textId="4BFC1796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W pozycji 88 przedmiaru przewidziano tylko zakup - dostawę drzwi DT1-2 szt., w pozycji 84 przewidziano ościeżnicę do drzwi DT1-2 szt. a w pozycji 85 montaż drzwi DT1-3,71m</w:t>
      </w:r>
      <w:r w:rsidRPr="00CB2D3C">
        <w:rPr>
          <w:rFonts w:ascii="Calibri" w:hAnsi="Calibri" w:cs="Calibri"/>
          <w:sz w:val="22"/>
          <w:szCs w:val="22"/>
          <w:vertAlign w:val="superscript"/>
          <w:lang w:eastAsia="pl-PL"/>
        </w:rPr>
        <w:t>2</w:t>
      </w:r>
      <w:r w:rsidRPr="00CB2D3C">
        <w:rPr>
          <w:rFonts w:ascii="Calibri" w:hAnsi="Calibri" w:cs="Calibri"/>
          <w:sz w:val="22"/>
          <w:szCs w:val="22"/>
          <w:lang w:eastAsia="pl-PL"/>
        </w:rPr>
        <w:t xml:space="preserve">. Drzwi o symbolu DT1 należy zamontować w ilości 2 szt. Zgodnie z rysunkiem 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A-17.a</w:t>
      </w:r>
    </w:p>
    <w:p w14:paraId="7AAA3B91" w14:textId="6B662AD6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5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FBC2993" w14:textId="3AFF364A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W pozycji 89 przedmiaru przewidziano tylko zakup - dostawę drzwi DT3-1 szt., w pozycji 84 przewidziano ościeżnicę do drzwi DT3-1 szt. a w pozycji 85 montaż drzwi DT3-2,66m</w:t>
      </w:r>
      <w:r w:rsidRPr="00CB2D3C">
        <w:rPr>
          <w:rFonts w:ascii="Calibri" w:hAnsi="Calibri" w:cs="Calibri"/>
          <w:sz w:val="22"/>
          <w:szCs w:val="22"/>
          <w:vertAlign w:val="superscript"/>
          <w:lang w:eastAsia="pl-PL"/>
        </w:rPr>
        <w:t>2</w:t>
      </w:r>
      <w:r w:rsidRPr="00CB2D3C">
        <w:rPr>
          <w:rFonts w:ascii="Calibri" w:hAnsi="Calibri" w:cs="Calibri"/>
          <w:sz w:val="22"/>
          <w:szCs w:val="22"/>
          <w:lang w:eastAsia="pl-PL"/>
        </w:rPr>
        <w:t xml:space="preserve">. Drzwi o symbolu DT3 należy zamontować w ilości 1 szt. Zgodnie z rysunkiem </w:t>
      </w:r>
      <w:r w:rsidRPr="00CB2D3C">
        <w:rPr>
          <w:rFonts w:ascii="Calibri" w:hAnsi="Calibri" w:cs="Calibri"/>
          <w:kern w:val="0"/>
          <w:sz w:val="22"/>
          <w:szCs w:val="22"/>
          <w:lang w:eastAsia="pl-PL"/>
        </w:rPr>
        <w:t>A-17.a</w:t>
      </w:r>
    </w:p>
    <w:p w14:paraId="2093EF01" w14:textId="49A15044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6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644C3EA" w14:textId="7B62FDA7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Projekty techniczne zostały już udostępnione</w:t>
      </w:r>
      <w:r w:rsidR="00625102">
        <w:rPr>
          <w:rFonts w:ascii="Calibri" w:hAnsi="Calibri" w:cs="Calibri"/>
          <w:sz w:val="22"/>
          <w:szCs w:val="22"/>
          <w:lang w:eastAsia="pl-PL"/>
        </w:rPr>
        <w:t xml:space="preserve"> ( dokumenty te stanowią załączniki do SWZ: nr 19, 20, 21 i zostały udostępnione na platformie).</w:t>
      </w:r>
      <w:r w:rsidR="004F7108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Pr="00CB2D3C">
        <w:rPr>
          <w:rFonts w:ascii="Calibri" w:hAnsi="Calibri" w:cs="Calibri"/>
          <w:sz w:val="22"/>
          <w:szCs w:val="22"/>
          <w:lang w:eastAsia="pl-PL"/>
        </w:rPr>
        <w:t xml:space="preserve"> </w:t>
      </w:r>
    </w:p>
    <w:p w14:paraId="771CDDF1" w14:textId="67AFA28C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Odpowiedź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do pkt 7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5DF5AD09" w14:textId="34FC2C07" w:rsidR="00450E19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>Rysunek WM-1 zostaje dołączony</w:t>
      </w:r>
      <w:r w:rsidR="00625102">
        <w:rPr>
          <w:rFonts w:ascii="Calibri" w:hAnsi="Calibri" w:cs="Calibri"/>
          <w:sz w:val="22"/>
          <w:szCs w:val="22"/>
          <w:lang w:eastAsia="pl-PL"/>
        </w:rPr>
        <w:t xml:space="preserve"> </w:t>
      </w:r>
      <w:r w:rsidR="00625102" w:rsidRPr="00450E19">
        <w:rPr>
          <w:rFonts w:ascii="Calibri" w:hAnsi="Calibri" w:cs="Calibri"/>
          <w:b/>
          <w:bCs/>
          <w:sz w:val="22"/>
          <w:szCs w:val="22"/>
          <w:lang w:eastAsia="pl-PL"/>
        </w:rPr>
        <w:t xml:space="preserve">( zał. nr </w:t>
      </w:r>
      <w:r w:rsidR="00450E19" w:rsidRPr="00450E19">
        <w:rPr>
          <w:rFonts w:ascii="Calibri" w:hAnsi="Calibri" w:cs="Calibri"/>
          <w:b/>
          <w:bCs/>
          <w:sz w:val="22"/>
          <w:szCs w:val="22"/>
          <w:lang w:eastAsia="pl-PL"/>
        </w:rPr>
        <w:t>6</w:t>
      </w:r>
      <w:r w:rsidR="00625102" w:rsidRPr="00450E19">
        <w:rPr>
          <w:rFonts w:ascii="Calibri" w:hAnsi="Calibri" w:cs="Calibri"/>
          <w:b/>
          <w:bCs/>
          <w:sz w:val="22"/>
          <w:szCs w:val="22"/>
          <w:lang w:eastAsia="pl-PL"/>
        </w:rPr>
        <w:t>)</w:t>
      </w:r>
    </w:p>
    <w:p w14:paraId="1ABAF049" w14:textId="77777777" w:rsidR="00450E19" w:rsidRDefault="00450E19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041FD8C1" w14:textId="77777777" w:rsidR="00450E19" w:rsidRPr="00450E19" w:rsidRDefault="00450E19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7D921253" w14:textId="7CF84E08" w:rsidR="00817024" w:rsidRPr="00CB2D3C" w:rsidRDefault="00817024" w:rsidP="00817024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lastRenderedPageBreak/>
        <w:t>Odpowiedź</w:t>
      </w:r>
      <w:r w:rsidR="00F041D4" w:rsidRP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 </w:t>
      </w:r>
      <w:r w:rsidR="00F041D4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pkt 8 </w:t>
      </w:r>
      <w:r w:rsidRPr="00CB2D3C">
        <w:rPr>
          <w:rFonts w:ascii="Calibri" w:hAnsi="Calibri" w:cs="Calibri"/>
          <w:b/>
          <w:bCs/>
          <w:sz w:val="22"/>
          <w:szCs w:val="22"/>
          <w:lang w:eastAsia="pl-PL"/>
        </w:rPr>
        <w:t>:</w:t>
      </w:r>
    </w:p>
    <w:p w14:paraId="67D5E8BF" w14:textId="051A54AC" w:rsidR="00817024" w:rsidRPr="00CB2D3C" w:rsidRDefault="00817024" w:rsidP="00817024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CB2D3C">
        <w:rPr>
          <w:rFonts w:ascii="Calibri" w:hAnsi="Calibri" w:cs="Calibri"/>
          <w:sz w:val="22"/>
          <w:szCs w:val="22"/>
          <w:lang w:eastAsia="pl-PL"/>
        </w:rPr>
        <w:t xml:space="preserve">Nawierzchnię dróg manewrowych należy wykonać w asfalcie zgodnie z projektem zamiennym i przedmiarem robót. </w:t>
      </w:r>
    </w:p>
    <w:p w14:paraId="1EE597BB" w14:textId="77777777" w:rsidR="00817024" w:rsidRPr="00CB2D3C" w:rsidRDefault="00817024" w:rsidP="00817024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</w:p>
    <w:p w14:paraId="0EC64F90" w14:textId="2E8BC48A" w:rsidR="00665B52" w:rsidRPr="00665B52" w:rsidRDefault="00665B52" w:rsidP="00665B52">
      <w:pPr>
        <w:suppressAutoHyphens w:val="0"/>
        <w:jc w:val="both"/>
        <w:rPr>
          <w:rFonts w:asciiTheme="minorHAnsi" w:hAnsiTheme="minorHAnsi" w:cstheme="minorHAnsi"/>
          <w:b/>
          <w:bCs/>
          <w:kern w:val="0"/>
          <w:sz w:val="22"/>
          <w:szCs w:val="22"/>
          <w:u w:val="single"/>
          <w:lang w:eastAsia="pl-PL"/>
        </w:rPr>
      </w:pPr>
      <w:r w:rsidRPr="00665B52">
        <w:rPr>
          <w:rFonts w:asciiTheme="minorHAnsi" w:hAnsiTheme="minorHAnsi" w:cstheme="minorHAnsi"/>
          <w:b/>
          <w:bCs/>
          <w:kern w:val="0"/>
          <w:sz w:val="22"/>
          <w:szCs w:val="22"/>
          <w:u w:val="single"/>
          <w:lang w:eastAsia="pl-PL"/>
        </w:rPr>
        <w:t>Pytanie nr 17</w:t>
      </w:r>
    </w:p>
    <w:p w14:paraId="68E701AE" w14:textId="77777777" w:rsidR="00665B52" w:rsidRPr="00665B52" w:rsidRDefault="00665B52" w:rsidP="00665B52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665B52">
        <w:rPr>
          <w:rFonts w:asciiTheme="minorHAnsi" w:hAnsiTheme="minorHAnsi" w:cstheme="minorHAnsi"/>
          <w:sz w:val="22"/>
          <w:szCs w:val="22"/>
        </w:rPr>
        <w:t>1.Czy dostawa gazomierz, reduktora ciśnienia skrzynek gazowych jest w zakresie wykonawcy instalacji sanitarnych wewnętrznych czy po stronie dostawcy gazu ?</w:t>
      </w:r>
    </w:p>
    <w:p w14:paraId="01385D29" w14:textId="6576CCAC" w:rsidR="00665B52" w:rsidRPr="00665B52" w:rsidRDefault="00665B52" w:rsidP="00665B52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2</w:t>
      </w:r>
      <w:r>
        <w:rPr>
          <w:rFonts w:asciiTheme="minorHAnsi" w:hAnsiTheme="minorHAnsi" w:cstheme="minorHAnsi"/>
          <w:kern w:val="0"/>
          <w:sz w:val="22"/>
          <w:szCs w:val="22"/>
          <w:lang w:eastAsia="pl-PL"/>
        </w:rPr>
        <w:t>.</w:t>
      </w: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Proszę o przekazanie wytycznych do urządzenia do mycia butów</w:t>
      </w:r>
    </w:p>
    <w:p w14:paraId="6A5AA56A" w14:textId="4BC2B446" w:rsidR="00665B52" w:rsidRPr="00665B52" w:rsidRDefault="00665B52" w:rsidP="00665B52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3</w:t>
      </w:r>
      <w:r>
        <w:rPr>
          <w:rFonts w:asciiTheme="minorHAnsi" w:hAnsiTheme="minorHAnsi" w:cstheme="minorHAnsi"/>
          <w:kern w:val="0"/>
          <w:sz w:val="22"/>
          <w:szCs w:val="22"/>
          <w:lang w:eastAsia="pl-PL"/>
        </w:rPr>
        <w:t>.</w:t>
      </w: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Na schemacie kotłowni są podane inne parametry pomp niż w zestawieniu i przedmiarze, proszę o informację które parametry pomp obiegowych, cyrkulacyjnych są poprawne</w:t>
      </w:r>
    </w:p>
    <w:p w14:paraId="3288C434" w14:textId="71502B73" w:rsidR="00665B52" w:rsidRPr="00665B52" w:rsidRDefault="00665B52" w:rsidP="00665B52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4</w:t>
      </w:r>
      <w:r>
        <w:rPr>
          <w:rFonts w:asciiTheme="minorHAnsi" w:hAnsiTheme="minorHAnsi" w:cstheme="minorHAnsi"/>
          <w:kern w:val="0"/>
          <w:sz w:val="22"/>
          <w:szCs w:val="22"/>
          <w:lang w:eastAsia="pl-PL"/>
        </w:rPr>
        <w:t>.</w:t>
      </w: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Proszę o podanie parametrów pomp do ścieków czystych</w:t>
      </w:r>
    </w:p>
    <w:p w14:paraId="43DBC506" w14:textId="2D618F36" w:rsidR="00665B52" w:rsidRPr="00665B52" w:rsidRDefault="00665B52" w:rsidP="00665B52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5</w:t>
      </w:r>
      <w:r>
        <w:rPr>
          <w:rFonts w:asciiTheme="minorHAnsi" w:hAnsiTheme="minorHAnsi" w:cstheme="minorHAnsi"/>
          <w:kern w:val="0"/>
          <w:sz w:val="22"/>
          <w:szCs w:val="22"/>
          <w:lang w:eastAsia="pl-PL"/>
        </w:rPr>
        <w:t>.</w:t>
      </w: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Czy klapy </w:t>
      </w:r>
      <w:proofErr w:type="spellStart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ppoż</w:t>
      </w:r>
      <w:proofErr w:type="spellEnd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mają być z wyzwalaczem topikowym czy siłownikiem ?</w:t>
      </w:r>
    </w:p>
    <w:p w14:paraId="6122519E" w14:textId="662AD3FE" w:rsidR="00665B52" w:rsidRPr="00665B52" w:rsidRDefault="00665B52" w:rsidP="00665B52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6</w:t>
      </w:r>
      <w:r>
        <w:rPr>
          <w:rFonts w:asciiTheme="minorHAnsi" w:hAnsiTheme="minorHAnsi" w:cstheme="minorHAnsi"/>
          <w:kern w:val="0"/>
          <w:sz w:val="22"/>
          <w:szCs w:val="22"/>
          <w:lang w:eastAsia="pl-PL"/>
        </w:rPr>
        <w:t>.</w:t>
      </w: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Proszę o ponowne udostępnienie rysunku WM1. Rzut parteru jest ucięty i nie widać instalacji w osiach D-E.</w:t>
      </w:r>
    </w:p>
    <w:p w14:paraId="7CA1FD73" w14:textId="526D00C3" w:rsidR="00665B52" w:rsidRPr="00665B52" w:rsidRDefault="00665B52" w:rsidP="00665B52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7</w:t>
      </w:r>
      <w:r>
        <w:rPr>
          <w:rFonts w:asciiTheme="minorHAnsi" w:hAnsiTheme="minorHAnsi" w:cstheme="minorHAnsi"/>
          <w:kern w:val="0"/>
          <w:sz w:val="22"/>
          <w:szCs w:val="22"/>
          <w:lang w:eastAsia="pl-PL"/>
        </w:rPr>
        <w:t>.</w:t>
      </w: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Czy wodomierze na przyłączu na cele bytowe i cele </w:t>
      </w:r>
      <w:proofErr w:type="spellStart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ppoż</w:t>
      </w:r>
      <w:proofErr w:type="spellEnd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są w zakresie wykonawcy instalacji sanitarnych wewnętrznych ?</w:t>
      </w:r>
    </w:p>
    <w:p w14:paraId="6D8529EC" w14:textId="75582034" w:rsidR="00665B52" w:rsidRPr="00665B52" w:rsidRDefault="00665B52" w:rsidP="00665B52">
      <w:pPr>
        <w:suppressAutoHyphens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pkt 1</w:t>
      </w: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28A63A66" w14:textId="7B92E3C1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sz w:val="22"/>
          <w:szCs w:val="22"/>
        </w:rPr>
        <w:t>Dostawa gazomierza, reduktora ciśnienia jest w zakresie dostawcy gazu, dostawa skrzynek gazowych jest po stronie Wykonawcy.</w:t>
      </w:r>
    </w:p>
    <w:p w14:paraId="0C1B11AE" w14:textId="71615D65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pkt 2</w:t>
      </w: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058203A6" w14:textId="0D5AB8C8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sz w:val="22"/>
          <w:szCs w:val="22"/>
        </w:rPr>
        <w:t>Urządzenie do mycia obuwia strażaków - wymiary 700x600x500mm ze stali nierdzewnej (rysunek w załączeniu</w:t>
      </w:r>
      <w:r w:rsidR="004F7108">
        <w:rPr>
          <w:rFonts w:asciiTheme="minorHAnsi" w:hAnsiTheme="minorHAnsi" w:cstheme="minorHAnsi"/>
          <w:sz w:val="22"/>
          <w:szCs w:val="22"/>
        </w:rPr>
        <w:t xml:space="preserve"> stanowiący </w:t>
      </w:r>
      <w:r w:rsidR="00625102" w:rsidRPr="00450E19">
        <w:rPr>
          <w:rFonts w:asciiTheme="minorHAnsi" w:hAnsiTheme="minorHAnsi" w:cstheme="minorHAnsi"/>
          <w:sz w:val="22"/>
          <w:szCs w:val="22"/>
        </w:rPr>
        <w:t>(</w:t>
      </w:r>
      <w:r w:rsidR="004F7108" w:rsidRPr="00450E19">
        <w:rPr>
          <w:rFonts w:asciiTheme="minorHAnsi" w:hAnsiTheme="minorHAnsi" w:cstheme="minorHAnsi"/>
          <w:b/>
          <w:bCs/>
          <w:sz w:val="22"/>
          <w:szCs w:val="22"/>
        </w:rPr>
        <w:t xml:space="preserve">zał. nr </w:t>
      </w:r>
      <w:r w:rsidR="00450E19" w:rsidRPr="00450E19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4F7108" w:rsidRPr="00450E19">
        <w:rPr>
          <w:rFonts w:asciiTheme="minorHAnsi" w:hAnsiTheme="minorHAnsi" w:cstheme="minorHAnsi"/>
          <w:sz w:val="22"/>
          <w:szCs w:val="22"/>
        </w:rPr>
        <w:t>)</w:t>
      </w:r>
    </w:p>
    <w:p w14:paraId="67D2BD10" w14:textId="674F5866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pkt 3</w:t>
      </w: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1AABECC6" w14:textId="477DC15E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sz w:val="22"/>
          <w:szCs w:val="22"/>
        </w:rPr>
        <w:t>Proszę uwzględnić pompy o parametrach podanych w kosztorysie</w:t>
      </w:r>
    </w:p>
    <w:p w14:paraId="50A7393A" w14:textId="6DFE1513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pkt 4</w:t>
      </w: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3A4B42FB" w14:textId="5045444F" w:rsidR="00665B52" w:rsidRPr="00665B52" w:rsidRDefault="00665B52" w:rsidP="00665B52">
      <w:pPr>
        <w:pStyle w:val="Normalny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665B52">
        <w:rPr>
          <w:rFonts w:asciiTheme="minorHAnsi" w:hAnsiTheme="minorHAnsi" w:cstheme="minorHAnsi"/>
          <w:sz w:val="22"/>
          <w:szCs w:val="22"/>
        </w:rPr>
        <w:t xml:space="preserve">Pompa zatapialna w kotłowni w studni schładzającej </w:t>
      </w:r>
      <w:proofErr w:type="spellStart"/>
      <w:r w:rsidRPr="00665B52">
        <w:rPr>
          <w:rFonts w:asciiTheme="minorHAnsi" w:hAnsiTheme="minorHAnsi" w:cstheme="minorHAnsi"/>
          <w:sz w:val="22"/>
          <w:szCs w:val="22"/>
        </w:rPr>
        <w:t>np</w:t>
      </w:r>
      <w:proofErr w:type="spellEnd"/>
      <w:r w:rsidRPr="00665B52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665B52">
        <w:rPr>
          <w:rFonts w:asciiTheme="minorHAnsi" w:hAnsiTheme="minorHAnsi" w:cstheme="minorHAnsi"/>
          <w:sz w:val="22"/>
          <w:szCs w:val="22"/>
        </w:rPr>
        <w:t>Unilift</w:t>
      </w:r>
      <w:proofErr w:type="spellEnd"/>
      <w:r w:rsidRPr="00665B52">
        <w:rPr>
          <w:rFonts w:asciiTheme="minorHAnsi" w:hAnsiTheme="minorHAnsi" w:cstheme="minorHAnsi"/>
          <w:sz w:val="22"/>
          <w:szCs w:val="22"/>
        </w:rPr>
        <w:t xml:space="preserve"> KP150 lub równoważna</w:t>
      </w:r>
    </w:p>
    <w:p w14:paraId="74557A03" w14:textId="77777777" w:rsidR="00665B52" w:rsidRPr="00665B52" w:rsidRDefault="00665B52" w:rsidP="00665B52">
      <w:pPr>
        <w:numPr>
          <w:ilvl w:val="0"/>
          <w:numId w:val="38"/>
        </w:numPr>
        <w:suppressAutoHyphens w:val="0"/>
        <w:overflowPunct/>
        <w:autoSpaceDE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Wysokość podnoszenia max 5,5 m</w:t>
      </w:r>
    </w:p>
    <w:p w14:paraId="0E36B556" w14:textId="77777777" w:rsidR="00665B52" w:rsidRPr="00665B52" w:rsidRDefault="00665B52" w:rsidP="00665B52">
      <w:pPr>
        <w:numPr>
          <w:ilvl w:val="0"/>
          <w:numId w:val="38"/>
        </w:numPr>
        <w:suppressAutoHyphens w:val="0"/>
        <w:overflowPunct/>
        <w:autoSpaceDE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Wydajność max. 140 L/min </w:t>
      </w:r>
    </w:p>
    <w:p w14:paraId="63D75B9D" w14:textId="77777777" w:rsidR="00665B52" w:rsidRPr="00665B52" w:rsidRDefault="00665B52" w:rsidP="00665B52">
      <w:pPr>
        <w:numPr>
          <w:ilvl w:val="0"/>
          <w:numId w:val="38"/>
        </w:numPr>
        <w:suppressAutoHyphens w:val="0"/>
        <w:overflowPunct/>
        <w:autoSpaceDE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pompa stal nierdzewna </w:t>
      </w:r>
    </w:p>
    <w:p w14:paraId="57E278CA" w14:textId="77777777" w:rsidR="00665B52" w:rsidRPr="00665B52" w:rsidRDefault="00665B52" w:rsidP="00665B52">
      <w:pPr>
        <w:suppressAutoHyphens w:val="0"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 Pompa w studni na zewnątrz </w:t>
      </w:r>
      <w:proofErr w:type="spellStart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np</w:t>
      </w:r>
      <w:proofErr w:type="spellEnd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: </w:t>
      </w:r>
      <w:proofErr w:type="spellStart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Unilift</w:t>
      </w:r>
      <w:proofErr w:type="spellEnd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KP350 lub równoważna:</w:t>
      </w:r>
    </w:p>
    <w:p w14:paraId="2640C6A9" w14:textId="77777777" w:rsidR="00665B52" w:rsidRPr="00665B52" w:rsidRDefault="00665B52" w:rsidP="00665B52">
      <w:pPr>
        <w:numPr>
          <w:ilvl w:val="0"/>
          <w:numId w:val="39"/>
        </w:numPr>
        <w:suppressAutoHyphens w:val="0"/>
        <w:overflowPunct/>
        <w:autoSpaceDE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Wysokość podnoszenia max 9 m</w:t>
      </w:r>
    </w:p>
    <w:p w14:paraId="1E11FCBD" w14:textId="77777777" w:rsidR="00665B52" w:rsidRPr="00665B52" w:rsidRDefault="00665B52" w:rsidP="00665B52">
      <w:pPr>
        <w:numPr>
          <w:ilvl w:val="0"/>
          <w:numId w:val="39"/>
        </w:numPr>
        <w:suppressAutoHyphens w:val="0"/>
        <w:overflowPunct/>
        <w:autoSpaceDE/>
        <w:textAlignment w:val="auto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Wydajność max. 7,7m3/h  </w:t>
      </w:r>
    </w:p>
    <w:p w14:paraId="3319B31B" w14:textId="7B312BE4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pkt 5</w:t>
      </w: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7BF8E17B" w14:textId="7AE3999E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sz w:val="22"/>
          <w:szCs w:val="22"/>
        </w:rPr>
        <w:t xml:space="preserve">Proszę założyć klapy </w:t>
      </w:r>
      <w:proofErr w:type="spellStart"/>
      <w:r w:rsidRPr="00665B52">
        <w:rPr>
          <w:rFonts w:asciiTheme="minorHAnsi" w:hAnsiTheme="minorHAnsi" w:cstheme="minorHAnsi"/>
          <w:sz w:val="22"/>
          <w:szCs w:val="22"/>
        </w:rPr>
        <w:t>ppoż</w:t>
      </w:r>
      <w:proofErr w:type="spellEnd"/>
      <w:r w:rsidRPr="00665B52">
        <w:rPr>
          <w:rFonts w:asciiTheme="minorHAnsi" w:hAnsiTheme="minorHAnsi" w:cstheme="minorHAnsi"/>
          <w:sz w:val="22"/>
          <w:szCs w:val="22"/>
        </w:rPr>
        <w:t xml:space="preserve"> z wyzwalaczem topikowym</w:t>
      </w:r>
    </w:p>
    <w:p w14:paraId="15EF2140" w14:textId="62CF652E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pkt 6</w:t>
      </w: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11DB4794" w14:textId="0F1867E9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sz w:val="22"/>
          <w:szCs w:val="22"/>
          <w:lang w:eastAsia="pl-PL"/>
        </w:rPr>
        <w:t>Rysunek WM-1 został dołączony</w:t>
      </w:r>
      <w:r w:rsidR="00625102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="00625102" w:rsidRPr="00450E1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( zał. nr </w:t>
      </w:r>
      <w:r w:rsidR="00450E19" w:rsidRPr="00450E1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6</w:t>
      </w:r>
      <w:r w:rsidR="00625102" w:rsidRPr="00450E19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)</w:t>
      </w:r>
    </w:p>
    <w:p w14:paraId="2455BC81" w14:textId="2A25B500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do pkt 7</w:t>
      </w: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:</w:t>
      </w:r>
    </w:p>
    <w:p w14:paraId="082D5C23" w14:textId="0AF3E2EF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Wodomierze na przyłączu na cele bytowe i cele </w:t>
      </w:r>
      <w:proofErr w:type="spellStart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ppoż</w:t>
      </w:r>
      <w:proofErr w:type="spellEnd"/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 xml:space="preserve"> są w zakresie Wykonawcy</w:t>
      </w:r>
    </w:p>
    <w:p w14:paraId="4F3451D4" w14:textId="77777777" w:rsidR="00665B52" w:rsidRPr="00665B52" w:rsidRDefault="00665B52" w:rsidP="00665B52">
      <w:pPr>
        <w:suppressAutoHyphens w:val="0"/>
        <w:jc w:val="both"/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</w:pPr>
    </w:p>
    <w:p w14:paraId="253404D0" w14:textId="0ACC3F8D" w:rsidR="00665B52" w:rsidRPr="004F7108" w:rsidRDefault="00665B52" w:rsidP="00665B52">
      <w:pPr>
        <w:suppressAutoHyphens w:val="0"/>
        <w:jc w:val="both"/>
        <w:rPr>
          <w:rFonts w:asciiTheme="minorHAnsi" w:hAnsiTheme="minorHAnsi" w:cstheme="minorHAnsi"/>
          <w:b/>
          <w:bCs/>
          <w:kern w:val="0"/>
          <w:sz w:val="22"/>
          <w:szCs w:val="22"/>
          <w:u w:val="single"/>
          <w:lang w:eastAsia="pl-PL"/>
        </w:rPr>
      </w:pPr>
      <w:r w:rsidRPr="004F7108">
        <w:rPr>
          <w:rFonts w:asciiTheme="minorHAnsi" w:hAnsiTheme="minorHAnsi" w:cstheme="minorHAnsi"/>
          <w:b/>
          <w:bCs/>
          <w:kern w:val="0"/>
          <w:sz w:val="22"/>
          <w:szCs w:val="22"/>
          <w:u w:val="single"/>
          <w:lang w:eastAsia="pl-PL"/>
        </w:rPr>
        <w:t>Pytanie nr 1</w:t>
      </w:r>
      <w:r w:rsidR="004F7108">
        <w:rPr>
          <w:rFonts w:asciiTheme="minorHAnsi" w:hAnsiTheme="minorHAnsi" w:cstheme="minorHAnsi"/>
          <w:b/>
          <w:bCs/>
          <w:kern w:val="0"/>
          <w:sz w:val="22"/>
          <w:szCs w:val="22"/>
          <w:u w:val="single"/>
          <w:lang w:eastAsia="pl-PL"/>
        </w:rPr>
        <w:t>8</w:t>
      </w:r>
    </w:p>
    <w:p w14:paraId="57A96E63" w14:textId="77777777" w:rsidR="00665B52" w:rsidRPr="00665B52" w:rsidRDefault="00665B52" w:rsidP="00665B52">
      <w:pPr>
        <w:suppressAutoHyphens w:val="0"/>
        <w:jc w:val="both"/>
        <w:rPr>
          <w:rFonts w:asciiTheme="minorHAnsi" w:hAnsiTheme="minorHAnsi" w:cstheme="minorHAnsi"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kern w:val="0"/>
          <w:sz w:val="22"/>
          <w:szCs w:val="22"/>
          <w:lang w:eastAsia="pl-PL"/>
        </w:rPr>
        <w:t>Proszę o dokładny opis poz. nr 121 z przedmiaru dotyczącego instalacji sanitarnych - stół z basenem jednokomorowym, zestaw montażowy. Projekt nie zawiera podstawowych danych takich jak wymiary, materiał, itp.</w:t>
      </w:r>
    </w:p>
    <w:p w14:paraId="19FCA91A" w14:textId="77777777" w:rsidR="00665B52" w:rsidRPr="00665B52" w:rsidRDefault="00665B52" w:rsidP="00665B52">
      <w:pPr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Odpowiedź:</w:t>
      </w:r>
    </w:p>
    <w:p w14:paraId="0CF01BD2" w14:textId="77777777" w:rsidR="00665B52" w:rsidRPr="00665B52" w:rsidRDefault="00665B52" w:rsidP="00665B52">
      <w:pPr>
        <w:suppressAutoHyphens w:val="0"/>
        <w:jc w:val="both"/>
        <w:rPr>
          <w:rFonts w:asciiTheme="minorHAnsi" w:hAnsiTheme="minorHAnsi" w:cstheme="minorHAnsi"/>
          <w:b/>
          <w:bCs/>
          <w:kern w:val="0"/>
          <w:sz w:val="22"/>
          <w:szCs w:val="22"/>
          <w:lang w:eastAsia="pl-PL"/>
        </w:rPr>
      </w:pPr>
      <w:r w:rsidRPr="00665B52">
        <w:rPr>
          <w:rFonts w:asciiTheme="minorHAnsi" w:hAnsiTheme="minorHAnsi" w:cstheme="minorHAnsi"/>
          <w:sz w:val="22"/>
          <w:szCs w:val="22"/>
        </w:rPr>
        <w:t>Stół z basenem jednokomorowy gł. 300mm, wymiary 800x700x850mm ze stali nierdzewnej (montaż w pomieszczeniu zmywalni).</w:t>
      </w:r>
    </w:p>
    <w:p w14:paraId="726804CD" w14:textId="77777777" w:rsidR="00665B52" w:rsidRPr="00665B52" w:rsidRDefault="00665B52" w:rsidP="00665B52">
      <w:pPr>
        <w:jc w:val="both"/>
        <w:textAlignment w:val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018FBAAA" w14:textId="090DC397" w:rsidR="00E72689" w:rsidRPr="00E72689" w:rsidRDefault="00E72689" w:rsidP="00E72689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E72689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>Pytanie nr 19</w:t>
      </w:r>
    </w:p>
    <w:p w14:paraId="01F8B9D8" w14:textId="77777777" w:rsidR="00E72689" w:rsidRPr="00E72689" w:rsidRDefault="00E72689" w:rsidP="00E72689">
      <w:pPr>
        <w:adjustRightInd w:val="0"/>
        <w:jc w:val="both"/>
        <w:rPr>
          <w:rFonts w:ascii="Calibri" w:hAnsi="Calibri" w:cs="Calibri"/>
          <w:sz w:val="22"/>
          <w:szCs w:val="22"/>
          <w:lang w:eastAsia="pl-PL"/>
        </w:rPr>
      </w:pPr>
      <w:r w:rsidRPr="00E72689">
        <w:rPr>
          <w:rFonts w:ascii="Calibri" w:hAnsi="Calibri" w:cs="Calibri"/>
          <w:sz w:val="22"/>
          <w:szCs w:val="22"/>
          <w:lang w:eastAsia="pl-PL"/>
        </w:rPr>
        <w:t>Kto będzie zobowiązany do ponoszenia w okresie gwarancji kosztów obligatoryjnych przeglądów serwisowych, konserwacji urządzeń, wymiany materiałów eksploatacyjnych, itp. zgodnie z wytycznymi ich producentów.</w:t>
      </w:r>
    </w:p>
    <w:p w14:paraId="3DFE3BC8" w14:textId="77777777" w:rsidR="00E72689" w:rsidRPr="00E72689" w:rsidRDefault="00E72689" w:rsidP="00E72689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E72689">
        <w:rPr>
          <w:rFonts w:ascii="Calibri" w:hAnsi="Calibri" w:cs="Calibri"/>
          <w:b/>
          <w:bCs/>
          <w:sz w:val="22"/>
          <w:szCs w:val="22"/>
          <w:lang w:eastAsia="pl-PL"/>
        </w:rPr>
        <w:t>Odpowiedź:</w:t>
      </w:r>
    </w:p>
    <w:p w14:paraId="5D48425A" w14:textId="77777777" w:rsidR="00E72689" w:rsidRPr="00E72689" w:rsidRDefault="00E72689" w:rsidP="00E72689">
      <w:pPr>
        <w:jc w:val="both"/>
        <w:textAlignment w:val="auto"/>
        <w:rPr>
          <w:rFonts w:ascii="Calibri" w:hAnsi="Calibri" w:cs="Calibri"/>
          <w:sz w:val="22"/>
          <w:szCs w:val="22"/>
          <w:lang w:eastAsia="pl-PL"/>
        </w:rPr>
      </w:pPr>
      <w:r w:rsidRPr="00E72689">
        <w:rPr>
          <w:rFonts w:ascii="Calibri" w:hAnsi="Calibri" w:cs="Calibri"/>
          <w:sz w:val="22"/>
          <w:szCs w:val="22"/>
        </w:rPr>
        <w:lastRenderedPageBreak/>
        <w:t>Zamawiający wymaga aby w okresie gwarancji i rękojmi Wykonawca przejął na siebie wszelkie obowiązki wynikające z przeglądów, serwisowania i konserwacji zabudowanych urządzeń, wraz z materiałami eksploatacyjnymi mającymi wpływ na trwałość gwarancji producenta.</w:t>
      </w:r>
    </w:p>
    <w:p w14:paraId="45902659" w14:textId="77777777" w:rsidR="00E75690" w:rsidRPr="00E72689" w:rsidRDefault="00E75690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</w:p>
    <w:p w14:paraId="3D00B7FD" w14:textId="77777777" w:rsidR="00E75690" w:rsidRPr="00665B52" w:rsidRDefault="00E75690" w:rsidP="00F34310">
      <w:pPr>
        <w:tabs>
          <w:tab w:val="num" w:pos="540"/>
          <w:tab w:val="left" w:pos="5529"/>
        </w:tabs>
        <w:spacing w:line="276" w:lineRule="auto"/>
        <w:ind w:firstLine="5670"/>
        <w:rPr>
          <w:rFonts w:asciiTheme="minorHAnsi" w:hAnsiTheme="minorHAnsi" w:cstheme="minorHAnsi"/>
          <w:sz w:val="22"/>
          <w:szCs w:val="22"/>
        </w:rPr>
      </w:pPr>
    </w:p>
    <w:p w14:paraId="02F067C6" w14:textId="5EF62083" w:rsidR="00E75690" w:rsidRPr="00450E19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50E19">
        <w:rPr>
          <w:rFonts w:asciiTheme="minorHAnsi" w:hAnsiTheme="minorHAnsi" w:cstheme="minorHAnsi"/>
          <w:b/>
          <w:bCs/>
          <w:sz w:val="22"/>
          <w:szCs w:val="22"/>
          <w:u w:val="single"/>
        </w:rPr>
        <w:t>Pytanie nr 20</w:t>
      </w:r>
    </w:p>
    <w:p w14:paraId="36C94367" w14:textId="0970228A" w:rsidR="00E72689" w:rsidRPr="00450E19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0E19">
        <w:rPr>
          <w:rFonts w:asciiTheme="minorHAnsi" w:hAnsiTheme="minorHAnsi" w:cstheme="minorHAnsi"/>
          <w:sz w:val="22"/>
          <w:szCs w:val="22"/>
        </w:rPr>
        <w:t>Dzień dobry, w dniu 22.01.2024 otrzymaliśmy gwarancję ubezpieczeniową celem pokrycia wadium. Gwarancja jest ważna w okresie dla przetargu przed zmianami tj. 25.01.2024-01.03.2024. Czy zaakceptujecie Państwo wniesienie wadium w takiej postaci czy jednak musimy aktualizować polisę o nową datę i ponosić z tym wszelkie związane koszty?</w:t>
      </w:r>
    </w:p>
    <w:p w14:paraId="79F1CB4C" w14:textId="67D5E33F" w:rsidR="00E72689" w:rsidRPr="00450E19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0E19">
        <w:rPr>
          <w:rFonts w:asciiTheme="minorHAnsi" w:hAnsiTheme="minorHAnsi" w:cstheme="minorHAnsi"/>
          <w:sz w:val="22"/>
          <w:szCs w:val="22"/>
        </w:rPr>
        <w:t>Odpowiedź:</w:t>
      </w:r>
    </w:p>
    <w:p w14:paraId="125B795A" w14:textId="365720F3" w:rsidR="00E72689" w:rsidRPr="00450E19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50E19">
        <w:rPr>
          <w:rFonts w:asciiTheme="minorHAnsi" w:hAnsiTheme="minorHAnsi" w:cstheme="minorHAnsi"/>
          <w:sz w:val="22"/>
          <w:szCs w:val="22"/>
        </w:rPr>
        <w:t>Zamawiający akceptuje polisę z gwarancją w okresie tj. 25.01.2024-01.03.2024</w:t>
      </w:r>
      <w:r w:rsidR="00450E19" w:rsidRPr="00450E19">
        <w:rPr>
          <w:rFonts w:asciiTheme="minorHAnsi" w:hAnsiTheme="minorHAnsi" w:cstheme="minorHAnsi"/>
          <w:sz w:val="22"/>
          <w:szCs w:val="22"/>
        </w:rPr>
        <w:t>,</w:t>
      </w:r>
      <w:r w:rsidRPr="00450E19">
        <w:rPr>
          <w:rFonts w:asciiTheme="minorHAnsi" w:hAnsiTheme="minorHAnsi" w:cstheme="minorHAnsi"/>
          <w:sz w:val="22"/>
          <w:szCs w:val="22"/>
        </w:rPr>
        <w:t xml:space="preserve"> a zatem nie ma konieczności aktualizacji polisy o nowa datę.</w:t>
      </w:r>
    </w:p>
    <w:p w14:paraId="6CCEBF59" w14:textId="77777777" w:rsidR="00E72689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67F2272" w14:textId="77777777" w:rsidR="00450E19" w:rsidRDefault="00450E1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39C159" w14:textId="1A643362" w:rsidR="00450E19" w:rsidRDefault="00450E1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Załączniki:</w:t>
      </w:r>
    </w:p>
    <w:p w14:paraId="455543F0" w14:textId="3C1B8912" w:rsidR="00450E19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 1 Przykładowy rysunek okna istniejącego</w:t>
      </w:r>
    </w:p>
    <w:p w14:paraId="7D271291" w14:textId="1EEBE7CE" w:rsidR="001E0847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 2 Rysunek schodów-zejścia do maszynowni na parterze</w:t>
      </w:r>
    </w:p>
    <w:p w14:paraId="404A1EF6" w14:textId="1D7B8E6C" w:rsidR="001E0847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 3 Zestawienie materiałów elektrycznych</w:t>
      </w:r>
    </w:p>
    <w:p w14:paraId="0F833EDA" w14:textId="2BCAA5A9" w:rsidR="001E0847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Zał. nr 4 STWIORB branża drogowa </w:t>
      </w:r>
    </w:p>
    <w:p w14:paraId="36E8AB03" w14:textId="63A9F738" w:rsidR="001E0847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 5 Zestawienie materiałów sanitarnych</w:t>
      </w:r>
    </w:p>
    <w:p w14:paraId="1F629F83" w14:textId="3CE6BEF2" w:rsidR="001E0847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 6 Rysunek WM-1 poprawiony</w:t>
      </w:r>
    </w:p>
    <w:p w14:paraId="319B6D7D" w14:textId="3759410B" w:rsidR="001E0847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 7 Rysunek urządzenia do mycia butów</w:t>
      </w:r>
    </w:p>
    <w:p w14:paraId="6D1D2947" w14:textId="3C5A3D12" w:rsidR="001E0847" w:rsidRPr="001E0847" w:rsidRDefault="001E0847" w:rsidP="001E0847">
      <w:pPr>
        <w:pStyle w:val="Akapitzlist"/>
        <w:numPr>
          <w:ilvl w:val="1"/>
          <w:numId w:val="38"/>
        </w:numPr>
        <w:tabs>
          <w:tab w:val="num" w:pos="540"/>
          <w:tab w:val="left" w:pos="5529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Zał. nr 8 ( zał. nr 1 do SWZ)  Projektowe postanowienia umowy</w:t>
      </w:r>
    </w:p>
    <w:p w14:paraId="6A75207D" w14:textId="77777777" w:rsidR="00E72689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77CA4CF" w14:textId="77777777" w:rsidR="00E72689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A32300B" w14:textId="77777777" w:rsidR="00E72689" w:rsidRPr="00665B52" w:rsidRDefault="00E72689" w:rsidP="00E72689">
      <w:pPr>
        <w:tabs>
          <w:tab w:val="num" w:pos="540"/>
          <w:tab w:val="left" w:pos="5529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46D0BBA" w14:textId="5A765A39" w:rsidR="00E75690" w:rsidRPr="00665B52" w:rsidRDefault="00E72689" w:rsidP="00F34310">
      <w:pPr>
        <w:tabs>
          <w:tab w:val="num" w:pos="540"/>
          <w:tab w:val="left" w:pos="5529"/>
        </w:tabs>
        <w:spacing w:line="276" w:lineRule="auto"/>
        <w:ind w:firstLine="567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46AE233" w14:textId="77777777" w:rsidR="00E75690" w:rsidRPr="00665B52" w:rsidRDefault="00E75690" w:rsidP="00F34310">
      <w:pPr>
        <w:tabs>
          <w:tab w:val="num" w:pos="540"/>
          <w:tab w:val="left" w:pos="5529"/>
        </w:tabs>
        <w:spacing w:line="276" w:lineRule="auto"/>
        <w:ind w:firstLine="5670"/>
        <w:rPr>
          <w:rFonts w:asciiTheme="minorHAnsi" w:hAnsiTheme="minorHAnsi" w:cstheme="minorHAnsi"/>
          <w:sz w:val="22"/>
          <w:szCs w:val="22"/>
        </w:rPr>
      </w:pPr>
    </w:p>
    <w:p w14:paraId="1C53D62B" w14:textId="77777777" w:rsidR="00F34310" w:rsidRPr="00665B52" w:rsidRDefault="00F34310" w:rsidP="00F34310">
      <w:pPr>
        <w:widowControl w:val="0"/>
        <w:autoSpaceDN w:val="0"/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4613A6FD" w14:textId="7AFA1D36" w:rsidR="0086064A" w:rsidRPr="00665B52" w:rsidRDefault="0086064A" w:rsidP="00995280">
      <w:pPr>
        <w:widowControl w:val="0"/>
        <w:autoSpaceDN w:val="0"/>
        <w:spacing w:line="260" w:lineRule="atLeast"/>
        <w:jc w:val="both"/>
        <w:rPr>
          <w:rFonts w:asciiTheme="minorHAnsi" w:hAnsiTheme="minorHAnsi" w:cstheme="minorHAnsi"/>
          <w:sz w:val="22"/>
          <w:szCs w:val="22"/>
        </w:rPr>
      </w:pPr>
    </w:p>
    <w:sectPr w:rsidR="0086064A" w:rsidRPr="00665B52" w:rsidSect="00D82A5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7BE23" w14:textId="77777777" w:rsidR="00D82A56" w:rsidRDefault="00D82A56" w:rsidP="00DA5839">
      <w:r>
        <w:separator/>
      </w:r>
    </w:p>
  </w:endnote>
  <w:endnote w:type="continuationSeparator" w:id="0">
    <w:p w14:paraId="01A5B9A9" w14:textId="77777777" w:rsidR="00D82A56" w:rsidRDefault="00D82A5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9DFB28t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66FED" w14:textId="77777777" w:rsidR="00D82A56" w:rsidRDefault="00D82A56" w:rsidP="00DA5839">
      <w:r>
        <w:separator/>
      </w:r>
    </w:p>
  </w:footnote>
  <w:footnote w:type="continuationSeparator" w:id="0">
    <w:p w14:paraId="09BD716B" w14:textId="77777777" w:rsidR="00D82A56" w:rsidRDefault="00D82A56" w:rsidP="00DA5839">
      <w:r>
        <w:continuationSeparator/>
      </w:r>
    </w:p>
  </w:footnote>
  <w:footnote w:id="1">
    <w:p w14:paraId="177A39E6" w14:textId="77777777" w:rsidR="007E6E14" w:rsidRDefault="007E6E14" w:rsidP="007E6E1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84AF9">
        <w:rPr>
          <w:sz w:val="16"/>
          <w:szCs w:val="16"/>
        </w:rPr>
        <w:t>wysokoś</w:t>
      </w:r>
      <w:r>
        <w:rPr>
          <w:sz w:val="16"/>
          <w:szCs w:val="16"/>
        </w:rPr>
        <w:t>ć</w:t>
      </w:r>
      <w:r w:rsidRPr="00B84AF9">
        <w:rPr>
          <w:sz w:val="16"/>
          <w:szCs w:val="16"/>
        </w:rPr>
        <w:t xml:space="preserve"> wg wstępnej Promesy BGK, jeżeli jednak w wyniku postępowania łączna cena ofertowa będzie niższa od kwoty stanowiącej sumę wysokości wstępnej Promesy i wysokości wkładu własnego (</w:t>
      </w:r>
      <w:r>
        <w:rPr>
          <w:sz w:val="16"/>
          <w:szCs w:val="16"/>
        </w:rPr>
        <w:t>1</w:t>
      </w:r>
      <w:r w:rsidRPr="00B84AF9">
        <w:rPr>
          <w:sz w:val="16"/>
          <w:szCs w:val="16"/>
        </w:rPr>
        <w:t>5%) , wtedy kwota</w:t>
      </w:r>
      <w:r>
        <w:rPr>
          <w:sz w:val="16"/>
          <w:szCs w:val="16"/>
        </w:rPr>
        <w:t xml:space="preserve"> dofinansowania</w:t>
      </w:r>
      <w:r w:rsidRPr="00B84AF9">
        <w:rPr>
          <w:sz w:val="16"/>
          <w:szCs w:val="16"/>
        </w:rPr>
        <w:t xml:space="preserve"> ulegnie proporcjonalnemu obniżeniu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3" w:name="_Hlk100130428"/>
  </w:p>
  <w:p w14:paraId="28CD8D39" w14:textId="762732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3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5B67296C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0C521D1"/>
    <w:multiLevelType w:val="multilevel"/>
    <w:tmpl w:val="307A3388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AB7D0E"/>
    <w:multiLevelType w:val="multilevel"/>
    <w:tmpl w:val="AC9C535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A301C5"/>
    <w:multiLevelType w:val="hybridMultilevel"/>
    <w:tmpl w:val="E6AA8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2205F2"/>
    <w:multiLevelType w:val="multilevel"/>
    <w:tmpl w:val="8F42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7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1F1E7405"/>
    <w:multiLevelType w:val="hybridMultilevel"/>
    <w:tmpl w:val="75940F0C"/>
    <w:lvl w:ilvl="0" w:tplc="D50CEB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8" w15:restartNumberingAfterBreak="0">
    <w:nsid w:val="53A81068"/>
    <w:multiLevelType w:val="hybridMultilevel"/>
    <w:tmpl w:val="A9F2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3EFB"/>
    <w:multiLevelType w:val="multilevel"/>
    <w:tmpl w:val="AA38C52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F1F0C"/>
    <w:multiLevelType w:val="multilevel"/>
    <w:tmpl w:val="DBD6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727344"/>
    <w:multiLevelType w:val="hybridMultilevel"/>
    <w:tmpl w:val="E034BBD0"/>
    <w:lvl w:ilvl="0" w:tplc="61DE1206">
      <w:start w:val="1"/>
      <w:numFmt w:val="decimal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F4F277C"/>
    <w:multiLevelType w:val="hybridMultilevel"/>
    <w:tmpl w:val="ED183BC2"/>
    <w:lvl w:ilvl="0" w:tplc="F9889F10">
      <w:start w:val="1"/>
      <w:numFmt w:val="lowerLetter"/>
      <w:lvlText w:val="%1)"/>
      <w:lvlJc w:val="left"/>
      <w:pPr>
        <w:ind w:left="107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7" w15:restartNumberingAfterBreak="0">
    <w:nsid w:val="6E42377C"/>
    <w:multiLevelType w:val="hybridMultilevel"/>
    <w:tmpl w:val="7CE4D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C30F1B"/>
    <w:multiLevelType w:val="hybridMultilevel"/>
    <w:tmpl w:val="6244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60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1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4F6F89"/>
    <w:multiLevelType w:val="hybridMultilevel"/>
    <w:tmpl w:val="7082A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1"/>
  </w:num>
  <w:num w:numId="2" w16cid:durableId="96600634">
    <w:abstractNumId w:val="47"/>
  </w:num>
  <w:num w:numId="3" w16cid:durableId="1630895151">
    <w:abstractNumId w:val="56"/>
  </w:num>
  <w:num w:numId="4" w16cid:durableId="492643633">
    <w:abstractNumId w:val="36"/>
  </w:num>
  <w:num w:numId="5" w16cid:durableId="1012339821">
    <w:abstractNumId w:val="41"/>
  </w:num>
  <w:num w:numId="6" w16cid:durableId="1233003418">
    <w:abstractNumId w:val="28"/>
  </w:num>
  <w:num w:numId="7" w16cid:durableId="977301492">
    <w:abstractNumId w:val="46"/>
  </w:num>
  <w:num w:numId="8" w16cid:durableId="1465192075">
    <w:abstractNumId w:val="64"/>
  </w:num>
  <w:num w:numId="9" w16cid:durableId="1955479285">
    <w:abstractNumId w:val="25"/>
  </w:num>
  <w:num w:numId="10" w16cid:durableId="1501969743">
    <w:abstractNumId w:val="40"/>
  </w:num>
  <w:num w:numId="11" w16cid:durableId="1398433051">
    <w:abstractNumId w:val="30"/>
  </w:num>
  <w:num w:numId="12" w16cid:durableId="967778947">
    <w:abstractNumId w:val="59"/>
  </w:num>
  <w:num w:numId="13" w16cid:durableId="17049444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60"/>
  </w:num>
  <w:num w:numId="17" w16cid:durableId="8120209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44"/>
  </w:num>
  <w:num w:numId="19" w16cid:durableId="57434706">
    <w:abstractNumId w:val="39"/>
  </w:num>
  <w:num w:numId="20" w16cid:durableId="808281099">
    <w:abstractNumId w:val="26"/>
  </w:num>
  <w:num w:numId="21" w16cid:durableId="205139536">
    <w:abstractNumId w:val="54"/>
  </w:num>
  <w:num w:numId="22" w16cid:durableId="1122921175">
    <w:abstractNumId w:val="55"/>
  </w:num>
  <w:num w:numId="23" w16cid:durableId="289630143">
    <w:abstractNumId w:val="63"/>
  </w:num>
  <w:num w:numId="24" w16cid:durableId="1414083966">
    <w:abstractNumId w:val="24"/>
  </w:num>
  <w:num w:numId="25" w16cid:durableId="1790077830">
    <w:abstractNumId w:val="27"/>
  </w:num>
  <w:num w:numId="26" w16cid:durableId="1185746216">
    <w:abstractNumId w:val="27"/>
    <w:lvlOverride w:ilvl="0">
      <w:startOverride w:val="1"/>
    </w:lvlOverride>
  </w:num>
  <w:num w:numId="27" w16cid:durableId="16988957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641124">
    <w:abstractNumId w:val="38"/>
  </w:num>
  <w:num w:numId="29" w16cid:durableId="10841876">
    <w:abstractNumId w:val="53"/>
  </w:num>
  <w:num w:numId="30" w16cid:durableId="307101853">
    <w:abstractNumId w:val="57"/>
  </w:num>
  <w:num w:numId="31" w16cid:durableId="1063335060">
    <w:abstractNumId w:val="65"/>
  </w:num>
  <w:num w:numId="32" w16cid:durableId="1209681124">
    <w:abstractNumId w:val="58"/>
  </w:num>
  <w:num w:numId="33" w16cid:durableId="7068765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2006778">
    <w:abstractNumId w:val="34"/>
  </w:num>
  <w:num w:numId="35" w16cid:durableId="1893735903">
    <w:abstractNumId w:val="49"/>
  </w:num>
  <w:num w:numId="36" w16cid:durableId="128128952">
    <w:abstractNumId w:val="52"/>
  </w:num>
  <w:num w:numId="37" w16cid:durableId="1397053417">
    <w:abstractNumId w:val="48"/>
  </w:num>
  <w:num w:numId="38" w16cid:durableId="1517619271">
    <w:abstractNumId w:val="51"/>
  </w:num>
  <w:num w:numId="39" w16cid:durableId="109906524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39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6E72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613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1FE6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37C3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4BFA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84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49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46CDB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5AF5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2F7F6D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8BE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1D21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0E19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C72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08"/>
    <w:rsid w:val="004F7165"/>
    <w:rsid w:val="004F778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5102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375EF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B52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4D74"/>
    <w:rsid w:val="007E512E"/>
    <w:rsid w:val="007E551B"/>
    <w:rsid w:val="007E56B4"/>
    <w:rsid w:val="007E5F25"/>
    <w:rsid w:val="007E6914"/>
    <w:rsid w:val="007E69F3"/>
    <w:rsid w:val="007E6E14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024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3C5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3B8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3C9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40E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2D3C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6781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2A56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2D5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AC1"/>
    <w:rsid w:val="00E7265C"/>
    <w:rsid w:val="00E72689"/>
    <w:rsid w:val="00E735D8"/>
    <w:rsid w:val="00E74613"/>
    <w:rsid w:val="00E74977"/>
    <w:rsid w:val="00E75690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2D52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1D4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4A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2F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3B8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A5839"/>
  </w:style>
  <w:style w:type="paragraph" w:styleId="Stopka">
    <w:name w:val="footer"/>
    <w:basedOn w:val="Normalny"/>
    <w:link w:val="Stopka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character" w:styleId="Uwydatnienie">
    <w:name w:val="Emphasis"/>
    <w:rsid w:val="0081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TE19DFB28t00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B0D7D"/>
    <w:rsid w:val="000C36AD"/>
    <w:rsid w:val="000F0B03"/>
    <w:rsid w:val="00102000"/>
    <w:rsid w:val="00106B06"/>
    <w:rsid w:val="001144D2"/>
    <w:rsid w:val="001311F0"/>
    <w:rsid w:val="00166AF0"/>
    <w:rsid w:val="001C319D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906D2"/>
    <w:rsid w:val="004A1D53"/>
    <w:rsid w:val="004A71FD"/>
    <w:rsid w:val="004B4CB6"/>
    <w:rsid w:val="004D439C"/>
    <w:rsid w:val="004F726E"/>
    <w:rsid w:val="005370A1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62AB"/>
    <w:rsid w:val="007528C9"/>
    <w:rsid w:val="00775326"/>
    <w:rsid w:val="0079477C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DB51DD"/>
    <w:rsid w:val="00E17912"/>
    <w:rsid w:val="00E5310F"/>
    <w:rsid w:val="00E75C75"/>
    <w:rsid w:val="00E83CDF"/>
    <w:rsid w:val="00E94138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4686</Words>
  <Characters>28117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2024-01-25T11:01:00Z</dcterms:modified>
</cp:coreProperties>
</file>