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6EBF3A" w14:textId="1FC993FE" w:rsidR="00C4477C" w:rsidRPr="00E85F04" w:rsidRDefault="00C4477C" w:rsidP="00C4477C">
      <w:pPr>
        <w:tabs>
          <w:tab w:val="left" w:pos="4900"/>
          <w:tab w:val="left" w:pos="5000"/>
        </w:tabs>
        <w:jc w:val="right"/>
        <w:rPr>
          <w:rFonts w:ascii="Tahoma" w:hAnsi="Tahoma" w:cs="Tahoma"/>
          <w:b/>
          <w:kern w:val="2"/>
        </w:rPr>
      </w:pPr>
      <w:r w:rsidRPr="00E85F04">
        <w:rPr>
          <w:rFonts w:ascii="Tahoma" w:hAnsi="Tahoma" w:cs="Tahoma"/>
          <w:b/>
          <w:bCs/>
        </w:rPr>
        <w:t xml:space="preserve">Załącznik nr </w:t>
      </w:r>
      <w:r w:rsidR="009030A9" w:rsidRPr="00E85F04">
        <w:rPr>
          <w:rFonts w:ascii="Tahoma" w:hAnsi="Tahoma" w:cs="Tahoma"/>
          <w:b/>
          <w:bCs/>
        </w:rPr>
        <w:t>1</w:t>
      </w:r>
      <w:r w:rsidRPr="00E85F04">
        <w:rPr>
          <w:rFonts w:ascii="Tahoma" w:hAnsi="Tahoma" w:cs="Tahoma"/>
          <w:b/>
          <w:bCs/>
        </w:rPr>
        <w:t xml:space="preserve"> do SWZ</w:t>
      </w:r>
    </w:p>
    <w:p w14:paraId="35AAF3D4" w14:textId="77777777" w:rsidR="00C4477C" w:rsidRPr="00E85F04" w:rsidRDefault="00C4477C" w:rsidP="00C4477C">
      <w:pPr>
        <w:pStyle w:val="Tytu"/>
        <w:rPr>
          <w:sz w:val="20"/>
        </w:rPr>
      </w:pPr>
      <w:r w:rsidRPr="00E85F04">
        <w:rPr>
          <w:sz w:val="20"/>
        </w:rPr>
        <w:t>Projektowane postanowienia umowy</w:t>
      </w:r>
    </w:p>
    <w:p w14:paraId="569B2888" w14:textId="3C02112D" w:rsidR="00232CBC" w:rsidRPr="00E85F04" w:rsidRDefault="00232CBC" w:rsidP="00B515FE">
      <w:pPr>
        <w:spacing w:line="276" w:lineRule="auto"/>
        <w:rPr>
          <w:rFonts w:ascii="Tahoma" w:hAnsi="Tahoma" w:cs="Tahoma"/>
        </w:rPr>
      </w:pPr>
      <w:r w:rsidRPr="00E85F04">
        <w:rPr>
          <w:rFonts w:ascii="Tahoma" w:hAnsi="Tahoma" w:cs="Tahoma"/>
        </w:rPr>
        <w:t>zawarta w dniu</w:t>
      </w:r>
      <w:r w:rsidRPr="00E85F04">
        <w:rPr>
          <w:rFonts w:ascii="Tahoma" w:hAnsi="Tahoma" w:cs="Tahoma"/>
          <w:b/>
        </w:rPr>
        <w:t xml:space="preserve"> </w:t>
      </w:r>
      <w:r w:rsidR="00040855" w:rsidRPr="00E85F04">
        <w:rPr>
          <w:rFonts w:ascii="Tahoma" w:hAnsi="Tahoma" w:cs="Tahoma"/>
          <w:b/>
        </w:rPr>
        <w:t>…………………………</w:t>
      </w:r>
      <w:r w:rsidRPr="00E85F04">
        <w:rPr>
          <w:rFonts w:ascii="Tahoma" w:hAnsi="Tahoma" w:cs="Tahoma"/>
          <w:b/>
        </w:rPr>
        <w:t xml:space="preserve"> r. </w:t>
      </w:r>
      <w:r w:rsidRPr="00E85F04">
        <w:rPr>
          <w:rFonts w:ascii="Tahoma" w:hAnsi="Tahoma" w:cs="Tahoma"/>
        </w:rPr>
        <w:t>w Mszanie, pomiędzy</w:t>
      </w:r>
    </w:p>
    <w:p w14:paraId="196ECD24" w14:textId="77777777" w:rsidR="00232CBC" w:rsidRPr="00E85F04" w:rsidRDefault="00232CBC" w:rsidP="00B515FE">
      <w:pPr>
        <w:spacing w:line="276" w:lineRule="auto"/>
        <w:rPr>
          <w:rFonts w:ascii="Tahoma" w:hAnsi="Tahoma" w:cs="Tahoma"/>
          <w:b/>
        </w:rPr>
      </w:pPr>
      <w:r w:rsidRPr="00E85F04">
        <w:rPr>
          <w:rFonts w:ascii="Tahoma" w:hAnsi="Tahoma" w:cs="Tahoma"/>
          <w:b/>
        </w:rPr>
        <w:t>Gminą Mszana</w:t>
      </w:r>
    </w:p>
    <w:p w14:paraId="4AC096E0" w14:textId="77777777" w:rsidR="00232CBC" w:rsidRPr="00E85F04" w:rsidRDefault="00232CBC" w:rsidP="00B515FE">
      <w:pPr>
        <w:spacing w:line="276" w:lineRule="auto"/>
        <w:jc w:val="both"/>
        <w:rPr>
          <w:rFonts w:ascii="Tahoma" w:hAnsi="Tahoma" w:cs="Tahoma"/>
          <w:b/>
        </w:rPr>
      </w:pPr>
      <w:r w:rsidRPr="00E85F04">
        <w:rPr>
          <w:rFonts w:ascii="Tahoma" w:hAnsi="Tahoma" w:cs="Tahoma"/>
          <w:b/>
        </w:rPr>
        <w:t>z siedzibą w 44-325 Mszana ul. 1 Maja 81</w:t>
      </w:r>
    </w:p>
    <w:p w14:paraId="5968DD13"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zwaną dalej „Zamawiającym”, reprezentowaną przez: </w:t>
      </w:r>
    </w:p>
    <w:p w14:paraId="26F6099B" w14:textId="554EEBB1" w:rsidR="00232CBC" w:rsidRPr="00E85F04" w:rsidRDefault="00050287" w:rsidP="00050287">
      <w:pPr>
        <w:spacing w:after="120" w:line="276" w:lineRule="auto"/>
        <w:jc w:val="both"/>
        <w:rPr>
          <w:rFonts w:ascii="Tahoma" w:hAnsi="Tahoma" w:cs="Tahoma"/>
          <w:b/>
          <w:bCs/>
        </w:rPr>
      </w:pPr>
      <w:r w:rsidRPr="00E85F04">
        <w:rPr>
          <w:rFonts w:ascii="Tahoma" w:hAnsi="Tahoma" w:cs="Tahoma"/>
          <w:b/>
          <w:bCs/>
        </w:rPr>
        <w:t>Wójta Gminy Mszana – Mirosława Szymanka</w:t>
      </w:r>
    </w:p>
    <w:p w14:paraId="6779B2B1" w14:textId="57C0F86A" w:rsidR="00050287" w:rsidRPr="00E85F04" w:rsidRDefault="00050287" w:rsidP="00B515FE">
      <w:pPr>
        <w:spacing w:line="276" w:lineRule="auto"/>
        <w:jc w:val="both"/>
        <w:rPr>
          <w:rFonts w:ascii="Tahoma" w:hAnsi="Tahoma" w:cs="Tahoma"/>
          <w:b/>
          <w:bCs/>
        </w:rPr>
      </w:pPr>
      <w:r w:rsidRPr="00E85F04">
        <w:rPr>
          <w:rFonts w:ascii="Tahoma" w:hAnsi="Tahoma" w:cs="Tahoma"/>
          <w:b/>
          <w:bCs/>
        </w:rPr>
        <w:t xml:space="preserve">a </w:t>
      </w:r>
      <w:r w:rsidR="00040855" w:rsidRPr="00E85F04">
        <w:rPr>
          <w:rFonts w:ascii="Tahoma" w:hAnsi="Tahoma" w:cs="Tahoma"/>
          <w:b/>
          <w:bCs/>
        </w:rPr>
        <w:t>……………………………………………………………………………………………………………………...</w:t>
      </w:r>
    </w:p>
    <w:p w14:paraId="417700D4" w14:textId="7F82275C"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NIP </w:t>
      </w: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Regon </w:t>
      </w:r>
      <w:r w:rsidRPr="00E85F04">
        <w:rPr>
          <w:rFonts w:ascii="Tahoma" w:hAnsi="Tahoma" w:cs="Tahoma"/>
          <w:b/>
          <w:bCs/>
        </w:rPr>
        <w:t>………………</w:t>
      </w:r>
    </w:p>
    <w:p w14:paraId="0D678BD4" w14:textId="12B8FEB9" w:rsidR="00232CBC" w:rsidRPr="00E85F04" w:rsidRDefault="00232CBC" w:rsidP="00B515FE">
      <w:pPr>
        <w:spacing w:line="276" w:lineRule="auto"/>
        <w:jc w:val="both"/>
        <w:rPr>
          <w:rFonts w:ascii="Tahoma" w:hAnsi="Tahoma" w:cs="Tahoma"/>
        </w:rPr>
      </w:pPr>
      <w:r w:rsidRPr="00E85F04">
        <w:rPr>
          <w:rFonts w:ascii="Tahoma" w:hAnsi="Tahoma" w:cs="Tahoma"/>
        </w:rPr>
        <w:t>zwan</w:t>
      </w:r>
      <w:r w:rsidR="00050287" w:rsidRPr="00E85F04">
        <w:rPr>
          <w:rFonts w:ascii="Tahoma" w:hAnsi="Tahoma" w:cs="Tahoma"/>
        </w:rPr>
        <w:t>ą</w:t>
      </w:r>
      <w:r w:rsidRPr="00E85F04">
        <w:rPr>
          <w:rFonts w:ascii="Tahoma" w:hAnsi="Tahoma" w:cs="Tahoma"/>
        </w:rPr>
        <w:t xml:space="preserve"> w treści umowy „Wykonawcą” reprezentowan</w:t>
      </w:r>
      <w:r w:rsidR="00072A1B" w:rsidRPr="00E85F04">
        <w:rPr>
          <w:rFonts w:ascii="Tahoma" w:hAnsi="Tahoma" w:cs="Tahoma"/>
        </w:rPr>
        <w:t>ym</w:t>
      </w:r>
      <w:r w:rsidRPr="00E85F04">
        <w:rPr>
          <w:rFonts w:ascii="Tahoma" w:hAnsi="Tahoma" w:cs="Tahoma"/>
        </w:rPr>
        <w:t xml:space="preserve"> przez: </w:t>
      </w:r>
    </w:p>
    <w:p w14:paraId="586BEA14" w14:textId="0869416A"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146594" w:rsidRPr="00E85F04">
        <w:rPr>
          <w:rFonts w:ascii="Tahoma" w:hAnsi="Tahoma" w:cs="Tahoma"/>
          <w:b/>
          <w:bCs/>
        </w:rPr>
        <w:t>……………………………………………………………..</w:t>
      </w:r>
    </w:p>
    <w:p w14:paraId="7A17DA5F" w14:textId="77777777" w:rsidR="00232CBC" w:rsidRPr="00E85F04" w:rsidRDefault="00232CBC" w:rsidP="00B515FE">
      <w:pPr>
        <w:spacing w:line="276" w:lineRule="auto"/>
        <w:jc w:val="both"/>
        <w:rPr>
          <w:rFonts w:ascii="Tahoma" w:hAnsi="Tahoma" w:cs="Tahoma"/>
        </w:rPr>
      </w:pPr>
    </w:p>
    <w:p w14:paraId="00E063D6" w14:textId="16957A1F" w:rsidR="001A6F55" w:rsidRPr="00E85F04" w:rsidRDefault="001A6F55" w:rsidP="001A6F55">
      <w:pPr>
        <w:pStyle w:val="Bezodstpw"/>
        <w:suppressAutoHyphens w:val="0"/>
        <w:spacing w:line="276" w:lineRule="auto"/>
        <w:jc w:val="both"/>
        <w:rPr>
          <w:rFonts w:ascii="Tahoma" w:hAnsi="Tahoma" w:cs="Tahoma"/>
          <w:sz w:val="20"/>
          <w:szCs w:val="20"/>
          <w:lang w:val="pl-PL" w:eastAsia="pl-PL"/>
        </w:rPr>
      </w:pPr>
      <w:r w:rsidRPr="00E85F04">
        <w:rPr>
          <w:rFonts w:ascii="Tahoma" w:hAnsi="Tahoma" w:cs="Tahoma"/>
          <w:sz w:val="20"/>
          <w:szCs w:val="20"/>
          <w:lang w:val="pl-PL"/>
        </w:rPr>
        <w:t xml:space="preserve">Na podstawie dokonanego wyboru wykonawcy w wyniku przeprowadzonego postępowania </w:t>
      </w:r>
      <w:r w:rsidRPr="00E85F04">
        <w:rPr>
          <w:rFonts w:ascii="Tahoma" w:hAnsi="Tahoma" w:cs="Tahoma"/>
          <w:sz w:val="20"/>
          <w:szCs w:val="20"/>
          <w:lang w:val="pl-PL"/>
        </w:rPr>
        <w:br/>
        <w:t xml:space="preserve">o udzielenie zamówienia publicznego w trybie podstawowym na podstawie art. 275 pkt 1 ustawy </w:t>
      </w:r>
      <w:r w:rsidRPr="00E85F04">
        <w:rPr>
          <w:rFonts w:ascii="Tahoma" w:hAnsi="Tahoma" w:cs="Tahoma"/>
          <w:sz w:val="20"/>
          <w:szCs w:val="20"/>
          <w:lang w:val="pl-PL"/>
        </w:rPr>
        <w:br/>
        <w:t xml:space="preserve">z dnia 11 września 2019 r. Prawo zamówień </w:t>
      </w:r>
      <w:r w:rsidRPr="00D90E5B">
        <w:rPr>
          <w:rFonts w:ascii="Tahoma" w:hAnsi="Tahoma" w:cs="Tahoma"/>
          <w:sz w:val="20"/>
          <w:szCs w:val="20"/>
          <w:lang w:val="pl-PL"/>
        </w:rPr>
        <w:t xml:space="preserve">publicznych </w:t>
      </w:r>
      <w:r w:rsidR="00BB04D8" w:rsidRPr="00D90E5B">
        <w:rPr>
          <w:rFonts w:ascii="Tahoma" w:hAnsi="Tahoma" w:cs="Tahoma"/>
          <w:sz w:val="20"/>
          <w:szCs w:val="20"/>
          <w:lang w:val="pl-PL"/>
        </w:rPr>
        <w:t xml:space="preserve">(t. j. Dz. U. z 2024r. poz. 1320), </w:t>
      </w:r>
      <w:r w:rsidRPr="00D90E5B">
        <w:rPr>
          <w:rFonts w:ascii="Tahoma" w:hAnsi="Tahoma" w:cs="Tahoma"/>
          <w:sz w:val="20"/>
          <w:szCs w:val="20"/>
          <w:lang w:val="pl-PL"/>
        </w:rPr>
        <w:t xml:space="preserve">została </w:t>
      </w:r>
      <w:r w:rsidRPr="00E85F04">
        <w:rPr>
          <w:rFonts w:ascii="Tahoma" w:hAnsi="Tahoma" w:cs="Tahoma"/>
          <w:sz w:val="20"/>
          <w:szCs w:val="20"/>
          <w:lang w:val="pl-PL"/>
        </w:rPr>
        <w:t>zawarta niniejsza umowa.</w:t>
      </w:r>
    </w:p>
    <w:p w14:paraId="1D567798" w14:textId="77777777" w:rsidR="00232CBC" w:rsidRPr="00E85F04" w:rsidRDefault="00232CBC" w:rsidP="00232CBC">
      <w:pPr>
        <w:pStyle w:val="Nagwek3"/>
      </w:pPr>
      <w:r w:rsidRPr="00E85F04">
        <w:t>Przedmiot umowy</w:t>
      </w:r>
    </w:p>
    <w:p w14:paraId="1936B446" w14:textId="77777777" w:rsidR="00232CBC" w:rsidRPr="00E85F04" w:rsidRDefault="00232CBC" w:rsidP="00232CBC">
      <w:pPr>
        <w:pStyle w:val="Nagwek4"/>
        <w:spacing w:after="120"/>
      </w:pPr>
      <w:r w:rsidRPr="00E85F04">
        <w:t>§ 1</w:t>
      </w:r>
    </w:p>
    <w:p w14:paraId="62A9AAE0" w14:textId="77777777" w:rsidR="00232CBC" w:rsidRPr="00E85F04" w:rsidRDefault="00232CBC" w:rsidP="0004440D">
      <w:pPr>
        <w:pStyle w:val="Bezodstpw"/>
        <w:numPr>
          <w:ilvl w:val="0"/>
          <w:numId w:val="23"/>
        </w:numPr>
        <w:suppressAutoHyphens w:val="0"/>
        <w:spacing w:after="120" w:line="276" w:lineRule="auto"/>
        <w:ind w:left="425" w:hanging="425"/>
        <w:jc w:val="both"/>
        <w:rPr>
          <w:rFonts w:ascii="Tahoma" w:hAnsi="Tahoma" w:cs="Tahoma"/>
          <w:sz w:val="20"/>
          <w:szCs w:val="20"/>
          <w:lang w:val="pl-PL" w:eastAsia="pl-PL"/>
        </w:rPr>
      </w:pPr>
      <w:r w:rsidRPr="00E85F04">
        <w:rPr>
          <w:rFonts w:ascii="Tahoma" w:hAnsi="Tahoma" w:cs="Tahoma"/>
          <w:sz w:val="20"/>
          <w:szCs w:val="20"/>
          <w:lang w:val="pl-PL"/>
        </w:rPr>
        <w:t xml:space="preserve">Zamawiający zleca, a Wykonawca zobowiązuje się wykonać na rzecz Zamawiającego roboty budowlane w przedmiocie: </w:t>
      </w:r>
    </w:p>
    <w:p w14:paraId="220D4F3C" w14:textId="32762F47" w:rsidR="00232CBC" w:rsidRPr="008A46FF"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8A46FF">
        <w:rPr>
          <w:rFonts w:ascii="Tahoma" w:hAnsi="Tahoma" w:cs="Tahoma"/>
          <w:b/>
          <w:sz w:val="20"/>
          <w:szCs w:val="20"/>
          <w:lang w:val="pl-PL"/>
        </w:rPr>
        <w:t>„</w:t>
      </w:r>
      <w:r w:rsidR="008F44B2" w:rsidRPr="008A46FF">
        <w:rPr>
          <w:rFonts w:ascii="Tahoma" w:hAnsi="Tahoma" w:cs="Tahoma"/>
          <w:b/>
          <w:bCs/>
          <w:sz w:val="20"/>
          <w:szCs w:val="20"/>
        </w:rPr>
        <w:t>Renowacja elementów budynku starej szkoły z roku 1878, znajdującego się w ścisłej strefie zabytkowych obiektów sakralnych</w:t>
      </w:r>
      <w:r w:rsidRPr="008A46FF">
        <w:rPr>
          <w:rFonts w:ascii="Tahoma" w:hAnsi="Tahoma" w:cs="Tahoma"/>
          <w:b/>
          <w:bCs/>
          <w:sz w:val="20"/>
          <w:szCs w:val="20"/>
          <w:lang w:val="pl-PL"/>
        </w:rPr>
        <w:t>”</w:t>
      </w:r>
    </w:p>
    <w:p w14:paraId="36479B76" w14:textId="60A0AC77" w:rsidR="001A6F55" w:rsidRPr="00E85F04" w:rsidRDefault="00232CBC" w:rsidP="0004440D">
      <w:pPr>
        <w:pStyle w:val="Akapitzlist"/>
        <w:numPr>
          <w:ilvl w:val="0"/>
          <w:numId w:val="23"/>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Zadanie inwestycyjne dofinansowane jest ze środków Rządowego </w:t>
      </w:r>
      <w:r w:rsidR="00005A48" w:rsidRPr="00E85F04">
        <w:rPr>
          <w:rFonts w:ascii="Tahoma" w:hAnsi="Tahoma" w:cs="Tahoma"/>
          <w:sz w:val="20"/>
          <w:szCs w:val="20"/>
        </w:rPr>
        <w:t>Programu Odbudowy Zabytków</w:t>
      </w:r>
      <w:r w:rsidR="001A6F55" w:rsidRPr="00E85F04">
        <w:rPr>
          <w:rFonts w:ascii="Tahoma" w:hAnsi="Tahoma" w:cs="Tahoma"/>
          <w:sz w:val="20"/>
          <w:szCs w:val="20"/>
        </w:rPr>
        <w:t xml:space="preserve"> (dalej „Program</w:t>
      </w:r>
      <w:r w:rsidR="001A6F55" w:rsidRPr="008A46FF">
        <w:rPr>
          <w:rFonts w:ascii="Tahoma" w:hAnsi="Tahoma" w:cs="Tahoma"/>
          <w:sz w:val="20"/>
          <w:szCs w:val="20"/>
        </w:rPr>
        <w:t xml:space="preserve">”) </w:t>
      </w:r>
      <w:r w:rsidR="0064613F" w:rsidRPr="008A46FF">
        <w:rPr>
          <w:rFonts w:ascii="Tahoma" w:hAnsi="Tahoma" w:cs="Tahoma"/>
          <w:sz w:val="20"/>
          <w:szCs w:val="20"/>
        </w:rPr>
        <w:t>z dnia 2023-08-03 nr Edycja 2RPOZ/2023/1424/PolskiLad</w:t>
      </w:r>
      <w:r w:rsidR="001A6F55" w:rsidRPr="008A46FF">
        <w:rPr>
          <w:rFonts w:ascii="Tahoma" w:hAnsi="Tahoma" w:cs="Tahoma"/>
          <w:sz w:val="20"/>
          <w:szCs w:val="20"/>
        </w:rPr>
        <w:t>, przyjętego</w:t>
      </w:r>
      <w:r w:rsidR="001A6F55" w:rsidRPr="00E85F04">
        <w:rPr>
          <w:rFonts w:ascii="Tahoma" w:hAnsi="Tahoma" w:cs="Tahoma"/>
          <w:sz w:val="20"/>
          <w:szCs w:val="20"/>
        </w:rPr>
        <w:t xml:space="preserve"> na mocy </w:t>
      </w:r>
      <w:r w:rsidR="00005A48" w:rsidRPr="00E85F04">
        <w:rPr>
          <w:rFonts w:ascii="Tahoma" w:hAnsi="Tahoma" w:cs="Tahoma"/>
          <w:sz w:val="20"/>
          <w:szCs w:val="20"/>
        </w:rPr>
        <w:t xml:space="preserve">art.69a ust.1 ustawy z dnia 31 marca 2020r. o zmianie ustawy o szczególnych rozwiązaniach związanych z zapobieganiem, przeciwdziałaniem i zwalczaniem COVID-19, innych chorób zakaźnych oraz wywołanych nimi sytuacji kryzysowych oraz niektórych innych ustaw ( Dz. U. poz. 568 ze zmianami) zwanej dalej „ Ustawą” oraz uchwały Rady Ministrów nr 232/2022 z dnia 23 listopada 2022r. w sprawie ustanowienia Rządowego Programu Odbudowy Zabytków, zwanej dalej „ Uchwałą RM” i Regulaminu Naboru Wniosków o dofinansowanie z Rządowego Programu Odbudowy Zabytków, zwanego dalej </w:t>
      </w:r>
      <w:r w:rsidR="00D81B68" w:rsidRPr="00E85F04">
        <w:rPr>
          <w:rFonts w:ascii="Tahoma" w:hAnsi="Tahoma" w:cs="Tahoma"/>
          <w:sz w:val="20"/>
          <w:szCs w:val="20"/>
        </w:rPr>
        <w:t>R</w:t>
      </w:r>
      <w:r w:rsidR="00005A48" w:rsidRPr="00E85F04">
        <w:rPr>
          <w:rFonts w:ascii="Tahoma" w:hAnsi="Tahoma" w:cs="Tahoma"/>
          <w:sz w:val="20"/>
          <w:szCs w:val="20"/>
        </w:rPr>
        <w:t>egulaminem</w:t>
      </w:r>
      <w:r w:rsidR="00D81B68" w:rsidRPr="00E85F04">
        <w:rPr>
          <w:rFonts w:ascii="Tahoma" w:hAnsi="Tahoma" w:cs="Tahoma"/>
          <w:sz w:val="20"/>
          <w:szCs w:val="20"/>
        </w:rPr>
        <w:t>.</w:t>
      </w:r>
      <w:r w:rsidR="009C5FCC" w:rsidRPr="00E85F04">
        <w:rPr>
          <w:rFonts w:ascii="Tahoma" w:hAnsi="Tahoma" w:cs="Tahoma"/>
          <w:sz w:val="20"/>
          <w:szCs w:val="20"/>
        </w:rPr>
        <w:t xml:space="preserve">              </w:t>
      </w:r>
      <w:r w:rsidR="001A6F55" w:rsidRPr="00E85F04">
        <w:rPr>
          <w:rFonts w:ascii="Tahoma" w:hAnsi="Tahoma" w:cs="Tahoma"/>
          <w:sz w:val="20"/>
          <w:szCs w:val="20"/>
        </w:rPr>
        <w:t xml:space="preserve"> </w:t>
      </w:r>
      <w:r w:rsidR="009C5FCC" w:rsidRPr="00E85F04">
        <w:rPr>
          <w:rFonts w:ascii="Tahoma" w:hAnsi="Tahoma" w:cs="Tahoma"/>
          <w:sz w:val="20"/>
          <w:szCs w:val="20"/>
        </w:rPr>
        <w:t xml:space="preserve">     </w:t>
      </w:r>
    </w:p>
    <w:p w14:paraId="2C77726C" w14:textId="618A8A9F" w:rsidR="00232CBC" w:rsidRPr="00D90E5B" w:rsidRDefault="00232CBC" w:rsidP="0004440D">
      <w:pPr>
        <w:pStyle w:val="Akapitzlist"/>
        <w:numPr>
          <w:ilvl w:val="0"/>
          <w:numId w:val="23"/>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Wykonawca zobowiązuje się wykonać wszystkie roboty budowlane niezbędne do realizacji przedmiotu umowy </w:t>
      </w:r>
      <w:r w:rsidR="003E01D1" w:rsidRPr="00E85F04">
        <w:rPr>
          <w:rFonts w:ascii="Tahoma" w:hAnsi="Tahoma" w:cs="Tahoma"/>
          <w:sz w:val="20"/>
          <w:szCs w:val="20"/>
        </w:rPr>
        <w:t xml:space="preserve">zgodnie z </w:t>
      </w:r>
      <w:r w:rsidRPr="00E85F04">
        <w:rPr>
          <w:rFonts w:ascii="Tahoma" w:hAnsi="Tahoma" w:cs="Tahoma"/>
          <w:sz w:val="20"/>
          <w:szCs w:val="20"/>
        </w:rPr>
        <w:t>opisa</w:t>
      </w:r>
      <w:r w:rsidR="003E01D1" w:rsidRPr="00E85F04">
        <w:rPr>
          <w:rFonts w:ascii="Tahoma" w:hAnsi="Tahoma" w:cs="Tahoma"/>
          <w:sz w:val="20"/>
          <w:szCs w:val="20"/>
        </w:rPr>
        <w:t>mi</w:t>
      </w:r>
      <w:r w:rsidRPr="00E85F04">
        <w:rPr>
          <w:rFonts w:ascii="Tahoma" w:hAnsi="Tahoma" w:cs="Tahoma"/>
          <w:sz w:val="20"/>
          <w:szCs w:val="20"/>
        </w:rPr>
        <w:t xml:space="preserve"> w dokumentacji projektowej, specyfikacji warunków zamówienia, STWiORB, postanowieniami niniejszej umowy oraz </w:t>
      </w:r>
      <w:r w:rsidRPr="00D90E5B">
        <w:rPr>
          <w:rFonts w:ascii="Tahoma" w:hAnsi="Tahoma" w:cs="Tahoma"/>
          <w:sz w:val="20"/>
          <w:szCs w:val="20"/>
        </w:rPr>
        <w:t xml:space="preserve">ofertą przetargową </w:t>
      </w:r>
      <w:r w:rsidR="00BB0208" w:rsidRPr="00D90E5B">
        <w:rPr>
          <w:rFonts w:ascii="Tahoma" w:hAnsi="Tahoma" w:cs="Tahoma"/>
          <w:sz w:val="20"/>
          <w:szCs w:val="20"/>
        </w:rPr>
        <w:t>W</w:t>
      </w:r>
      <w:r w:rsidRPr="00D90E5B">
        <w:rPr>
          <w:rFonts w:ascii="Tahoma" w:hAnsi="Tahoma" w:cs="Tahoma"/>
          <w:sz w:val="20"/>
          <w:szCs w:val="20"/>
        </w:rPr>
        <w:t>ykonawcy.</w:t>
      </w:r>
    </w:p>
    <w:p w14:paraId="7D6D51CD" w14:textId="30823BD7" w:rsidR="00232CBC" w:rsidRPr="00D90E5B" w:rsidRDefault="00232CBC" w:rsidP="0004440D">
      <w:pPr>
        <w:pStyle w:val="Akapitzlist"/>
        <w:numPr>
          <w:ilvl w:val="0"/>
          <w:numId w:val="23"/>
        </w:numPr>
        <w:ind w:left="414" w:hanging="414"/>
        <w:jc w:val="both"/>
        <w:rPr>
          <w:rFonts w:ascii="Tahoma" w:hAnsi="Tahoma" w:cs="Tahoma"/>
          <w:sz w:val="20"/>
          <w:szCs w:val="20"/>
        </w:rPr>
      </w:pPr>
      <w:r w:rsidRPr="00D90E5B">
        <w:rPr>
          <w:rFonts w:ascii="Tahoma" w:hAnsi="Tahoma" w:cs="Tahoma"/>
          <w:sz w:val="20"/>
          <w:szCs w:val="20"/>
        </w:rPr>
        <w:t xml:space="preserve">Wykonawca zobowiązuje się wykonać przedmiot umowy z należytą starannością, zgodnie </w:t>
      </w:r>
      <w:r w:rsidRPr="00D90E5B">
        <w:rPr>
          <w:rFonts w:ascii="Tahoma" w:hAnsi="Tahoma" w:cs="Tahoma"/>
          <w:sz w:val="20"/>
          <w:szCs w:val="20"/>
        </w:rPr>
        <w:br/>
        <w:t xml:space="preserve">z obowiązującymi przepisami, normami technicznymi, standardami i zasadami </w:t>
      </w:r>
      <w:r w:rsidR="00CA716B" w:rsidRPr="00D90E5B">
        <w:rPr>
          <w:rFonts w:ascii="Tahoma" w:hAnsi="Tahoma" w:cs="Tahoma"/>
          <w:sz w:val="20"/>
          <w:szCs w:val="20"/>
        </w:rPr>
        <w:t>wiedzy technicznej</w:t>
      </w:r>
      <w:r w:rsidRPr="00D90E5B">
        <w:rPr>
          <w:rFonts w:ascii="Tahoma" w:hAnsi="Tahoma" w:cs="Tahoma"/>
          <w:sz w:val="20"/>
          <w:szCs w:val="20"/>
        </w:rPr>
        <w:t>.</w:t>
      </w:r>
    </w:p>
    <w:p w14:paraId="65E82AFE" w14:textId="77777777" w:rsidR="00232CBC" w:rsidRPr="00E85F04" w:rsidRDefault="00232CBC" w:rsidP="00CC15E3">
      <w:pPr>
        <w:pStyle w:val="Akapitzlist"/>
        <w:numPr>
          <w:ilvl w:val="0"/>
          <w:numId w:val="23"/>
        </w:numPr>
        <w:spacing w:after="0"/>
        <w:ind w:left="414" w:hanging="414"/>
        <w:jc w:val="both"/>
        <w:rPr>
          <w:rFonts w:ascii="Tahoma" w:hAnsi="Tahoma" w:cs="Tahoma"/>
          <w:sz w:val="20"/>
          <w:szCs w:val="20"/>
        </w:rPr>
      </w:pPr>
      <w:r w:rsidRPr="00D90E5B">
        <w:rPr>
          <w:rFonts w:ascii="Tahoma" w:hAnsi="Tahoma" w:cs="Tahoma"/>
          <w:sz w:val="20"/>
          <w:szCs w:val="20"/>
        </w:rPr>
        <w:t>Zamawiający i Wykonawca zobowiązują się współdziałać przy wykonywaniu niniejszej umowy</w:t>
      </w:r>
      <w:r w:rsidRPr="00E85F04">
        <w:rPr>
          <w:rFonts w:ascii="Tahoma" w:hAnsi="Tahoma" w:cs="Tahoma"/>
          <w:sz w:val="20"/>
          <w:szCs w:val="20"/>
        </w:rPr>
        <w:t xml:space="preserve">, </w:t>
      </w:r>
      <w:r w:rsidRPr="00E85F04">
        <w:rPr>
          <w:rFonts w:ascii="Tahoma" w:hAnsi="Tahoma" w:cs="Tahoma"/>
          <w:sz w:val="20"/>
          <w:szCs w:val="20"/>
        </w:rPr>
        <w:br/>
        <w:t>w celu należytej realizacji zamówienia.</w:t>
      </w:r>
    </w:p>
    <w:p w14:paraId="4F8AF8AF" w14:textId="77777777" w:rsidR="00232CBC" w:rsidRPr="00E85F04" w:rsidRDefault="00232CBC" w:rsidP="00CC15E3">
      <w:pPr>
        <w:pStyle w:val="Nagwek3"/>
      </w:pPr>
      <w:r w:rsidRPr="00E85F04">
        <w:t xml:space="preserve">Termin realizacji </w:t>
      </w:r>
    </w:p>
    <w:p w14:paraId="21733229" w14:textId="77777777" w:rsidR="00232CBC" w:rsidRDefault="00232CBC" w:rsidP="00CC15E3">
      <w:pPr>
        <w:pStyle w:val="Nagwek4"/>
        <w:spacing w:after="0"/>
      </w:pPr>
      <w:r w:rsidRPr="00E85F04">
        <w:t>§ 2</w:t>
      </w:r>
    </w:p>
    <w:p w14:paraId="0B321431" w14:textId="77777777" w:rsidR="00CC15E3" w:rsidRPr="00CC15E3" w:rsidRDefault="00CC15E3" w:rsidP="00CC15E3"/>
    <w:p w14:paraId="5B58078A" w14:textId="022445F0" w:rsidR="00232CBC" w:rsidRPr="00E85F04" w:rsidRDefault="00232CBC">
      <w:pPr>
        <w:pStyle w:val="Akapitzlist"/>
        <w:numPr>
          <w:ilvl w:val="4"/>
          <w:numId w:val="12"/>
        </w:numPr>
        <w:spacing w:after="0" w:line="240" w:lineRule="auto"/>
        <w:ind w:left="400" w:hanging="400"/>
        <w:jc w:val="both"/>
        <w:rPr>
          <w:rFonts w:ascii="Tahoma" w:hAnsi="Tahoma" w:cs="Tahoma"/>
          <w:sz w:val="20"/>
          <w:szCs w:val="20"/>
        </w:rPr>
      </w:pPr>
      <w:r w:rsidRPr="00E85F04">
        <w:rPr>
          <w:rFonts w:ascii="Tahoma" w:hAnsi="Tahoma" w:cs="Tahoma"/>
          <w:sz w:val="20"/>
          <w:szCs w:val="20"/>
        </w:rPr>
        <w:t xml:space="preserve">Wykonawca zobowiązuje się wykonać przedmiot umowy w terminie </w:t>
      </w:r>
      <w:r w:rsidR="009D666E" w:rsidRPr="00E85F04">
        <w:rPr>
          <w:rFonts w:ascii="Tahoma" w:hAnsi="Tahoma" w:cs="Tahoma"/>
          <w:b/>
          <w:sz w:val="20"/>
          <w:szCs w:val="20"/>
        </w:rPr>
        <w:t>d</w:t>
      </w:r>
      <w:r w:rsidR="00D81B68" w:rsidRPr="00E85F04">
        <w:rPr>
          <w:rFonts w:ascii="Tahoma" w:hAnsi="Tahoma" w:cs="Tahoma"/>
          <w:b/>
          <w:sz w:val="20"/>
          <w:szCs w:val="20"/>
        </w:rPr>
        <w:t xml:space="preserve">o </w:t>
      </w:r>
      <w:r w:rsidR="0004440D">
        <w:rPr>
          <w:rFonts w:ascii="Tahoma" w:hAnsi="Tahoma" w:cs="Tahoma"/>
          <w:b/>
          <w:sz w:val="20"/>
          <w:szCs w:val="20"/>
        </w:rPr>
        <w:t>10</w:t>
      </w:r>
      <w:r w:rsidR="00402136" w:rsidRPr="00E85F04">
        <w:rPr>
          <w:rFonts w:ascii="Tahoma" w:hAnsi="Tahoma" w:cs="Tahoma"/>
          <w:b/>
          <w:sz w:val="20"/>
          <w:szCs w:val="20"/>
        </w:rPr>
        <w:t xml:space="preserve"> miesięcy od daty zawarcia umowy.</w:t>
      </w:r>
    </w:p>
    <w:p w14:paraId="0C2E95DC" w14:textId="08CC4A61" w:rsidR="00744BD0" w:rsidRPr="00E85F04" w:rsidRDefault="00232CBC" w:rsidP="00CC15E3">
      <w:pPr>
        <w:pStyle w:val="Akapitzlist"/>
        <w:numPr>
          <w:ilvl w:val="4"/>
          <w:numId w:val="12"/>
        </w:numPr>
        <w:spacing w:after="0" w:line="240" w:lineRule="auto"/>
        <w:ind w:left="403" w:hanging="403"/>
        <w:contextualSpacing w:val="0"/>
        <w:jc w:val="both"/>
        <w:rPr>
          <w:rFonts w:ascii="Tahoma" w:hAnsi="Tahoma" w:cs="Tahoma"/>
          <w:sz w:val="20"/>
          <w:szCs w:val="20"/>
        </w:rPr>
      </w:pPr>
      <w:r w:rsidRPr="00E85F04">
        <w:rPr>
          <w:rFonts w:ascii="Tahoma" w:hAnsi="Tahoma" w:cs="Tahoma"/>
          <w:sz w:val="20"/>
          <w:szCs w:val="20"/>
        </w:rPr>
        <w:t>Poprzez termin (dzień) wykonania przedmiotu umowy rozumie się dzień zgłoszenia Zamawiającemu gotowości do odbioru przedmiotu umowy bez zastrzeżeń</w:t>
      </w:r>
      <w:r w:rsidR="00D81B68" w:rsidRPr="00E85F04">
        <w:rPr>
          <w:rFonts w:ascii="Tahoma" w:hAnsi="Tahoma" w:cs="Tahoma"/>
          <w:sz w:val="20"/>
          <w:szCs w:val="20"/>
        </w:rPr>
        <w:t>.</w:t>
      </w:r>
    </w:p>
    <w:p w14:paraId="608A16EB" w14:textId="77777777" w:rsidR="00232CBC" w:rsidRPr="00E85F04" w:rsidRDefault="00232CBC" w:rsidP="00CC15E3">
      <w:pPr>
        <w:pStyle w:val="Nagwek3"/>
      </w:pPr>
      <w:r w:rsidRPr="00E85F04">
        <w:lastRenderedPageBreak/>
        <w:t>Obowiązki Stron</w:t>
      </w:r>
    </w:p>
    <w:p w14:paraId="2C9E1D73" w14:textId="77777777" w:rsidR="00232CBC" w:rsidRDefault="00232CBC" w:rsidP="00CC15E3">
      <w:pPr>
        <w:pStyle w:val="Nagwek4"/>
        <w:spacing w:after="0"/>
      </w:pPr>
      <w:r w:rsidRPr="00E85F04">
        <w:t>§ 3</w:t>
      </w:r>
    </w:p>
    <w:p w14:paraId="7EA25EE8" w14:textId="77777777" w:rsidR="007155C3" w:rsidRPr="007155C3" w:rsidRDefault="007155C3" w:rsidP="007155C3"/>
    <w:p w14:paraId="48DC83B8" w14:textId="77777777" w:rsidR="00232CBC" w:rsidRPr="00E85F04" w:rsidRDefault="00232CBC" w:rsidP="0004440D">
      <w:pPr>
        <w:numPr>
          <w:ilvl w:val="0"/>
          <w:numId w:val="21"/>
        </w:numPr>
        <w:suppressAutoHyphens w:val="0"/>
        <w:overflowPunct/>
        <w:autoSpaceDE/>
        <w:spacing w:line="276" w:lineRule="auto"/>
        <w:ind w:left="414" w:hanging="414"/>
        <w:jc w:val="both"/>
        <w:textAlignment w:val="auto"/>
        <w:rPr>
          <w:rFonts w:ascii="Tahoma" w:hAnsi="Tahoma" w:cs="Tahoma"/>
        </w:rPr>
      </w:pPr>
      <w:r w:rsidRPr="00E85F04">
        <w:rPr>
          <w:rFonts w:ascii="Tahoma" w:hAnsi="Tahoma" w:cs="Tahoma"/>
        </w:rPr>
        <w:t xml:space="preserve">Obowiązki Zamawiającego: </w:t>
      </w:r>
    </w:p>
    <w:p w14:paraId="4EB5F37F" w14:textId="30BF613D"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protokolarnie przekazać kompletną dokumentację projektową i dane, związane </w:t>
      </w:r>
      <w:r w:rsidRPr="00E85F04">
        <w:rPr>
          <w:rFonts w:ascii="Tahoma" w:hAnsi="Tahoma" w:cs="Tahoma"/>
        </w:rPr>
        <w:br/>
        <w:t xml:space="preserve">z wykonaniem przedmiotu umowy, będące w posiadaniu Zamawiającego w </w:t>
      </w:r>
      <w:r w:rsidR="00073361" w:rsidRPr="00E85F04">
        <w:rPr>
          <w:rFonts w:ascii="Tahoma" w:hAnsi="Tahoma" w:cs="Tahoma"/>
        </w:rPr>
        <w:t>dniu</w:t>
      </w:r>
      <w:r w:rsidRPr="00E85F04">
        <w:rPr>
          <w:rFonts w:ascii="Tahoma" w:hAnsi="Tahoma" w:cs="Tahoma"/>
        </w:rPr>
        <w:t xml:space="preserve"> przekazania terenu budowy,</w:t>
      </w:r>
    </w:p>
    <w:p w14:paraId="354B3E2E" w14:textId="359BAA74"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upoważnić Wykonawcę w zakresie niniejszej umowy do reprezentowania Zamawiającego przed instytucjami administracji państwowej oraz innymi instytucjami, </w:t>
      </w:r>
      <w:r w:rsidRPr="00E85F04">
        <w:rPr>
          <w:rFonts w:ascii="Tahoma" w:hAnsi="Tahoma" w:cs="Tahoma"/>
        </w:rPr>
        <w:br/>
        <w:t>z którymi kontakt jest niezbędny do realizacji przedmiotu umowy,</w:t>
      </w:r>
    </w:p>
    <w:p w14:paraId="229D4BE5" w14:textId="00637E7A"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w terminie do </w:t>
      </w:r>
      <w:r w:rsidR="00073361" w:rsidRPr="00E85F04">
        <w:rPr>
          <w:rFonts w:ascii="Tahoma" w:hAnsi="Tahoma" w:cs="Tahoma"/>
        </w:rPr>
        <w:t>7</w:t>
      </w:r>
      <w:r w:rsidRPr="00E85F04">
        <w:rPr>
          <w:rFonts w:ascii="Tahoma" w:hAnsi="Tahoma" w:cs="Tahoma"/>
        </w:rPr>
        <w:t xml:space="preserve"> dni od daty zawarcia umowy protokolarnie przekaże Wykonawcy teren budowy,</w:t>
      </w:r>
    </w:p>
    <w:p w14:paraId="07755A39"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zapewni nadzór inwestorski i powiadomi o tym Wykonawcę w terminie do 7 dni od dnia jego powołania,</w:t>
      </w:r>
    </w:p>
    <w:p w14:paraId="3C1301DE"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nie będzie ponosił odpowiedzialności za składniki majątkowe Wykonawcy znajdujące się na placu budowy w trakcie realizacji zadania,</w:t>
      </w:r>
    </w:p>
    <w:p w14:paraId="403B6E3A"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robót częściowych i zanikowych najpóźniej w terminie 2 dni roboczych od dnia zgłoszenia przez Wykonawcę gotowości odbioru (licząc od dnia następnego od daty zgłoszenia),</w:t>
      </w:r>
    </w:p>
    <w:p w14:paraId="430072F9" w14:textId="64D27C3E"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końcowego przedmiotu niniejszej umowy po należytym jego wykonaniu przez Wykonawcę,</w:t>
      </w:r>
    </w:p>
    <w:p w14:paraId="79F54F14" w14:textId="1E7B2E2A" w:rsidR="00997644" w:rsidRPr="00E85F04" w:rsidRDefault="00997644"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weryfikowanie i akceptowanie umów o podwykonawstwo,</w:t>
      </w:r>
      <w:r w:rsidR="00A97002" w:rsidRPr="00E85F04">
        <w:rPr>
          <w:rFonts w:ascii="Tahoma" w:hAnsi="Tahoma" w:cs="Tahoma"/>
        </w:rPr>
        <w:t xml:space="preserve"> </w:t>
      </w:r>
    </w:p>
    <w:p w14:paraId="03479460"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dokona </w:t>
      </w:r>
      <w:r w:rsidRPr="00E85F04">
        <w:rPr>
          <w:rFonts w:ascii="Tahoma" w:hAnsi="Tahoma" w:cs="Tahoma"/>
          <w:kern w:val="0"/>
          <w:lang w:eastAsia="pl-PL"/>
        </w:rPr>
        <w:t xml:space="preserve">terminowej zapłaty wynagrodzenia za wykonane i odebrane roboty, po dopełnieniu przez Wykonawcę warunków płatności określonych w </w:t>
      </w:r>
      <m:oMath>
        <m:r>
          <m:rPr>
            <m:sty m:val="p"/>
          </m:rPr>
          <w:rPr>
            <w:rFonts w:ascii="Cambria Math" w:hAnsi="Tahoma" w:cs="Tahoma"/>
            <w:kern w:val="0"/>
            <w:lang w:eastAsia="pl-PL"/>
          </w:rPr>
          <m:t>§</m:t>
        </m:r>
      </m:oMath>
      <w:r w:rsidRPr="00E85F04">
        <w:rPr>
          <w:rFonts w:ascii="Tahoma" w:hAnsi="Tahoma" w:cs="Tahoma"/>
          <w:kern w:val="0"/>
          <w:lang w:eastAsia="pl-PL"/>
        </w:rPr>
        <w:t xml:space="preserve">  6 i 7 niniejszej umowy,</w:t>
      </w:r>
    </w:p>
    <w:p w14:paraId="6C13D926" w14:textId="77777777" w:rsidR="00232CBC" w:rsidRPr="00E85F04" w:rsidRDefault="00232CBC" w:rsidP="0004440D">
      <w:pPr>
        <w:numPr>
          <w:ilvl w:val="0"/>
          <w:numId w:val="27"/>
        </w:numPr>
        <w:suppressAutoHyphens w:val="0"/>
        <w:overflowPunct/>
        <w:autoSpaceDE/>
        <w:spacing w:line="276" w:lineRule="auto"/>
        <w:ind w:left="700" w:hanging="500"/>
        <w:jc w:val="both"/>
        <w:textAlignment w:val="auto"/>
        <w:rPr>
          <w:rFonts w:ascii="Tahoma" w:hAnsi="Tahoma" w:cs="Tahoma"/>
        </w:rPr>
      </w:pPr>
      <w:r w:rsidRPr="00E85F04">
        <w:rPr>
          <w:rFonts w:ascii="Tahoma" w:hAnsi="Tahoma" w:cs="Tahoma"/>
        </w:rPr>
        <w:t>nie będzie ponosić odpowiedzialności za szkody wyrządzone osobom trzecim przez Wykonawcę, w czasie od protokolarnego przejęcia terenu, na którym mają być prowadzone roboty, do chwili ich ostatecznego odbioru,</w:t>
      </w:r>
    </w:p>
    <w:p w14:paraId="507E8270" w14:textId="77777777" w:rsidR="00232CBC" w:rsidRPr="00E85F04" w:rsidRDefault="00232CBC" w:rsidP="0004440D">
      <w:pPr>
        <w:widowControl w:val="0"/>
        <w:numPr>
          <w:ilvl w:val="0"/>
          <w:numId w:val="27"/>
        </w:numPr>
        <w:overflowPunct/>
        <w:autoSpaceDE/>
        <w:spacing w:line="276" w:lineRule="auto"/>
        <w:ind w:hanging="539"/>
        <w:jc w:val="both"/>
        <w:textAlignment w:val="auto"/>
        <w:rPr>
          <w:rFonts w:ascii="Tahoma" w:hAnsi="Tahoma" w:cs="Tahoma"/>
          <w:b/>
          <w:bCs/>
        </w:rPr>
      </w:pPr>
      <w:r w:rsidRPr="00E85F04">
        <w:rPr>
          <w:rFonts w:ascii="Tahoma" w:hAnsi="Tahoma" w:cs="Tahoma"/>
        </w:rPr>
        <w:t>uprawniony jest do przeprowadzania kontroli w zakresie sposobu wykonywania przedmiotu umowy przez wykonawcę oraz w oparciu o art. 95 ustawy Pzp prowadzić kontrolę spełniania przez wykonawcę wymagań, o których mowa w § 4.</w:t>
      </w:r>
    </w:p>
    <w:p w14:paraId="205EE85E" w14:textId="77777777" w:rsidR="00232CBC" w:rsidRPr="00E85F04" w:rsidRDefault="00232CBC" w:rsidP="0004440D">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Obowiązki Wykonawcy: </w:t>
      </w:r>
    </w:p>
    <w:p w14:paraId="74052447"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przedłożenie Zamawiającemu  w dniu zawarcia umowy:</w:t>
      </w:r>
    </w:p>
    <w:p w14:paraId="760FC9BA" w14:textId="537C0EFA" w:rsidR="00BB04D8" w:rsidRPr="00D90E5B" w:rsidRDefault="00232CBC" w:rsidP="00D90E5B">
      <w:pPr>
        <w:pStyle w:val="Akapitzlist"/>
        <w:numPr>
          <w:ilvl w:val="0"/>
          <w:numId w:val="51"/>
        </w:numPr>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 xml:space="preserve">kopii uprawnień budowlanych </w:t>
      </w:r>
      <w:r w:rsidR="00CE69F7" w:rsidRPr="00E85F04">
        <w:rPr>
          <w:rFonts w:ascii="Tahoma" w:hAnsi="Tahoma" w:cs="Tahoma"/>
          <w:sz w:val="20"/>
          <w:szCs w:val="20"/>
        </w:rPr>
        <w:t xml:space="preserve">Kierownika Budowy w specjalności </w:t>
      </w:r>
      <w:r w:rsidR="00357CA5" w:rsidRPr="00E85F04">
        <w:rPr>
          <w:rFonts w:ascii="Tahoma" w:hAnsi="Tahoma" w:cs="Tahoma"/>
          <w:sz w:val="20"/>
          <w:szCs w:val="20"/>
        </w:rPr>
        <w:t>konstrukcyjno – budowlanej</w:t>
      </w:r>
      <w:r w:rsidR="00D81B68" w:rsidRPr="00E85F04">
        <w:rPr>
          <w:rFonts w:ascii="Tahoma" w:hAnsi="Tahoma" w:cs="Tahoma"/>
          <w:sz w:val="20"/>
          <w:szCs w:val="20"/>
        </w:rPr>
        <w:t xml:space="preserve"> lub architektonicznej, który posiada jednocześnie kwalifikacje, o których mowa w art.37c ustawy o ochronie zabytków i opiece nad zabytkami</w:t>
      </w:r>
      <w:r w:rsidR="00FC18F0" w:rsidRPr="00E85F04">
        <w:rPr>
          <w:rFonts w:ascii="Tahoma" w:hAnsi="Tahoma" w:cs="Tahoma"/>
          <w:sz w:val="20"/>
          <w:szCs w:val="20"/>
        </w:rPr>
        <w:t xml:space="preserve"> </w:t>
      </w:r>
      <w:r w:rsidRPr="00E85F04">
        <w:rPr>
          <w:rFonts w:ascii="Tahoma" w:hAnsi="Tahoma" w:cs="Tahoma"/>
          <w:sz w:val="20"/>
          <w:szCs w:val="20"/>
        </w:rPr>
        <w:t xml:space="preserve">wraz z kopią aktualnych zaświadczeń o przynależności do właściwej Okręgowej Izby Inżynierów </w:t>
      </w:r>
      <w:r w:rsidRPr="00B478FA">
        <w:rPr>
          <w:rFonts w:ascii="Tahoma" w:hAnsi="Tahoma" w:cs="Tahoma"/>
          <w:sz w:val="20"/>
          <w:szCs w:val="20"/>
        </w:rPr>
        <w:t>Budownictwa</w:t>
      </w:r>
      <w:r w:rsidR="00073361" w:rsidRPr="00B478FA">
        <w:rPr>
          <w:rFonts w:ascii="Tahoma" w:hAnsi="Tahoma" w:cs="Tahoma"/>
          <w:sz w:val="20"/>
          <w:szCs w:val="20"/>
        </w:rPr>
        <w:t xml:space="preserve"> lub </w:t>
      </w:r>
      <w:r w:rsidR="00B478FA" w:rsidRPr="00B478FA">
        <w:rPr>
          <w:rFonts w:ascii="Tahoma" w:hAnsi="Tahoma" w:cs="Tahoma"/>
          <w:sz w:val="20"/>
          <w:szCs w:val="20"/>
        </w:rPr>
        <w:t xml:space="preserve">Okręgowej </w:t>
      </w:r>
      <w:r w:rsidR="00073361" w:rsidRPr="00B478FA">
        <w:rPr>
          <w:rFonts w:ascii="Tahoma" w:hAnsi="Tahoma" w:cs="Tahoma"/>
          <w:sz w:val="20"/>
          <w:szCs w:val="20"/>
        </w:rPr>
        <w:t>Izby Architektów</w:t>
      </w:r>
    </w:p>
    <w:p w14:paraId="34AF825A"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t>
      </w:r>
      <w:r w:rsidRPr="00E85F04">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sidRPr="00E85F04">
        <w:rPr>
          <w:rFonts w:ascii="Tahoma" w:hAnsi="Tahoma" w:cs="Tahoma"/>
          <w:sz w:val="20"/>
          <w:szCs w:val="20"/>
          <w:lang w:eastAsia="pl-PL"/>
        </w:rPr>
        <w:br/>
        <w:t xml:space="preserve">i kompletności. Wykonawca jest zobowiązany do niezwłocznego informowania Zamawiającego </w:t>
      </w:r>
      <w:r w:rsidRPr="00E85F04">
        <w:rPr>
          <w:rFonts w:ascii="Tahoma" w:hAnsi="Tahoma" w:cs="Tahoma"/>
          <w:sz w:val="20"/>
          <w:szCs w:val="20"/>
          <w:lang w:eastAsia="pl-PL"/>
        </w:rPr>
        <w:b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Zamawiającego za szkody stąd wynikłe,</w:t>
      </w:r>
    </w:p>
    <w:p w14:paraId="4C287616"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itp.,</w:t>
      </w:r>
    </w:p>
    <w:p w14:paraId="4746F718"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posiada wymagane obowiązującymi przepisami uprawnienia </w:t>
      </w:r>
      <w:r w:rsidRPr="00E85F04">
        <w:rPr>
          <w:rFonts w:ascii="Tahoma" w:hAnsi="Tahoma" w:cs="Tahoma"/>
          <w:sz w:val="20"/>
          <w:szCs w:val="20"/>
        </w:rPr>
        <w:br/>
        <w:t>i kwalifikacje do wykonania robót budowlanych będących przedmiotem umowy, jak również dysponuje niezbędnym zapleczem technicznym i osobowym do ich przeprowadzenia,</w:t>
      </w:r>
    </w:p>
    <w:p w14:paraId="08822A0A" w14:textId="02218A75"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podmiot udostępniający zasoby …..................., na zasoby którego, celem wykazania spełniania warunków udziału w postępowaniu o udzielenie zamówienia publicznego </w:t>
      </w:r>
      <w:r w:rsidRPr="00E85F04">
        <w:rPr>
          <w:rFonts w:ascii="Tahoma" w:hAnsi="Tahoma" w:cs="Tahoma"/>
          <w:sz w:val="20"/>
          <w:szCs w:val="20"/>
        </w:rPr>
        <w:br/>
        <w:t xml:space="preserve">w zakresie zdolności technicznej lub zawodowej Wykonawca powołał się w ofercie, będzie </w:t>
      </w:r>
      <w:r w:rsidRPr="00E85F04">
        <w:rPr>
          <w:rFonts w:ascii="Tahoma" w:hAnsi="Tahoma" w:cs="Tahoma"/>
          <w:sz w:val="20"/>
          <w:szCs w:val="20"/>
        </w:rPr>
        <w:lastRenderedPageBreak/>
        <w:t xml:space="preserve">realizował przedmiot niniejszej umowy w zakresie …................................W przypadku zaprzestania wykonywania robót przez ten podmiot w powyższym zakresie, Wykonawca będzie zobowiązany do zastąpienia tego podmiotu innym podmiotem posiadającym zasoby nie mniejsze niż te, na które wykonawca się powoływał na zasadach określonych w art. 118 ust. 1 ustawy Pzp, w celu wykazania spełniania warunków udziału w postępowaniu lub zobowiąże się do osobistego wykonania powyższego zakresu robót. Ponadto nowy podmiot nie może podlegać wykluczeniu w oparciu o przesłanki, które zostały przewidziane w swz względem Wykonawcy. Jeżeli wobec tego podmiotu zachodzą podstawy wykluczenia, </w:t>
      </w:r>
      <w:r w:rsidR="00820318" w:rsidRPr="00E85F04">
        <w:rPr>
          <w:rFonts w:ascii="Tahoma" w:hAnsi="Tahoma" w:cs="Tahoma"/>
          <w:sz w:val="20"/>
          <w:szCs w:val="20"/>
        </w:rPr>
        <w:t>Z</w:t>
      </w:r>
      <w:r w:rsidRPr="00E85F04">
        <w:rPr>
          <w:rFonts w:ascii="Tahoma" w:hAnsi="Tahoma" w:cs="Tahoma"/>
          <w:sz w:val="20"/>
          <w:szCs w:val="20"/>
        </w:rPr>
        <w:t xml:space="preserve">amawiający, żąda aby </w:t>
      </w:r>
      <w:r w:rsidR="00820318" w:rsidRPr="00E85F04">
        <w:rPr>
          <w:rFonts w:ascii="Tahoma" w:hAnsi="Tahoma" w:cs="Tahoma"/>
          <w:sz w:val="20"/>
          <w:szCs w:val="20"/>
        </w:rPr>
        <w:t>W</w:t>
      </w:r>
      <w:r w:rsidRPr="00E85F04">
        <w:rPr>
          <w:rFonts w:ascii="Tahoma" w:hAnsi="Tahoma" w:cs="Tahoma"/>
          <w:sz w:val="20"/>
          <w:szCs w:val="20"/>
        </w:rPr>
        <w:t xml:space="preserve">ykonawca w terminie określonym przez </w:t>
      </w:r>
      <w:r w:rsidR="00820318" w:rsidRPr="00E85F04">
        <w:rPr>
          <w:rFonts w:ascii="Tahoma" w:hAnsi="Tahoma" w:cs="Tahoma"/>
          <w:sz w:val="20"/>
          <w:szCs w:val="20"/>
        </w:rPr>
        <w:t>Z</w:t>
      </w:r>
      <w:r w:rsidRPr="00E85F04">
        <w:rPr>
          <w:rFonts w:ascii="Tahoma" w:hAnsi="Tahoma" w:cs="Tahoma"/>
          <w:sz w:val="20"/>
          <w:szCs w:val="20"/>
        </w:rPr>
        <w:t>amawiającego zastąpił ten podmiot pod rygorem niedopuszczenia tego podmiotu do realizacji zakresu robót,</w:t>
      </w:r>
    </w:p>
    <w:p w14:paraId="04937EB4" w14:textId="77777777"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oświadcza, że dysponuje odpowiednimi środkami finansowymi umożliwiającymi wykonanie przedmiotu umowy,</w:t>
      </w:r>
    </w:p>
    <w:p w14:paraId="2970744B" w14:textId="43CAB7AB"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 xml:space="preserve">zobowiązuje się wykonać roboty budowlane stanowiące przedmiot umowy z należytą starannością, zgodnie z dokumentacją projektową, STWiORB, obowiązującymi przepisami, normami technicznymi, standardami, zasadami </w:t>
      </w:r>
      <w:r w:rsidR="004F415D" w:rsidRPr="00E85F04">
        <w:rPr>
          <w:rFonts w:ascii="Tahoma" w:hAnsi="Tahoma" w:cs="Tahoma"/>
          <w:sz w:val="20"/>
          <w:szCs w:val="20"/>
        </w:rPr>
        <w:t>wiedzy technicznej</w:t>
      </w:r>
      <w:r w:rsidRPr="00E85F04">
        <w:rPr>
          <w:rFonts w:ascii="Tahoma" w:hAnsi="Tahoma" w:cs="Tahoma"/>
          <w:sz w:val="20"/>
          <w:szCs w:val="20"/>
        </w:rPr>
        <w:t>, etyką zawodową oraz postanowieniami umowy, z materiałów własnych nieużywanych,</w:t>
      </w:r>
    </w:p>
    <w:p w14:paraId="5A2A1DDD" w14:textId="557AEB20"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sidRPr="00E85F04">
        <w:rPr>
          <w:rFonts w:ascii="Tahoma" w:hAnsi="Tahoma" w:cs="Tahoma"/>
          <w:sz w:val="20"/>
          <w:szCs w:val="20"/>
        </w:rPr>
        <w:t>t</w:t>
      </w:r>
      <w:r w:rsidRPr="00E85F04">
        <w:rPr>
          <w:rFonts w:ascii="Tahoma" w:hAnsi="Tahoma" w:cs="Tahoma"/>
          <w:sz w:val="20"/>
          <w:szCs w:val="20"/>
        </w:rPr>
        <w:t>erenie budowy,</w:t>
      </w:r>
    </w:p>
    <w:p w14:paraId="1CC87F1B" w14:textId="77777777"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p>
    <w:p w14:paraId="52C0DDCA" w14:textId="77777777" w:rsidR="00232CBC" w:rsidRPr="00E85F04" w:rsidRDefault="00232CBC" w:rsidP="0004440D">
      <w:pPr>
        <w:pStyle w:val="Akapitzlist"/>
        <w:numPr>
          <w:ilvl w:val="0"/>
          <w:numId w:val="31"/>
        </w:numPr>
        <w:spacing w:after="0"/>
        <w:ind w:hanging="540"/>
        <w:jc w:val="both"/>
        <w:rPr>
          <w:rFonts w:ascii="Tahoma" w:hAnsi="Tahoma" w:cs="Tahoma"/>
          <w:b/>
          <w:bCs/>
          <w:sz w:val="20"/>
          <w:szCs w:val="20"/>
        </w:rPr>
      </w:pPr>
      <w:r w:rsidRPr="00E85F04">
        <w:rPr>
          <w:rFonts w:ascii="Tahoma" w:hAnsi="Tahoma" w:cs="Tahoma"/>
          <w:sz w:val="20"/>
          <w:szCs w:val="20"/>
        </w:rPr>
        <w:t>oświadcza, że:</w:t>
      </w:r>
    </w:p>
    <w:p w14:paraId="4C0963F3" w14:textId="77777777" w:rsidR="00232CBC" w:rsidRPr="00E85F04" w:rsidRDefault="00232CBC" w:rsidP="0004440D">
      <w:pPr>
        <w:numPr>
          <w:ilvl w:val="1"/>
          <w:numId w:val="32"/>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znane są mu wszelkie obowiązki wynikające z obowiązujących przepisów o ochronie danych osobowych mające zastosowanie oraz RODO i zobowiązuje się do ich przestrzegania,</w:t>
      </w:r>
    </w:p>
    <w:p w14:paraId="1F4C4BC1" w14:textId="77777777" w:rsidR="00232CBC" w:rsidRPr="00E85F04" w:rsidRDefault="00232CBC" w:rsidP="0004440D">
      <w:pPr>
        <w:numPr>
          <w:ilvl w:val="1"/>
          <w:numId w:val="32"/>
        </w:numPr>
        <w:tabs>
          <w:tab w:val="left" w:pos="1080"/>
        </w:tabs>
        <w:suppressAutoHyphens w:val="0"/>
        <w:overflowPunct/>
        <w:autoSpaceDE/>
        <w:spacing w:line="276" w:lineRule="auto"/>
        <w:ind w:left="1080"/>
        <w:jc w:val="both"/>
        <w:textAlignment w:val="auto"/>
        <w:rPr>
          <w:rFonts w:ascii="Tahoma" w:hAnsi="Tahoma" w:cs="Tahoma"/>
        </w:rPr>
      </w:pPr>
      <w:r w:rsidRPr="00E85F0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E85F04" w:rsidRDefault="00232CBC" w:rsidP="0004440D">
      <w:pPr>
        <w:numPr>
          <w:ilvl w:val="1"/>
          <w:numId w:val="32"/>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p>
    <w:p w14:paraId="02C5F129" w14:textId="77777777" w:rsidR="00232CBC" w:rsidRPr="00E85F04" w:rsidRDefault="00232CBC" w:rsidP="0004440D">
      <w:pPr>
        <w:pStyle w:val="Akapitzlist"/>
        <w:numPr>
          <w:ilvl w:val="0"/>
          <w:numId w:val="21"/>
        </w:numPr>
        <w:ind w:left="360"/>
        <w:jc w:val="both"/>
        <w:rPr>
          <w:rFonts w:ascii="Tahoma" w:hAnsi="Tahoma" w:cs="Tahoma"/>
          <w:sz w:val="20"/>
          <w:szCs w:val="20"/>
        </w:rPr>
      </w:pPr>
      <w:r w:rsidRPr="00E85F04">
        <w:rPr>
          <w:rFonts w:ascii="Tahoma" w:hAnsi="Tahoma" w:cs="Tahoma"/>
          <w:sz w:val="20"/>
          <w:szCs w:val="20"/>
        </w:rPr>
        <w:t>Obowiązki Wykonawcy przed przystąpieniem do wykonywania robót budowlanych:</w:t>
      </w:r>
    </w:p>
    <w:p w14:paraId="7EC16032" w14:textId="3E39DE2C" w:rsidR="00232CBC" w:rsidRPr="00E85F04" w:rsidRDefault="00232CBC" w:rsidP="0004440D">
      <w:pPr>
        <w:pStyle w:val="Akapitzlist"/>
        <w:numPr>
          <w:ilvl w:val="0"/>
          <w:numId w:val="42"/>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przedstawić w terminie 7 dni od zawarcia umowy, Plan BIOZ robót budowlanych,</w:t>
      </w:r>
    </w:p>
    <w:p w14:paraId="5B94681C" w14:textId="10C0988A" w:rsidR="00232CBC" w:rsidRPr="00E85F04" w:rsidRDefault="00232CBC" w:rsidP="0004440D">
      <w:pPr>
        <w:pStyle w:val="Akapitzlist"/>
        <w:numPr>
          <w:ilvl w:val="0"/>
          <w:numId w:val="42"/>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 xml:space="preserve">przedłożyć oświadczenie </w:t>
      </w:r>
      <w:r w:rsidR="00A069CA" w:rsidRPr="00E85F04">
        <w:rPr>
          <w:rFonts w:ascii="Tahoma" w:hAnsi="Tahoma" w:cs="Tahoma"/>
          <w:sz w:val="20"/>
          <w:szCs w:val="20"/>
        </w:rPr>
        <w:t>K</w:t>
      </w:r>
      <w:r w:rsidRPr="00E85F04">
        <w:rPr>
          <w:rFonts w:ascii="Tahoma" w:hAnsi="Tahoma" w:cs="Tahoma"/>
          <w:sz w:val="20"/>
          <w:szCs w:val="20"/>
        </w:rPr>
        <w:t xml:space="preserve">ierownika </w:t>
      </w:r>
      <w:r w:rsidR="00A069CA" w:rsidRPr="00E85F04">
        <w:rPr>
          <w:rFonts w:ascii="Tahoma" w:hAnsi="Tahoma" w:cs="Tahoma"/>
          <w:sz w:val="20"/>
          <w:szCs w:val="20"/>
        </w:rPr>
        <w:t>Budowy</w:t>
      </w:r>
      <w:r w:rsidRPr="00E85F04">
        <w:rPr>
          <w:rFonts w:ascii="Tahoma" w:hAnsi="Tahoma" w:cs="Tahoma"/>
          <w:sz w:val="20"/>
          <w:szCs w:val="20"/>
        </w:rPr>
        <w:t xml:space="preserve"> o przyjęciu obowiązku kierowania </w:t>
      </w:r>
      <w:r w:rsidR="00A069CA" w:rsidRPr="00E85F04">
        <w:rPr>
          <w:rFonts w:ascii="Tahoma" w:hAnsi="Tahoma" w:cs="Tahoma"/>
          <w:sz w:val="20"/>
          <w:szCs w:val="20"/>
        </w:rPr>
        <w:t>budową</w:t>
      </w:r>
      <w:r w:rsidRPr="00E85F04">
        <w:rPr>
          <w:rFonts w:ascii="Tahoma" w:hAnsi="Tahoma" w:cs="Tahoma"/>
          <w:sz w:val="20"/>
          <w:szCs w:val="20"/>
        </w:rPr>
        <w:t xml:space="preserve">, zgodnie </w:t>
      </w:r>
      <w:r w:rsidRPr="00E85F04">
        <w:rPr>
          <w:rFonts w:ascii="Tahoma" w:hAnsi="Tahoma" w:cs="Tahoma"/>
          <w:sz w:val="20"/>
          <w:szCs w:val="20"/>
        </w:rPr>
        <w:br/>
        <w:t>z ustawą Prawo budowlane,</w:t>
      </w:r>
    </w:p>
    <w:p w14:paraId="39DBD213" w14:textId="450BD609" w:rsidR="00C80A94" w:rsidRPr="00E85F04" w:rsidRDefault="00C80A94" w:rsidP="0004440D">
      <w:pPr>
        <w:pStyle w:val="Akapitzlist"/>
        <w:numPr>
          <w:ilvl w:val="0"/>
          <w:numId w:val="42"/>
        </w:numPr>
        <w:tabs>
          <w:tab w:val="clear" w:pos="2040"/>
          <w:tab w:val="num" w:pos="709"/>
        </w:tabs>
        <w:spacing w:after="240" w:line="240" w:lineRule="auto"/>
        <w:ind w:left="709" w:hanging="567"/>
        <w:jc w:val="both"/>
        <w:rPr>
          <w:rFonts w:ascii="Tahoma" w:hAnsi="Tahoma" w:cs="Tahoma"/>
          <w:sz w:val="20"/>
          <w:szCs w:val="20"/>
        </w:rPr>
      </w:pPr>
      <w:r w:rsidRPr="00E85F04">
        <w:rPr>
          <w:rFonts w:ascii="Tahoma" w:hAnsi="Tahoma" w:cs="Tahoma"/>
          <w:sz w:val="20"/>
          <w:szCs w:val="20"/>
        </w:rPr>
        <w:t>protokolarnie przejąć od Zamawiającego teren budowy w terminie wskazanym w § 3 ust. 1 pkt 1.3 umowy</w:t>
      </w:r>
      <w:r w:rsidR="00B478FA">
        <w:rPr>
          <w:rFonts w:ascii="Tahoma" w:hAnsi="Tahoma" w:cs="Tahoma"/>
          <w:sz w:val="20"/>
          <w:szCs w:val="20"/>
        </w:rPr>
        <w:t>.</w:t>
      </w:r>
    </w:p>
    <w:p w14:paraId="335EB7A9" w14:textId="77777777" w:rsidR="00232CBC" w:rsidRPr="00E85F04" w:rsidRDefault="00232CBC" w:rsidP="0004440D">
      <w:pPr>
        <w:pStyle w:val="Akapitzlist"/>
        <w:numPr>
          <w:ilvl w:val="0"/>
          <w:numId w:val="21"/>
        </w:numPr>
        <w:ind w:left="360"/>
        <w:jc w:val="both"/>
        <w:rPr>
          <w:rFonts w:ascii="Tahoma" w:hAnsi="Tahoma" w:cs="Tahoma"/>
          <w:sz w:val="20"/>
          <w:szCs w:val="20"/>
        </w:rPr>
      </w:pPr>
      <w:r w:rsidRPr="00E85F04">
        <w:rPr>
          <w:rFonts w:ascii="Tahoma" w:hAnsi="Tahoma" w:cs="Tahoma"/>
          <w:sz w:val="20"/>
          <w:szCs w:val="20"/>
        </w:rPr>
        <w:t>Obowiązki Wykonawcy w zakresie prowadzonych robót budowlanych:</w:t>
      </w:r>
    </w:p>
    <w:p w14:paraId="16995CB9" w14:textId="646DD4BE" w:rsidR="00997644" w:rsidRPr="00E85F04" w:rsidRDefault="00997644"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prowadzenie Dziennika Budowy</w:t>
      </w:r>
      <w:r w:rsidR="001A1866" w:rsidRPr="00E85F04">
        <w:rPr>
          <w:rFonts w:ascii="Tahoma" w:hAnsi="Tahoma" w:cs="Tahoma"/>
          <w:sz w:val="20"/>
          <w:szCs w:val="20"/>
        </w:rPr>
        <w:t>,</w:t>
      </w:r>
    </w:p>
    <w:p w14:paraId="53B89A25" w14:textId="53F3B985"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po przejęciu terenu budowy Wykonawca na własny koszt winien:</w:t>
      </w:r>
      <w:r w:rsidRPr="00E85F04">
        <w:rPr>
          <w:rFonts w:ascii="Tahoma" w:hAnsi="Tahoma" w:cs="Tahoma"/>
        </w:rPr>
        <w:t xml:space="preserve"> </w:t>
      </w:r>
    </w:p>
    <w:p w14:paraId="4F33F171" w14:textId="555F9122"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i oznakować teren robót  zgodnie z obowiązującymi w tym zakresie przepisami, w widocznym miejscu umieścić tablice informacyjne i ostrzegawcze, </w:t>
      </w:r>
    </w:p>
    <w:p w14:paraId="16C26674"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zorganizować i ponosić koszty związane z organizacją, utrzymaniem i likwidacją placu budowy, </w:t>
      </w:r>
    </w:p>
    <w:p w14:paraId="3AE120EB"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lastRenderedPageBreak/>
        <w:t>odtworzyć naruszone w trakcie realizacji robót znaki graniczne,</w:t>
      </w:r>
    </w:p>
    <w:p w14:paraId="69B8BAB9" w14:textId="4275D535"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lang w:eastAsia="pl-PL"/>
        </w:rPr>
        <w:t xml:space="preserve">zapewnić na własny koszt i ryzyko przez cały okres trwania robót  dojście  </w:t>
      </w:r>
      <w:r w:rsidR="00F07410" w:rsidRPr="00E85F04">
        <w:rPr>
          <w:rFonts w:ascii="Tahoma" w:hAnsi="Tahoma" w:cs="Tahoma"/>
          <w:sz w:val="20"/>
          <w:szCs w:val="20"/>
          <w:lang w:eastAsia="pl-PL"/>
        </w:rPr>
        <w:t>do budynku objętego remontem</w:t>
      </w:r>
      <w:r w:rsidRPr="00E85F04">
        <w:rPr>
          <w:rFonts w:ascii="Tahoma" w:hAnsi="Tahoma" w:cs="Tahoma"/>
          <w:sz w:val="20"/>
          <w:szCs w:val="20"/>
          <w:lang w:eastAsia="pl-PL"/>
        </w:rPr>
        <w:t xml:space="preserve">, </w:t>
      </w:r>
    </w:p>
    <w:p w14:paraId="6EE045DD" w14:textId="77777777" w:rsidR="004D1F47" w:rsidRPr="00E85F04" w:rsidRDefault="004D1F47" w:rsidP="0004440D">
      <w:pPr>
        <w:pStyle w:val="Akapitzlist"/>
        <w:widowControl w:val="0"/>
        <w:numPr>
          <w:ilvl w:val="0"/>
          <w:numId w:val="40"/>
        </w:numPr>
        <w:tabs>
          <w:tab w:val="left" w:pos="2517"/>
        </w:tabs>
        <w:spacing w:line="240" w:lineRule="auto"/>
        <w:ind w:left="1134" w:hanging="425"/>
        <w:jc w:val="both"/>
        <w:rPr>
          <w:rFonts w:ascii="Tahoma" w:hAnsi="Tahoma" w:cs="Tahoma"/>
          <w:sz w:val="20"/>
          <w:szCs w:val="20"/>
          <w:lang w:eastAsia="pl-PL"/>
        </w:rPr>
      </w:pPr>
      <w:r w:rsidRPr="00E85F04">
        <w:rPr>
          <w:rFonts w:ascii="Tahoma" w:hAnsi="Tahoma" w:cs="Tahoma"/>
          <w:sz w:val="20"/>
          <w:szCs w:val="20"/>
          <w:lang w:eastAsia="pl-PL"/>
        </w:rPr>
        <w:t>utrzymać na bieżąco porządek w miejscu wykonywanych prac,</w:t>
      </w:r>
    </w:p>
    <w:p w14:paraId="5AF48DA5" w14:textId="77777777" w:rsidR="004D1F47" w:rsidRPr="00E85F04" w:rsidRDefault="004D1F47" w:rsidP="0004440D">
      <w:pPr>
        <w:pStyle w:val="Akapitzlist"/>
        <w:numPr>
          <w:ilvl w:val="0"/>
          <w:numId w:val="40"/>
        </w:numPr>
        <w:spacing w:after="0" w:line="240" w:lineRule="auto"/>
        <w:ind w:left="1134" w:hanging="425"/>
        <w:jc w:val="both"/>
        <w:rPr>
          <w:rFonts w:ascii="Tahoma" w:hAnsi="Tahoma" w:cs="Tahoma"/>
          <w:sz w:val="20"/>
          <w:szCs w:val="20"/>
          <w:lang w:eastAsia="pl-PL"/>
        </w:rPr>
      </w:pPr>
      <w:r w:rsidRPr="00E85F04">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E85F04" w:rsidRDefault="004D1F47" w:rsidP="0004440D">
      <w:pPr>
        <w:numPr>
          <w:ilvl w:val="0"/>
          <w:numId w:val="40"/>
        </w:numPr>
        <w:suppressAutoHyphens w:val="0"/>
        <w:overflowPunct/>
        <w:autoSpaceDE/>
        <w:ind w:left="1134" w:hanging="425"/>
        <w:jc w:val="both"/>
        <w:textAlignment w:val="auto"/>
        <w:rPr>
          <w:rFonts w:ascii="Tahoma" w:hAnsi="Tahoma" w:cs="Tahoma"/>
        </w:rPr>
      </w:pPr>
      <w:r w:rsidRPr="00E85F04">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E85F04" w:rsidRDefault="004D1F47" w:rsidP="0004440D">
      <w:pPr>
        <w:numPr>
          <w:ilvl w:val="0"/>
          <w:numId w:val="40"/>
        </w:numPr>
        <w:suppressAutoHyphens w:val="0"/>
        <w:overflowPunct/>
        <w:autoSpaceDE/>
        <w:ind w:left="1134" w:hanging="425"/>
        <w:jc w:val="both"/>
        <w:textAlignment w:val="auto"/>
        <w:rPr>
          <w:rFonts w:ascii="Tahoma" w:hAnsi="Tahoma" w:cs="Tahoma"/>
        </w:rPr>
      </w:pPr>
      <w:r w:rsidRPr="00E85F04">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STWiORB, </w:t>
      </w:r>
    </w:p>
    <w:p w14:paraId="362FDEF1"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3E1C4B01"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EBF2C23" w:rsidR="00232CBC"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E85F04">
        <w:rPr>
          <w:rFonts w:ascii="Tahoma" w:hAnsi="Tahoma" w:cs="Tahoma"/>
          <w:b/>
          <w:bCs/>
          <w:sz w:val="20"/>
          <w:szCs w:val="20"/>
        </w:rPr>
        <w:t>.</w:t>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p>
    <w:p w14:paraId="2D54C7BE" w14:textId="3D8129EC"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zapewnić stałe kierowanie </w:t>
      </w:r>
      <w:r w:rsidR="000E5334" w:rsidRPr="00E85F04">
        <w:rPr>
          <w:rFonts w:ascii="Tahoma" w:hAnsi="Tahoma" w:cs="Tahoma"/>
          <w:sz w:val="20"/>
          <w:szCs w:val="20"/>
        </w:rPr>
        <w:t>budową</w:t>
      </w:r>
      <w:r w:rsidR="001532DB" w:rsidRPr="00E85F04">
        <w:rPr>
          <w:rFonts w:ascii="Tahoma" w:hAnsi="Tahoma" w:cs="Tahoma"/>
          <w:sz w:val="20"/>
          <w:szCs w:val="20"/>
        </w:rPr>
        <w:t xml:space="preserve"> przez osob</w:t>
      </w:r>
      <w:r w:rsidR="00F07410" w:rsidRPr="00E85F04">
        <w:rPr>
          <w:rFonts w:ascii="Tahoma" w:hAnsi="Tahoma" w:cs="Tahoma"/>
          <w:sz w:val="20"/>
          <w:szCs w:val="20"/>
        </w:rPr>
        <w:t>ę</w:t>
      </w:r>
      <w:r w:rsidR="001532DB" w:rsidRPr="00E85F04">
        <w:rPr>
          <w:rFonts w:ascii="Tahoma" w:hAnsi="Tahoma" w:cs="Tahoma"/>
          <w:sz w:val="20"/>
          <w:szCs w:val="20"/>
        </w:rPr>
        <w:t xml:space="preserve"> </w:t>
      </w:r>
      <w:r w:rsidRPr="00E85F04">
        <w:rPr>
          <w:rFonts w:ascii="Tahoma" w:hAnsi="Tahoma" w:cs="Tahoma"/>
          <w:sz w:val="20"/>
          <w:szCs w:val="20"/>
        </w:rPr>
        <w:t>posiadając</w:t>
      </w:r>
      <w:r w:rsidR="00F07410" w:rsidRPr="00E85F04">
        <w:rPr>
          <w:rFonts w:ascii="Tahoma" w:hAnsi="Tahoma" w:cs="Tahoma"/>
          <w:sz w:val="20"/>
          <w:szCs w:val="20"/>
        </w:rPr>
        <w:t>ą</w:t>
      </w:r>
      <w:r w:rsidRPr="00E85F04">
        <w:rPr>
          <w:rFonts w:ascii="Tahoma" w:hAnsi="Tahoma" w:cs="Tahoma"/>
          <w:sz w:val="20"/>
          <w:szCs w:val="20"/>
        </w:rPr>
        <w:t xml:space="preserve"> uprawnienia budowlane </w:t>
      </w:r>
      <w:r w:rsidR="00732433">
        <w:rPr>
          <w:rFonts w:ascii="Tahoma" w:hAnsi="Tahoma" w:cs="Tahoma"/>
          <w:sz w:val="20"/>
          <w:szCs w:val="20"/>
        </w:rPr>
        <w:br/>
      </w:r>
      <w:r w:rsidRPr="00E85F04">
        <w:rPr>
          <w:rFonts w:ascii="Tahoma" w:hAnsi="Tahoma" w:cs="Tahoma"/>
          <w:sz w:val="20"/>
          <w:szCs w:val="20"/>
        </w:rPr>
        <w:t>w odpowiedniej specjalności,</w:t>
      </w:r>
    </w:p>
    <w:p w14:paraId="287F8297" w14:textId="5D848F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sidRPr="00E85F04">
        <w:rPr>
          <w:rFonts w:ascii="Tahoma" w:hAnsi="Tahoma" w:cs="Tahoma"/>
          <w:sz w:val="20"/>
          <w:szCs w:val="20"/>
        </w:rPr>
        <w:t>robót</w:t>
      </w:r>
      <w:r w:rsidRPr="00E85F04">
        <w:rPr>
          <w:rFonts w:ascii="Tahoma" w:hAnsi="Tahoma" w:cs="Tahoma"/>
          <w:sz w:val="20"/>
          <w:szCs w:val="20"/>
        </w:rPr>
        <w:t>,</w:t>
      </w:r>
    </w:p>
    <w:p w14:paraId="76722DA7" w14:textId="77777777" w:rsidR="00F323D0"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koordynowanie prac podwykonawców,</w:t>
      </w:r>
    </w:p>
    <w:p w14:paraId="26581832" w14:textId="6546BE59"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przystąpi do realizacji robót nie wcześniej niż po przekazaniu placu</w:t>
      </w:r>
      <w:r w:rsidR="00903B51" w:rsidRPr="00E85F04">
        <w:rPr>
          <w:rFonts w:ascii="Tahoma" w:hAnsi="Tahoma" w:cs="Tahoma"/>
          <w:sz w:val="20"/>
          <w:szCs w:val="20"/>
        </w:rPr>
        <w:t xml:space="preserve"> budowy</w:t>
      </w:r>
      <w:r w:rsidR="00F323D0" w:rsidRPr="00E85F04">
        <w:rPr>
          <w:rFonts w:ascii="Tahoma" w:hAnsi="Tahoma" w:cs="Tahoma"/>
          <w:sz w:val="20"/>
          <w:szCs w:val="20"/>
        </w:rPr>
        <w:t>,</w:t>
      </w:r>
    </w:p>
    <w:p w14:paraId="1CA4EF1D" w14:textId="7F299202"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sidRPr="00E85F04">
        <w:rPr>
          <w:rFonts w:ascii="Tahoma" w:hAnsi="Tahoma" w:cs="Tahoma"/>
          <w:sz w:val="20"/>
          <w:szCs w:val="20"/>
        </w:rPr>
        <w:t>N</w:t>
      </w:r>
      <w:r w:rsidRPr="00E85F04">
        <w:rPr>
          <w:rFonts w:ascii="Tahoma" w:hAnsi="Tahoma" w:cs="Tahoma"/>
          <w:sz w:val="20"/>
          <w:szCs w:val="20"/>
        </w:rPr>
        <w:t xml:space="preserve">adzoru </w:t>
      </w:r>
      <w:r w:rsidR="00850000" w:rsidRPr="00E85F04">
        <w:rPr>
          <w:rFonts w:ascii="Tahoma" w:hAnsi="Tahoma" w:cs="Tahoma"/>
          <w:sz w:val="20"/>
          <w:szCs w:val="20"/>
        </w:rPr>
        <w:t>I</w:t>
      </w:r>
      <w:r w:rsidRPr="00E85F04">
        <w:rPr>
          <w:rFonts w:ascii="Tahoma" w:hAnsi="Tahoma" w:cs="Tahoma"/>
          <w:sz w:val="20"/>
          <w:szCs w:val="20"/>
        </w:rPr>
        <w:t>nwestorskiego</w:t>
      </w:r>
    </w:p>
    <w:p w14:paraId="7E75E0CE"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niezwłocznie informować</w:t>
      </w:r>
      <w:r w:rsidRPr="00E85F04">
        <w:rPr>
          <w:rFonts w:ascii="Tahoma" w:hAnsi="Tahoma" w:cs="Tahoma"/>
        </w:rPr>
        <w:t xml:space="preserve"> </w:t>
      </w:r>
      <w:r w:rsidRPr="00E85F04">
        <w:rPr>
          <w:rFonts w:ascii="Tahoma" w:hAnsi="Tahoma" w:cs="Tahoma"/>
          <w:sz w:val="20"/>
          <w:szCs w:val="20"/>
        </w:rPr>
        <w:t xml:space="preserve">Zamawiającego o </w:t>
      </w:r>
      <w:r w:rsidRPr="00E85F04">
        <w:rPr>
          <w:rFonts w:ascii="Tahoma" w:hAnsi="Tahoma" w:cs="Tahoma"/>
          <w:spacing w:val="-8"/>
          <w:sz w:val="20"/>
          <w:szCs w:val="20"/>
        </w:rPr>
        <w:t xml:space="preserve">problemach lub okolicznościach mogących </w:t>
      </w:r>
      <w:r w:rsidRPr="00E85F04">
        <w:rPr>
          <w:rFonts w:ascii="Tahoma" w:hAnsi="Tahoma" w:cs="Tahoma"/>
          <w:sz w:val="20"/>
          <w:szCs w:val="20"/>
        </w:rPr>
        <w:t>mieć wpływ na jakość lub termin zakończenia robót,</w:t>
      </w:r>
    </w:p>
    <w:p w14:paraId="0B3E44A9"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przestrzegać przepisów oraz zasad w zakresie bezpieczeństwa i higieny pracy, bezpieczeństwa </w:t>
      </w:r>
      <w:r w:rsidRPr="00E85F04">
        <w:rPr>
          <w:rFonts w:ascii="Tahoma" w:hAnsi="Tahoma" w:cs="Tahoma"/>
          <w:sz w:val="20"/>
          <w:szCs w:val="20"/>
        </w:rPr>
        <w:br/>
        <w:t xml:space="preserve">i ochrony zdrowia oraz ochrony przeciwpożarowej przez osoby przebywające na terenie budowy, </w:t>
      </w:r>
      <w:r w:rsidRPr="00E85F04">
        <w:rPr>
          <w:rFonts w:ascii="Tahoma" w:hAnsi="Tahoma" w:cs="Tahoma"/>
          <w:sz w:val="20"/>
          <w:szCs w:val="20"/>
        </w:rPr>
        <w:lastRenderedPageBreak/>
        <w:t>do obowiązków Wykonawcy należy w szczególności wykonanie i utrzymanie na własny koszt wszelkich zabezpieczeń i urządzeń niezbędnych w powyższym celu,</w:t>
      </w:r>
    </w:p>
    <w:p w14:paraId="6EDCCAC1"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prowadzić prace w sposób niezakłócający funkcjonowanie sąsiadujących obiektów,</w:t>
      </w:r>
    </w:p>
    <w:p w14:paraId="275B3345" w14:textId="0BE8621A" w:rsidR="00232CBC" w:rsidRPr="00E85F04" w:rsidRDefault="00232CBC" w:rsidP="0004440D">
      <w:pPr>
        <w:pStyle w:val="Akapitzlist"/>
        <w:numPr>
          <w:ilvl w:val="0"/>
          <w:numId w:val="30"/>
        </w:numPr>
        <w:tabs>
          <w:tab w:val="left" w:pos="900"/>
        </w:tabs>
        <w:ind w:hanging="540"/>
        <w:jc w:val="both"/>
        <w:rPr>
          <w:rFonts w:ascii="Tahoma" w:hAnsi="Tahoma" w:cs="Tahoma"/>
          <w:bCs/>
          <w:sz w:val="20"/>
          <w:szCs w:val="20"/>
        </w:rPr>
      </w:pPr>
      <w:r w:rsidRPr="00E85F04">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sidRPr="00E85F04">
        <w:rPr>
          <w:rFonts w:ascii="Tahoma" w:hAnsi="Tahoma" w:cs="Tahoma"/>
          <w:bCs/>
          <w:sz w:val="20"/>
          <w:szCs w:val="20"/>
        </w:rPr>
        <w:t>N</w:t>
      </w:r>
      <w:r w:rsidRPr="00E85F04">
        <w:rPr>
          <w:rFonts w:ascii="Tahoma" w:hAnsi="Tahoma" w:cs="Tahoma"/>
          <w:bCs/>
          <w:sz w:val="20"/>
          <w:szCs w:val="20"/>
        </w:rPr>
        <w:t xml:space="preserve">adzoru </w:t>
      </w:r>
      <w:r w:rsidR="004970A2" w:rsidRPr="00E85F04">
        <w:rPr>
          <w:rFonts w:ascii="Tahoma" w:hAnsi="Tahoma" w:cs="Tahoma"/>
          <w:bCs/>
          <w:sz w:val="20"/>
          <w:szCs w:val="20"/>
        </w:rPr>
        <w:t>I</w:t>
      </w:r>
      <w:r w:rsidRPr="00E85F04">
        <w:rPr>
          <w:rFonts w:ascii="Tahoma" w:hAnsi="Tahoma" w:cs="Tahoma"/>
          <w:bCs/>
          <w:sz w:val="20"/>
          <w:szCs w:val="20"/>
        </w:rPr>
        <w:t xml:space="preserve">nwestorskiego. Wykonawca, ma obowiązek umożliwić Inspektorowi </w:t>
      </w:r>
      <w:r w:rsidR="004101D3" w:rsidRPr="00E85F04">
        <w:rPr>
          <w:rFonts w:ascii="Tahoma" w:hAnsi="Tahoma" w:cs="Tahoma"/>
          <w:bCs/>
          <w:sz w:val="20"/>
          <w:szCs w:val="20"/>
        </w:rPr>
        <w:t>N</w:t>
      </w:r>
      <w:r w:rsidRPr="00E85F04">
        <w:rPr>
          <w:rFonts w:ascii="Tahoma" w:hAnsi="Tahoma" w:cs="Tahoma"/>
          <w:bCs/>
          <w:sz w:val="20"/>
          <w:szCs w:val="20"/>
        </w:rPr>
        <w:t xml:space="preserve">adzoru </w:t>
      </w:r>
      <w:r w:rsidR="004101D3" w:rsidRPr="00E85F04">
        <w:rPr>
          <w:rFonts w:ascii="Tahoma" w:hAnsi="Tahoma" w:cs="Tahoma"/>
          <w:bCs/>
          <w:sz w:val="20"/>
          <w:szCs w:val="20"/>
        </w:rPr>
        <w:t>I</w:t>
      </w:r>
      <w:r w:rsidRPr="00E85F04">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E85F04">
        <w:rPr>
          <w:rFonts w:ascii="Tahoma" w:hAnsi="Tahoma" w:cs="Tahoma"/>
          <w:bCs/>
          <w:sz w:val="20"/>
          <w:szCs w:val="20"/>
        </w:rPr>
        <w:t xml:space="preserve">  </w:t>
      </w:r>
    </w:p>
    <w:p w14:paraId="70CA99EE" w14:textId="77777777"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p>
    <w:p w14:paraId="278044AF" w14:textId="7D308A57"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materiały wykorzystywane przez Wykonawcę w celu wykonania przedmiotu Umowy powinny być wolne od praw osób trzecich w dacie ich wykorzystania w celu realizacji przedmiotu Umowy, a w szczególności odpowiadać co do jakości wymogom wyrobów dopuszczonych do obrotu i stosowania w budownictwie określonych w ustawie z dnia 7 lipca 1994r. Prawo budowlane (t.</w:t>
      </w:r>
      <w:r w:rsidR="00EB2506" w:rsidRPr="00E85F04">
        <w:rPr>
          <w:rFonts w:ascii="Tahoma" w:hAnsi="Tahoma" w:cs="Tahoma"/>
          <w:sz w:val="20"/>
          <w:szCs w:val="20"/>
        </w:rPr>
        <w:t xml:space="preserve"> </w:t>
      </w:r>
      <w:r w:rsidRPr="00E85F04">
        <w:rPr>
          <w:rFonts w:ascii="Tahoma" w:hAnsi="Tahoma" w:cs="Tahoma"/>
          <w:sz w:val="20"/>
          <w:szCs w:val="20"/>
        </w:rPr>
        <w:t>j. Dz.U. z 202</w:t>
      </w:r>
      <w:r w:rsidR="00EB2506" w:rsidRPr="00E85F04">
        <w:rPr>
          <w:rFonts w:ascii="Tahoma" w:hAnsi="Tahoma" w:cs="Tahoma"/>
          <w:sz w:val="20"/>
          <w:szCs w:val="20"/>
        </w:rPr>
        <w:t>3</w:t>
      </w:r>
      <w:r w:rsidR="00A50CF5" w:rsidRPr="00E85F04">
        <w:rPr>
          <w:rFonts w:ascii="Tahoma" w:hAnsi="Tahoma" w:cs="Tahoma"/>
          <w:sz w:val="20"/>
          <w:szCs w:val="20"/>
        </w:rPr>
        <w:t>,</w:t>
      </w:r>
      <w:r w:rsidRPr="00E85F04">
        <w:rPr>
          <w:rFonts w:ascii="Tahoma" w:hAnsi="Tahoma" w:cs="Tahoma"/>
          <w:sz w:val="20"/>
          <w:szCs w:val="20"/>
        </w:rPr>
        <w:t xml:space="preserve"> poz</w:t>
      </w:r>
      <w:r w:rsidR="00EB2506" w:rsidRPr="00E85F04">
        <w:rPr>
          <w:rFonts w:ascii="Tahoma" w:hAnsi="Tahoma" w:cs="Tahoma"/>
          <w:sz w:val="20"/>
          <w:szCs w:val="20"/>
        </w:rPr>
        <w:t>. 682</w:t>
      </w:r>
      <w:r w:rsidRPr="00E85F04">
        <w:rPr>
          <w:rFonts w:ascii="Tahoma" w:hAnsi="Tahoma" w:cs="Tahoma"/>
          <w:sz w:val="20"/>
          <w:szCs w:val="20"/>
        </w:rPr>
        <w:t xml:space="preserve"> ze zm.), ustawie z dnia 16 kwietnia 2004 r. o wyrobach budowlanych (</w:t>
      </w:r>
      <w:r w:rsidR="00EB2506" w:rsidRPr="00E85F04">
        <w:rPr>
          <w:rFonts w:ascii="Tahoma" w:hAnsi="Tahoma" w:cs="Tahoma"/>
          <w:sz w:val="20"/>
          <w:szCs w:val="20"/>
        </w:rPr>
        <w:t xml:space="preserve">t. j. </w:t>
      </w:r>
      <w:r w:rsidRPr="00E85F04">
        <w:rPr>
          <w:rFonts w:ascii="Tahoma" w:hAnsi="Tahoma" w:cs="Tahoma"/>
          <w:sz w:val="20"/>
          <w:szCs w:val="20"/>
        </w:rPr>
        <w:t>Dz. U. 2021, poz. 1213 ze zm.) oraz wymaganiom STWiORB i SWZ,</w:t>
      </w:r>
    </w:p>
    <w:p w14:paraId="4FAD75B1" w14:textId="77777777" w:rsidR="00DD46B9"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sidRPr="00E85F04">
        <w:rPr>
          <w:rFonts w:ascii="Tahoma" w:hAnsi="Tahoma" w:cs="Tahoma"/>
          <w:sz w:val="20"/>
          <w:szCs w:val="20"/>
        </w:rPr>
        <w:br/>
        <w:t>o czy</w:t>
      </w:r>
      <w:r w:rsidR="000E5334" w:rsidRPr="00E85F04">
        <w:rPr>
          <w:rFonts w:ascii="Tahoma" w:hAnsi="Tahoma" w:cs="Tahoma"/>
          <w:sz w:val="20"/>
          <w:szCs w:val="20"/>
        </w:rPr>
        <w:t>m</w:t>
      </w:r>
      <w:r w:rsidRPr="00E85F04">
        <w:rPr>
          <w:rFonts w:ascii="Tahoma" w:hAnsi="Tahoma" w:cs="Tahoma"/>
          <w:sz w:val="20"/>
          <w:szCs w:val="20"/>
        </w:rPr>
        <w:t xml:space="preserve"> mowa w art. 101 ustawy Pzp</w:t>
      </w:r>
      <w:r w:rsidR="000E5334" w:rsidRPr="00E85F04">
        <w:rPr>
          <w:rFonts w:ascii="Tahoma" w:hAnsi="Tahoma" w:cs="Tahoma"/>
          <w:sz w:val="20"/>
          <w:szCs w:val="20"/>
        </w:rPr>
        <w:t>,</w:t>
      </w:r>
      <w:r w:rsidRPr="00E85F04">
        <w:rPr>
          <w:rFonts w:ascii="Tahoma" w:hAnsi="Tahoma" w:cs="Tahoma"/>
          <w:sz w:val="20"/>
          <w:szCs w:val="20"/>
        </w:rPr>
        <w:t xml:space="preserve"> być wolne od praw osób trzecich w dacie ich wykorzystania w celu realizacji przedmiotu Umowy,</w:t>
      </w:r>
    </w:p>
    <w:p w14:paraId="36D081C4" w14:textId="35B88329"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E85F04">
        <w:rPr>
          <w:rFonts w:ascii="Tahoma" w:hAnsi="Tahoma" w:cs="Tahoma"/>
          <w:sz w:val="20"/>
          <w:szCs w:val="20"/>
        </w:rPr>
        <w:t>mianę</w:t>
      </w:r>
      <w:r w:rsidRPr="00E85F04">
        <w:rPr>
          <w:rFonts w:ascii="Tahoma" w:hAnsi="Tahoma" w:cs="Tahoma"/>
          <w:sz w:val="20"/>
          <w:szCs w:val="20"/>
        </w:rPr>
        <w:t xml:space="preserve"> materiału lub urządzenia równoważnego oraz udokumentować ich równoważność. </w:t>
      </w:r>
      <w:r w:rsidR="00114CBB" w:rsidRPr="00E85F04">
        <w:rPr>
          <w:rFonts w:ascii="Tahoma" w:hAnsi="Tahoma" w:cs="Tahoma"/>
          <w:b/>
          <w:bCs/>
          <w:sz w:val="20"/>
          <w:szCs w:val="20"/>
        </w:rPr>
        <w:tab/>
      </w:r>
      <w:r w:rsidR="00114CBB" w:rsidRPr="00E85F04">
        <w:rPr>
          <w:rFonts w:ascii="Tahoma" w:hAnsi="Tahoma" w:cs="Tahoma"/>
          <w:b/>
          <w:bCs/>
          <w:sz w:val="20"/>
          <w:szCs w:val="20"/>
        </w:rPr>
        <w:tab/>
      </w:r>
    </w:p>
    <w:p w14:paraId="24CE9827" w14:textId="2EDB1870" w:rsidR="003A219D"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lang w:eastAsia="pl-PL"/>
        </w:rPr>
        <w:t>usunie wszelkie wady i usterki stwierdzone przez Nadzór Inwestorski lub Zamawiającego w trakcie trwania</w:t>
      </w:r>
      <w:r w:rsidRPr="00E85F04">
        <w:rPr>
          <w:rFonts w:ascii="Tahoma" w:hAnsi="Tahoma" w:cs="Tahoma"/>
          <w:sz w:val="20"/>
          <w:szCs w:val="20"/>
        </w:rPr>
        <w:t xml:space="preserve"> </w:t>
      </w:r>
      <w:r w:rsidRPr="00E85F04">
        <w:rPr>
          <w:rFonts w:ascii="Tahoma" w:hAnsi="Tahoma" w:cs="Tahoma"/>
          <w:sz w:val="20"/>
          <w:szCs w:val="20"/>
          <w:lang w:eastAsia="pl-PL"/>
        </w:rPr>
        <w:t>robót w uzgodnionym przez Strony terminie, a także w ramach rękojmi i gwarancji jakości,</w:t>
      </w:r>
    </w:p>
    <w:p w14:paraId="4E63A32E" w14:textId="3F3F883B"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lang w:eastAsia="pl-PL"/>
        </w:rPr>
        <w:t xml:space="preserve">zobowiązany jest do </w:t>
      </w:r>
      <w:r w:rsidRPr="00E85F04">
        <w:rPr>
          <w:rFonts w:ascii="Tahoma" w:hAnsi="Tahoma" w:cs="Tahoma"/>
          <w:sz w:val="20"/>
          <w:szCs w:val="20"/>
        </w:rPr>
        <w:t>zgłaszania konieczności wykonania robót zamiennych i/lub dodatkowych w terminie 7 dni od daty stwierdzenia konieczności ich wykonania,</w:t>
      </w:r>
      <w:r w:rsidR="008913E1" w:rsidRPr="00E85F04">
        <w:rPr>
          <w:rFonts w:ascii="Tahoma" w:hAnsi="Tahoma" w:cs="Tahoma"/>
          <w:sz w:val="20"/>
          <w:szCs w:val="20"/>
          <w:u w:val="single"/>
        </w:rPr>
        <w:t xml:space="preserve"> </w:t>
      </w:r>
    </w:p>
    <w:p w14:paraId="1971590B" w14:textId="77777777" w:rsidR="001D0FFB" w:rsidRPr="00E85F04" w:rsidRDefault="001D0FFB" w:rsidP="0004440D">
      <w:pPr>
        <w:pStyle w:val="Akapitzlist"/>
        <w:numPr>
          <w:ilvl w:val="0"/>
          <w:numId w:val="30"/>
        </w:numPr>
        <w:tabs>
          <w:tab w:val="left" w:pos="900"/>
        </w:tabs>
        <w:spacing w:line="240" w:lineRule="auto"/>
        <w:ind w:hanging="540"/>
        <w:jc w:val="both"/>
        <w:rPr>
          <w:rFonts w:ascii="Tahoma" w:hAnsi="Tahoma" w:cs="Tahoma"/>
          <w:sz w:val="20"/>
          <w:szCs w:val="20"/>
        </w:rPr>
      </w:pPr>
      <w:r w:rsidRPr="00E85F04">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E85F04" w:rsidRDefault="001D0FFB" w:rsidP="0004440D">
      <w:pPr>
        <w:pStyle w:val="Akapitzlist"/>
        <w:numPr>
          <w:ilvl w:val="0"/>
          <w:numId w:val="41"/>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E85F04" w:rsidRDefault="001D0FFB" w:rsidP="0004440D">
      <w:pPr>
        <w:pStyle w:val="Akapitzlist"/>
        <w:numPr>
          <w:ilvl w:val="0"/>
          <w:numId w:val="41"/>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 xml:space="preserve">zobowiązany jest do zapłaty wynagrodzenia należnego Podwykonawcom oraz odpowiada za zapłatę dalszemu podwykonawcy z zachowaniem terminów określonych w umowie </w:t>
      </w:r>
      <w:r w:rsidRPr="00E85F04">
        <w:rPr>
          <w:rFonts w:ascii="Tahoma" w:hAnsi="Tahoma" w:cs="Tahoma"/>
          <w:sz w:val="20"/>
          <w:szCs w:val="20"/>
        </w:rPr>
        <w:br/>
        <w:t>z podwykonawcą,</w:t>
      </w:r>
    </w:p>
    <w:p w14:paraId="06928EB0"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E85F04">
        <w:rPr>
          <w:rFonts w:ascii="Tahoma" w:hAnsi="Tahoma" w:cs="Tahoma"/>
          <w:sz w:val="20"/>
          <w:szCs w:val="20"/>
        </w:rPr>
        <w:t xml:space="preserve">Obwieszczeniem Ministra Rozwoju i Technologii </w:t>
      </w:r>
      <w:r w:rsidR="00FC18F0" w:rsidRPr="00E85F04">
        <w:rPr>
          <w:rFonts w:ascii="Tahoma" w:hAnsi="Tahoma" w:cs="Tahoma"/>
          <w:sz w:val="20"/>
          <w:szCs w:val="20"/>
        </w:rPr>
        <w:br/>
      </w:r>
      <w:r w:rsidR="00CE69F7" w:rsidRPr="00E85F04">
        <w:rPr>
          <w:rFonts w:ascii="Tahoma" w:hAnsi="Tahoma" w:cs="Tahoma"/>
          <w:sz w:val="20"/>
          <w:szCs w:val="20"/>
        </w:rPr>
        <w:t xml:space="preserve">z dnia 12 lipca 2022 r. w sprawie ogłoszenia jednolitego tekstu rozporządzenia Ministra Rozwoju </w:t>
      </w:r>
      <w:r w:rsidR="00CE69F7" w:rsidRPr="00E85F04">
        <w:rPr>
          <w:rFonts w:ascii="Tahoma" w:hAnsi="Tahoma" w:cs="Tahoma"/>
          <w:sz w:val="20"/>
          <w:szCs w:val="20"/>
        </w:rPr>
        <w:lastRenderedPageBreak/>
        <w:t xml:space="preserve">w sprawie standardów technicznych wykonywania geodezyjnych pomiarów sytuacyjnych </w:t>
      </w:r>
      <w:r w:rsidR="00FC18F0" w:rsidRPr="00E85F04">
        <w:rPr>
          <w:rFonts w:ascii="Tahoma" w:hAnsi="Tahoma" w:cs="Tahoma"/>
          <w:sz w:val="20"/>
          <w:szCs w:val="20"/>
        </w:rPr>
        <w:br/>
      </w:r>
      <w:r w:rsidR="00CE69F7" w:rsidRPr="00E85F04">
        <w:rPr>
          <w:rFonts w:ascii="Tahoma" w:hAnsi="Tahoma" w:cs="Tahoma"/>
          <w:sz w:val="20"/>
          <w:szCs w:val="20"/>
        </w:rPr>
        <w:t>i wysokościowych oraz opracowywania i przekazywania wyników tych pomiarów do państwowego zasobu geodezyjnego i kartograficznego (Dz. U. 2022, poz. 1670)</w:t>
      </w:r>
      <w:r w:rsidRPr="00E85F04">
        <w:rPr>
          <w:rFonts w:ascii="Tahoma" w:hAnsi="Tahoma" w:cs="Tahoma"/>
          <w:sz w:val="20"/>
          <w:szCs w:val="20"/>
        </w:rPr>
        <w:t>,</w:t>
      </w:r>
    </w:p>
    <w:p w14:paraId="57513C47" w14:textId="0587198B" w:rsidR="00232CBC"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będzie wykonywał inne czynności wyżej nie wyszczególnione związane z pełnieniem funkcji Wykonawcy w celu właściwego wykonania przedmiotu</w:t>
      </w:r>
      <w:r w:rsidR="00CE69F7" w:rsidRPr="00E85F04">
        <w:rPr>
          <w:rFonts w:ascii="Tahoma" w:hAnsi="Tahoma" w:cs="Tahoma"/>
          <w:sz w:val="20"/>
          <w:szCs w:val="20"/>
        </w:rPr>
        <w:t>.</w:t>
      </w:r>
    </w:p>
    <w:p w14:paraId="0A76EADD" w14:textId="5EF78D20" w:rsidR="007C57D9" w:rsidRPr="00D90E5B" w:rsidRDefault="00232CBC" w:rsidP="007C57D9">
      <w:pPr>
        <w:pStyle w:val="Akapitzlist"/>
        <w:numPr>
          <w:ilvl w:val="0"/>
          <w:numId w:val="43"/>
        </w:numPr>
        <w:tabs>
          <w:tab w:val="left" w:pos="426"/>
        </w:tabs>
        <w:spacing w:after="240"/>
        <w:ind w:left="357" w:hanging="357"/>
        <w:jc w:val="both"/>
        <w:rPr>
          <w:rFonts w:ascii="Tahoma" w:hAnsi="Tahoma" w:cs="Tahoma"/>
          <w:sz w:val="20"/>
          <w:szCs w:val="20"/>
        </w:rPr>
      </w:pPr>
      <w:r w:rsidRPr="00E85F04">
        <w:rPr>
          <w:rFonts w:ascii="Tahoma" w:hAnsi="Tahoma" w:cs="Tahoma"/>
          <w:sz w:val="20"/>
          <w:szCs w:val="20"/>
        </w:rPr>
        <w:t>W związku z realizacją umowy</w:t>
      </w:r>
      <w:r w:rsidR="00146BB6" w:rsidRPr="00E85F04">
        <w:rPr>
          <w:rFonts w:ascii="Tahoma" w:hAnsi="Tahoma" w:cs="Tahoma"/>
          <w:sz w:val="20"/>
          <w:szCs w:val="20"/>
        </w:rPr>
        <w:t>,</w:t>
      </w:r>
      <w:r w:rsidRPr="00E85F04">
        <w:rPr>
          <w:rFonts w:ascii="Tahoma" w:hAnsi="Tahoma" w:cs="Tahoma"/>
          <w:sz w:val="20"/>
          <w:szCs w:val="20"/>
        </w:rPr>
        <w:t xml:space="preserve"> Stronom mogą zostać udostępnione dane osób odpowiedzialnych za właściwe wykonanie umowy, a w szczególności dane osobowe w postaci: imię i nazwisko, adres </w:t>
      </w:r>
      <w:r w:rsidRPr="00E85F04">
        <w:rPr>
          <w:rFonts w:ascii="Tahoma" w:hAnsi="Tahoma" w:cs="Tahoma"/>
          <w:sz w:val="20"/>
          <w:szCs w:val="20"/>
        </w:rPr>
        <w:br/>
        <w:t xml:space="preserve">e-mail, numer telefonu, Strony oświadczają, że z momentem otrzymania takich danych stają się </w:t>
      </w:r>
      <w:r w:rsidRPr="00E85F04">
        <w:rPr>
          <w:rFonts w:ascii="Tahoma" w:hAnsi="Tahoma" w:cs="Tahoma"/>
          <w:sz w:val="20"/>
          <w:szCs w:val="20"/>
        </w:rPr>
        <w:b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E85F04">
        <w:rPr>
          <w:rFonts w:ascii="Tahoma" w:hAnsi="Tahoma" w:cs="Tahoma"/>
          <w:noProof/>
          <w:sz w:val="20"/>
          <w:szCs w:val="20"/>
        </w:rPr>
        <w:t xml:space="preserve"> „</w:t>
      </w:r>
      <w:r w:rsidRPr="00E85F04">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E85F04" w:rsidRDefault="00232CBC" w:rsidP="00232CBC">
      <w:pPr>
        <w:pStyle w:val="Nagwek3"/>
      </w:pPr>
      <w:r w:rsidRPr="00E85F04">
        <w:t xml:space="preserve">Wymagania dotyczące zatrudnienia przez Wykonawcę </w:t>
      </w:r>
    </w:p>
    <w:p w14:paraId="6E87857A" w14:textId="77777777" w:rsidR="00232CBC" w:rsidRPr="00E85F04" w:rsidRDefault="00232CBC" w:rsidP="00232CBC">
      <w:pPr>
        <w:pStyle w:val="Nagwek3"/>
      </w:pPr>
      <w:r w:rsidRPr="00E85F04">
        <w:t>osób wykonujących czynności w zakresie realizacji zamówienia.</w:t>
      </w:r>
    </w:p>
    <w:p w14:paraId="60188584" w14:textId="77777777" w:rsidR="00232CBC" w:rsidRDefault="00232CBC" w:rsidP="00232CBC">
      <w:pPr>
        <w:pStyle w:val="Nagwek4"/>
        <w:spacing w:after="120"/>
      </w:pPr>
      <w:r w:rsidRPr="00E85F04">
        <w:t>§ 4</w:t>
      </w:r>
    </w:p>
    <w:p w14:paraId="012E6BE7" w14:textId="77777777" w:rsidR="007155C3" w:rsidRPr="007155C3" w:rsidRDefault="007155C3" w:rsidP="007155C3"/>
    <w:p w14:paraId="27C6FDE2" w14:textId="77777777" w:rsidR="00232CBC" w:rsidRPr="00E85F04" w:rsidRDefault="00232CBC" w:rsidP="0004440D">
      <w:pPr>
        <w:pStyle w:val="Akapitzlist"/>
        <w:numPr>
          <w:ilvl w:val="0"/>
          <w:numId w:val="26"/>
        </w:numPr>
        <w:tabs>
          <w:tab w:val="left" w:pos="709"/>
        </w:tabs>
        <w:spacing w:after="0"/>
        <w:jc w:val="both"/>
        <w:rPr>
          <w:rFonts w:ascii="Tahoma" w:hAnsi="Tahoma" w:cs="Tahoma"/>
          <w:bCs/>
          <w:sz w:val="20"/>
          <w:szCs w:val="20"/>
        </w:rPr>
      </w:pPr>
      <w:r w:rsidRPr="00E85F04">
        <w:rPr>
          <w:rFonts w:ascii="Tahoma" w:hAnsi="Tahoma" w:cs="Tahoma"/>
          <w:bCs/>
          <w:sz w:val="20"/>
          <w:szCs w:val="20"/>
        </w:rPr>
        <w:t>Wykonawca oświadcza, że wypełnił obowiązki informacyjne przewidziane w art. 13 lub art. 14 RODO</w:t>
      </w:r>
      <w:r w:rsidRPr="00E85F04">
        <w:rPr>
          <w:rStyle w:val="Odwoanieprzypisudolnego"/>
          <w:rFonts w:ascii="Tahoma" w:hAnsi="Tahoma" w:cs="Tahoma"/>
          <w:bCs/>
          <w:sz w:val="20"/>
          <w:szCs w:val="20"/>
        </w:rPr>
        <w:footnoteReference w:id="1"/>
      </w:r>
      <w:r w:rsidRPr="00E85F04">
        <w:rPr>
          <w:rFonts w:ascii="Tahoma" w:hAnsi="Tahoma" w:cs="Tahoma"/>
          <w:bCs/>
          <w:sz w:val="20"/>
          <w:szCs w:val="20"/>
        </w:rPr>
        <w:t xml:space="preserve"> wobec osób fizycznych, od których dane osobowe bezpośrednio lub pośrednio pozyskał </w:t>
      </w:r>
      <w:r w:rsidRPr="00E85F04">
        <w:rPr>
          <w:rFonts w:ascii="Tahoma" w:hAnsi="Tahoma" w:cs="Tahoma"/>
          <w:bCs/>
          <w:sz w:val="20"/>
          <w:szCs w:val="20"/>
        </w:rPr>
        <w:br/>
        <w:t>w celu ubiegania się o udzielenie zamówienia publicznego w niniejszym postępowaniu</w:t>
      </w:r>
      <w:r w:rsidRPr="00E85F04">
        <w:rPr>
          <w:rStyle w:val="Odwoanieprzypisudolnego"/>
          <w:rFonts w:ascii="Tahoma" w:hAnsi="Tahoma" w:cs="Tahoma"/>
          <w:bCs/>
          <w:sz w:val="20"/>
          <w:szCs w:val="20"/>
        </w:rPr>
        <w:footnoteReference w:id="2"/>
      </w:r>
    </w:p>
    <w:p w14:paraId="18069448" w14:textId="05BF5988" w:rsidR="00232CBC" w:rsidRPr="00E85F04" w:rsidRDefault="00232CBC" w:rsidP="0004440D">
      <w:pPr>
        <w:pStyle w:val="Zwykytekst"/>
        <w:numPr>
          <w:ilvl w:val="0"/>
          <w:numId w:val="26"/>
        </w:numPr>
        <w:spacing w:line="276" w:lineRule="auto"/>
        <w:jc w:val="both"/>
        <w:rPr>
          <w:rFonts w:ascii="Tahoma" w:hAnsi="Tahoma" w:cs="Tahoma"/>
        </w:rPr>
      </w:pPr>
      <w:r w:rsidRPr="00E85F04">
        <w:rPr>
          <w:rFonts w:ascii="Tahoma" w:hAnsi="Tahoma" w:cs="Tahoma"/>
        </w:rPr>
        <w:t>Zamawiający wymaga, aby w ramach realizacji umowy czynności bezpośrednio związane z wykonaniem robót w ramach realizacji przedmiotu umowy były wykonywane przez osoby  zatrudnione na umowę o pracę, w rozumieniu przepisów ustawy z dnia 26.06.1974r. Kodeksu Pracy, tj. pracownicy fizyczni – wykonujący roboty, niezależnie od tego, czy prace te będzie wykonywał Wykonawca, podwykonawca lub dalszy podwykonawca.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E85F04" w:rsidRDefault="00232CBC" w:rsidP="0004440D">
      <w:pPr>
        <w:pStyle w:val="Zwykytekst"/>
        <w:numPr>
          <w:ilvl w:val="0"/>
          <w:numId w:val="26"/>
        </w:numPr>
        <w:spacing w:line="276" w:lineRule="auto"/>
        <w:jc w:val="both"/>
        <w:rPr>
          <w:rFonts w:ascii="Tahoma" w:hAnsi="Tahoma" w:cs="Tahoma"/>
          <w:bCs/>
        </w:rPr>
      </w:pPr>
      <w:r w:rsidRPr="00E85F04">
        <w:rPr>
          <w:rFonts w:ascii="Tahoma" w:hAnsi="Tahoma" w:cs="Tahoma"/>
          <w:bCs/>
        </w:rPr>
        <w:t xml:space="preserve">Wykonawca zobowiązuje się przekazać Zamawiającemu w terminie 5 dni roboczych od daty podpisania umowy </w:t>
      </w:r>
      <w:r w:rsidRPr="00E85F04">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E85F04" w:rsidRDefault="00232CBC" w:rsidP="0004440D">
      <w:pPr>
        <w:pStyle w:val="Zwykytekst"/>
        <w:numPr>
          <w:ilvl w:val="0"/>
          <w:numId w:val="26"/>
        </w:numPr>
        <w:spacing w:line="276" w:lineRule="auto"/>
        <w:ind w:left="357" w:hanging="357"/>
        <w:jc w:val="both"/>
        <w:rPr>
          <w:rFonts w:ascii="Tahoma" w:hAnsi="Tahoma" w:cs="Tahoma"/>
        </w:rPr>
      </w:pPr>
      <w:r w:rsidRPr="00E85F04">
        <w:rPr>
          <w:rFonts w:ascii="Tahoma" w:hAnsi="Tahoma" w:cs="Tahoma"/>
          <w:bCs/>
        </w:rPr>
        <w:t>W trakcie realizacji umowy Zamawiający uprawniony jest do wykonywania czynności kontrolnych 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lastRenderedPageBreak/>
        <w:t>oświadczenia zatrudnionego pracownika,</w:t>
      </w:r>
    </w:p>
    <w:p w14:paraId="36F07D18" w14:textId="0879E010"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 xml:space="preserve">oświadczenia </w:t>
      </w:r>
      <w:r w:rsidR="007073BC" w:rsidRPr="00E85F04">
        <w:rPr>
          <w:rFonts w:ascii="Tahoma" w:eastAsia="TTE19DFB28t00" w:hAnsi="Tahoma" w:cs="Tahoma"/>
          <w:bCs/>
          <w:sz w:val="20"/>
          <w:szCs w:val="20"/>
        </w:rPr>
        <w:t>W</w:t>
      </w:r>
      <w:r w:rsidRPr="00E85F04">
        <w:rPr>
          <w:rFonts w:ascii="Tahoma" w:eastAsia="TTE19DFB28t00" w:hAnsi="Tahoma" w:cs="Tahoma"/>
          <w:bCs/>
          <w:sz w:val="20"/>
          <w:szCs w:val="20"/>
        </w:rPr>
        <w:t xml:space="preserve">ykonawcy lub podwykonawcy o zatrudnieniu pracownika na podstawie umowy </w:t>
      </w:r>
      <w:r w:rsidRPr="00E85F04">
        <w:rPr>
          <w:rFonts w:ascii="Tahoma" w:eastAsia="TTE19DFB28t00" w:hAnsi="Tahoma" w:cs="Tahoma"/>
          <w:bCs/>
          <w:sz w:val="20"/>
          <w:szCs w:val="20"/>
        </w:rPr>
        <w:br/>
        <w:t xml:space="preserve">o pracę, </w:t>
      </w:r>
    </w:p>
    <w:p w14:paraId="42FBC4EE"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poświadczonej za zgodność z oryginałem kopii umowy o pracę zatrudnionego pracownika,</w:t>
      </w:r>
    </w:p>
    <w:p w14:paraId="4FBEB5AD"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innych dokumentów,</w:t>
      </w:r>
    </w:p>
    <w:p w14:paraId="624C982B" w14:textId="6530EB49" w:rsidR="00232CBC" w:rsidRPr="00E85F04" w:rsidRDefault="00232CBC" w:rsidP="00B515FE">
      <w:pPr>
        <w:widowControl w:val="0"/>
        <w:spacing w:line="276" w:lineRule="auto"/>
        <w:ind w:left="360" w:hanging="218"/>
        <w:jc w:val="both"/>
        <w:rPr>
          <w:rFonts w:ascii="Tahoma" w:eastAsia="TTE19DFB28t00" w:hAnsi="Tahoma" w:cs="Tahoma"/>
          <w:bCs/>
        </w:rPr>
      </w:pPr>
      <w:r w:rsidRPr="00E85F04">
        <w:rPr>
          <w:rFonts w:ascii="Tahoma" w:eastAsia="TTE19DFB28t00" w:hAnsi="Tahoma" w:cs="Tahoma"/>
          <w:bCs/>
        </w:rPr>
        <w:t>-</w:t>
      </w:r>
      <w:r w:rsidRPr="00E85F04">
        <w:rPr>
          <w:rFonts w:ascii="Tahoma" w:eastAsia="TTE19DFB28t00" w:hAnsi="Tahoma" w:cs="Tahoma"/>
          <w:bCs/>
        </w:rPr>
        <w:tab/>
        <w:t>zawierających informacje, w tym dane osobowe, niezbędne do weryfikacji zatrudnienia na podstawie umowy o pracę, w szczególności imię i nazwisko zatrudnionego pracownika, datę zawarcia umowy o pracę, rodzaj umowy o pracę i zakres obowiązków pracownika, jednocześnie gwarantując przestrzeganie przepisów ustawy z dnia 10.05.2018r. o ochronie danych osobowych (Dz. U. z 2019, poz</w:t>
      </w:r>
      <w:r w:rsidR="00AA7E1B" w:rsidRPr="00E85F04">
        <w:rPr>
          <w:rFonts w:ascii="Tahoma" w:eastAsia="TTE19DFB28t00" w:hAnsi="Tahoma" w:cs="Tahoma"/>
          <w:bCs/>
        </w:rPr>
        <w:t>.</w:t>
      </w:r>
      <w:r w:rsidRPr="00E85F04">
        <w:rPr>
          <w:rFonts w:ascii="Tahoma" w:eastAsia="TTE19DFB28t00" w:hAnsi="Tahoma" w:cs="Tahoma"/>
          <w:bCs/>
        </w:rPr>
        <w:t xml:space="preserve"> 1781 ze zmianami).</w:t>
      </w:r>
    </w:p>
    <w:p w14:paraId="2F76A029" w14:textId="77777777" w:rsidR="00232CBC" w:rsidRPr="00E85F04" w:rsidRDefault="00232CBC" w:rsidP="0004440D">
      <w:pPr>
        <w:pStyle w:val="Akapitzlist"/>
        <w:widowControl w:val="0"/>
        <w:numPr>
          <w:ilvl w:val="0"/>
          <w:numId w:val="26"/>
        </w:numPr>
        <w:tabs>
          <w:tab w:val="left" w:pos="360"/>
        </w:tabs>
        <w:jc w:val="both"/>
        <w:rPr>
          <w:rFonts w:ascii="Tahoma" w:eastAsia="TTE19DFB28t00" w:hAnsi="Tahoma" w:cs="Tahoma"/>
          <w:bCs/>
          <w:sz w:val="20"/>
          <w:szCs w:val="20"/>
        </w:rPr>
      </w:pPr>
      <w:r w:rsidRPr="00E85F04">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E85F04" w:rsidRDefault="00232CBC" w:rsidP="00CC15E3">
      <w:pPr>
        <w:pStyle w:val="Akapitzlist"/>
        <w:widowControl w:val="0"/>
        <w:numPr>
          <w:ilvl w:val="0"/>
          <w:numId w:val="26"/>
        </w:numPr>
        <w:tabs>
          <w:tab w:val="left" w:pos="360"/>
        </w:tabs>
        <w:spacing w:after="0"/>
        <w:ind w:left="357" w:hanging="357"/>
        <w:jc w:val="both"/>
        <w:rPr>
          <w:rFonts w:ascii="Tahoma" w:eastAsia="TTE19DFB28t00" w:hAnsi="Tahoma" w:cs="Tahoma"/>
          <w:bCs/>
          <w:sz w:val="20"/>
          <w:szCs w:val="20"/>
        </w:rPr>
      </w:pPr>
      <w:r w:rsidRPr="00E85F04">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E85F04" w:rsidRDefault="00232CBC" w:rsidP="00CC15E3">
      <w:pPr>
        <w:pStyle w:val="Nagwek3"/>
      </w:pPr>
      <w:r w:rsidRPr="00E85F04">
        <w:t>Podwykonawstwo</w:t>
      </w:r>
    </w:p>
    <w:p w14:paraId="2B9FFA91" w14:textId="77777777" w:rsidR="00232CBC" w:rsidRDefault="00232CBC" w:rsidP="00CC15E3">
      <w:pPr>
        <w:pStyle w:val="Nagwek4"/>
        <w:spacing w:after="0"/>
      </w:pPr>
      <w:r w:rsidRPr="00E85F04">
        <w:t>§ 5</w:t>
      </w:r>
    </w:p>
    <w:p w14:paraId="0750950D" w14:textId="77777777" w:rsidR="007155C3" w:rsidRPr="007155C3" w:rsidRDefault="007155C3" w:rsidP="007155C3"/>
    <w:p w14:paraId="335C526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bCs/>
        </w:rPr>
        <w:t>Wykonawca wykona przedmiot umowy samodzielnie lub przy udziale Podwykonawców, zawierając z nimi  stosowne umowy w formie pisemnej pod rygorem nieważności.</w:t>
      </w:r>
    </w:p>
    <w:p w14:paraId="77D34A48"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Następujące części zamówienia Wykonawca zamierza powierzyć do wykonania podwykonawcom:</w:t>
      </w:r>
    </w:p>
    <w:p w14:paraId="7FD5A3D0" w14:textId="10DF5121" w:rsidR="00232CBC" w:rsidRPr="00E85F04" w:rsidRDefault="00357CA5" w:rsidP="009462A1">
      <w:pPr>
        <w:suppressAutoHyphens w:val="0"/>
        <w:overflowPunct/>
        <w:autoSpaceDE/>
        <w:spacing w:line="276" w:lineRule="auto"/>
        <w:ind w:left="360"/>
        <w:jc w:val="both"/>
        <w:textAlignment w:val="auto"/>
        <w:rPr>
          <w:rFonts w:ascii="Tahoma" w:hAnsi="Tahoma" w:cs="Tahoma"/>
        </w:rPr>
      </w:pPr>
      <w:r w:rsidRPr="00E85F04">
        <w:rPr>
          <w:rFonts w:ascii="Tahoma" w:hAnsi="Tahoma" w:cs="Tahoma"/>
        </w:rPr>
        <w:t>…………………………………………………………………………………………………………</w:t>
      </w:r>
      <w:r w:rsidR="009462A1" w:rsidRPr="00E85F04">
        <w:rPr>
          <w:rFonts w:ascii="Tahoma" w:hAnsi="Tahoma" w:cs="Tahoma"/>
        </w:rPr>
        <w:t>…………………………………..</w:t>
      </w:r>
    </w:p>
    <w:p w14:paraId="41FA65E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 trakcie realizacji umowy Wykonawca może dokonać zmiany podwykonawcy, zrezygnować z podwykonawcy bądź wprowadzić podwykonawcę w zakresie nieprzewidzianym w ofercie (zgodnie z postanowieniami umowy).</w:t>
      </w:r>
    </w:p>
    <w:p w14:paraId="3E248585"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zmiana albo rezygnacja z podwykonawstwa dotyczy podmiotu, na którego zasoby Wykonawca powoływał się, na zasadach określonych w art. 118 ust. 1 ustawy Pzp, w celu wykazania spełnienia warunków udziału w postępowaniu, Wykonawca jest obowiązany wykazać Zamawiającemu, że proponowany inny podwykonawca lub wykonawca samodzielnie spełnia je w stopniu nie mniejszym niż podwykonawca, na którego zasoby </w:t>
      </w:r>
      <w:r w:rsidR="003C08B1" w:rsidRPr="00E85F04">
        <w:rPr>
          <w:rFonts w:ascii="Tahoma" w:hAnsi="Tahoma" w:cs="Tahoma"/>
        </w:rPr>
        <w:t>W</w:t>
      </w:r>
      <w:r w:rsidRPr="00E85F04">
        <w:rPr>
          <w:rFonts w:ascii="Tahoma" w:hAnsi="Tahoma" w:cs="Tahoma"/>
        </w:rPr>
        <w:t xml:space="preserve">ykonawca powoływał się w trakcie postępowania </w:t>
      </w:r>
      <w:r w:rsidRPr="00E85F04">
        <w:rPr>
          <w:rFonts w:ascii="Tahoma" w:hAnsi="Tahoma" w:cs="Tahoma"/>
        </w:rPr>
        <w:br/>
        <w:t xml:space="preserve">o udzielenie zamówienia. Przepis art. 122 ustawy Pzp stosuje się odpowiednio. Ponadto nowy podwykonawca nie może podlegać wykluczeniu w oparciu o przesłanki zawarte w swz względem Wykonawcy. Jeżeli wobec podwykonawcy zachodzą podstawy wykluczenia, </w:t>
      </w:r>
      <w:r w:rsidR="003C08B1" w:rsidRPr="00E85F04">
        <w:rPr>
          <w:rFonts w:ascii="Tahoma" w:hAnsi="Tahoma" w:cs="Tahoma"/>
        </w:rPr>
        <w:t>Z</w:t>
      </w:r>
      <w:r w:rsidRPr="00E85F04">
        <w:rPr>
          <w:rFonts w:ascii="Tahoma" w:hAnsi="Tahoma" w:cs="Tahoma"/>
        </w:rPr>
        <w:t xml:space="preserve">amawiający, żąda aby </w:t>
      </w:r>
      <w:r w:rsidR="003C08B1" w:rsidRPr="00E85F04">
        <w:rPr>
          <w:rFonts w:ascii="Tahoma" w:hAnsi="Tahoma" w:cs="Tahoma"/>
        </w:rPr>
        <w:t>W</w:t>
      </w:r>
      <w:r w:rsidRPr="00E85F04">
        <w:rPr>
          <w:rFonts w:ascii="Tahoma" w:hAnsi="Tahoma" w:cs="Tahoma"/>
        </w:rPr>
        <w:t xml:space="preserve">ykonawca w terminie określonym przez </w:t>
      </w:r>
      <w:r w:rsidR="003C08B1" w:rsidRPr="00E85F04">
        <w:rPr>
          <w:rFonts w:ascii="Tahoma" w:hAnsi="Tahoma" w:cs="Tahoma"/>
        </w:rPr>
        <w:t>Z</w:t>
      </w:r>
      <w:r w:rsidRPr="00E85F04">
        <w:rPr>
          <w:rFonts w:ascii="Tahoma" w:hAnsi="Tahoma" w:cs="Tahoma"/>
        </w:rPr>
        <w:t>amawiającego zastąpił tego podwykonawcę pod rygorem niedopuszczenia podwykonawcy do realizacji części zamówienia.</w:t>
      </w:r>
    </w:p>
    <w:p w14:paraId="4D91DBD6" w14:textId="066B09BF"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Powierzenie wykonania części zamówienia podwykonawcom nie zwalnia </w:t>
      </w:r>
      <w:r w:rsidR="007C2546" w:rsidRPr="00E85F04">
        <w:rPr>
          <w:rFonts w:ascii="Tahoma" w:hAnsi="Tahoma" w:cs="Tahoma"/>
        </w:rPr>
        <w:t>W</w:t>
      </w:r>
      <w:r w:rsidRPr="00E85F04">
        <w:rPr>
          <w:rFonts w:ascii="Tahoma" w:hAnsi="Tahoma" w:cs="Tahoma"/>
        </w:rPr>
        <w:t xml:space="preserve">ykonawcy </w:t>
      </w:r>
      <w:r w:rsidRPr="00E85F04">
        <w:rPr>
          <w:rFonts w:ascii="Tahoma" w:hAnsi="Tahoma" w:cs="Tahoma"/>
        </w:rPr>
        <w:br/>
        <w:t>z odpowiedzialności za należyte wykonanie tego zamówienia.</w:t>
      </w:r>
    </w:p>
    <w:p w14:paraId="6FAB726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na roboty budowlane zamierzający zawrzeć umowę o podwykonawstwo, której przedmiotem są roboty budowlane jest obowiązany, </w:t>
      </w:r>
      <w:r w:rsidRPr="00E85F04">
        <w:rPr>
          <w:rFonts w:ascii="Tahoma" w:hAnsi="Tahoma" w:cs="Tahoma"/>
        </w:rPr>
        <w:br/>
        <w:t>w trakcie realizacji zamówienia, do przedłożenia Zamawiającemu projektu tej umowy, przy czym  podwykonawca lub dalszy podwykonawca jest obowiązany dołączyć zgodę Wykonawcy na zawarcie umowy o podwykonawstwo o treści zgodnej z projektem umowy.</w:t>
      </w:r>
    </w:p>
    <w:p w14:paraId="1F5125E6"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Termin zapłaty wynagrodzenia podwykonawcy lub dalszemu podwykonawcy przewidziany </w:t>
      </w:r>
      <w:r w:rsidRPr="00E85F04">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lastRenderedPageBreak/>
        <w:t>Zamawiający w terminie 14 dni, od dnia doręczenia projektu umowy o podwykonawstwo, a także projektu jej zmian, może zgłosić w formie pisemnej zastrzeżenia do projektu umowy o podwykonawstwo, i do jej zmian, której przedmiotem są roboty budowlane, w przypadku gdy:</w:t>
      </w:r>
    </w:p>
    <w:p w14:paraId="199EC248" w14:textId="77777777" w:rsidR="00232CBC" w:rsidRPr="00E85F04" w:rsidRDefault="00232CBC" w:rsidP="0004440D">
      <w:pPr>
        <w:pStyle w:val="Akapitzlist"/>
        <w:numPr>
          <w:ilvl w:val="0"/>
          <w:numId w:val="33"/>
        </w:numPr>
        <w:ind w:hanging="540"/>
        <w:jc w:val="both"/>
        <w:rPr>
          <w:rFonts w:ascii="Tahoma" w:hAnsi="Tahoma" w:cs="Tahoma"/>
          <w:sz w:val="20"/>
          <w:szCs w:val="20"/>
        </w:rPr>
      </w:pPr>
      <w:r w:rsidRPr="00E85F04">
        <w:rPr>
          <w:rFonts w:ascii="Tahoma" w:hAnsi="Tahoma" w:cs="Tahoma"/>
          <w:sz w:val="20"/>
          <w:szCs w:val="20"/>
        </w:rPr>
        <w:t>nie spełnia wymagań określonych w dokumentach zamówienia,</w:t>
      </w:r>
    </w:p>
    <w:p w14:paraId="7A900C02" w14:textId="77777777" w:rsidR="00232CBC" w:rsidRPr="00E85F04" w:rsidRDefault="00232CBC" w:rsidP="0004440D">
      <w:pPr>
        <w:pStyle w:val="Akapitzlist"/>
        <w:numPr>
          <w:ilvl w:val="0"/>
          <w:numId w:val="33"/>
        </w:numPr>
        <w:ind w:hanging="540"/>
        <w:jc w:val="both"/>
        <w:rPr>
          <w:rFonts w:ascii="Tahoma" w:hAnsi="Tahoma" w:cs="Tahoma"/>
          <w:sz w:val="20"/>
          <w:szCs w:val="20"/>
        </w:rPr>
      </w:pPr>
      <w:r w:rsidRPr="00E85F04">
        <w:rPr>
          <w:rFonts w:ascii="Tahoma" w:hAnsi="Tahoma" w:cs="Tahoma"/>
          <w:sz w:val="20"/>
          <w:szCs w:val="20"/>
        </w:rPr>
        <w:t>przewiduje termin zapłaty wynagrodzenia dłuższy niż określony w ust. 8</w:t>
      </w:r>
      <w:r w:rsidRPr="00E85F04">
        <w:rPr>
          <w:rFonts w:ascii="Tahoma" w:hAnsi="Tahoma" w:cs="Tahoma"/>
        </w:rPr>
        <w:t>,</w:t>
      </w:r>
    </w:p>
    <w:p w14:paraId="0329B05A" w14:textId="77777777" w:rsidR="00232CBC" w:rsidRPr="00E85F04" w:rsidRDefault="00232CBC" w:rsidP="0004440D">
      <w:pPr>
        <w:pStyle w:val="Akapitzlist"/>
        <w:numPr>
          <w:ilvl w:val="0"/>
          <w:numId w:val="33"/>
        </w:numPr>
        <w:spacing w:after="0"/>
        <w:ind w:hanging="540"/>
        <w:jc w:val="both"/>
        <w:rPr>
          <w:rFonts w:ascii="Tahoma" w:hAnsi="Tahoma" w:cs="Tahoma"/>
          <w:sz w:val="20"/>
          <w:szCs w:val="20"/>
        </w:rPr>
      </w:pPr>
      <w:r w:rsidRPr="00E85F04">
        <w:rPr>
          <w:rFonts w:ascii="Tahoma" w:hAnsi="Tahoma" w:cs="Tahoma"/>
          <w:sz w:val="20"/>
          <w:szCs w:val="20"/>
        </w:rPr>
        <w:t>zawiera postanowienia niezgodne z art. 463 ustawy Pzp.</w:t>
      </w:r>
    </w:p>
    <w:p w14:paraId="715F177A"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Niezgłoszenie przez Zamawiającego pisemnych zastrzeżeń, o których mowa w ust. 9, do przedłożonego projektu umowy o podwykonawstwo, której przedmiotem są roboty budowlane, </w:t>
      </w:r>
      <w:r w:rsidRPr="00E85F04">
        <w:rPr>
          <w:rFonts w:ascii="Tahoma" w:hAnsi="Tahoma" w:cs="Tahoma"/>
        </w:rPr>
        <w:br/>
        <w:t>w terminie 14 dni, od dnia doręczenia pisemnego projektu umowy o podwykonawstwo, uważa się za akceptację projektu umowy przez Zamawiającego.</w:t>
      </w:r>
    </w:p>
    <w:p w14:paraId="681498A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przedkłada Zamawiającemu poświadczoną za zgodność z oryginałem kopię zawartej umowy </w:t>
      </w:r>
      <w:r w:rsidRPr="00E85F04">
        <w:rPr>
          <w:rFonts w:ascii="Tahoma" w:hAnsi="Tahoma" w:cs="Tahoma"/>
        </w:rPr>
        <w:br/>
        <w:t>o podwykonawstwo, której przedmiotem są roboty budowlane, oraz ich zmian w terminie 7 dni od dnia jej zawarcia. Zamawiający, w terminie do 14 dni, zgłasza w formie pisemnej pod rygorem nieważności sprzeciw do umowy o podwykonawstwo, której przedmiotem są roboty budowlane, oraz ich zmian, w przypadkach o których mowa w ust. 9.</w:t>
      </w:r>
    </w:p>
    <w:p w14:paraId="7931672E"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Niezgłoszenie przez Zamawiającego pisemnego sprzeciwu, o którym mowa w ust. 11, do przedłożonej umowy o podwykonawstwo, której przedmiotem są roboty budowlane, w terminie 14 dni, licząc od dnia doręczenia poświadczonej kopii umowy o podwykonawstwo, uważa się za akceptację umowy przez Zamawiającego.</w:t>
      </w:r>
    </w:p>
    <w:p w14:paraId="77503D1A" w14:textId="20A7583A"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E85F04">
        <w:rPr>
          <w:rFonts w:ascii="Tahoma" w:hAnsi="Tahoma" w:cs="Tahoma"/>
        </w:rPr>
        <w:t>Z</w:t>
      </w:r>
      <w:r w:rsidRPr="00E85F04">
        <w:rPr>
          <w:rFonts w:ascii="Tahoma" w:hAnsi="Tahoma" w:cs="Tahoma"/>
        </w:rPr>
        <w:t xml:space="preserve">amawiającego w dokumentach zamówienia. Wyłączenie, o którym mowa w zdaniu pierwszym, nie dotyczy umów </w:t>
      </w:r>
      <w:r w:rsidRPr="00E85F04">
        <w:rPr>
          <w:rFonts w:ascii="Tahoma" w:hAnsi="Tahoma" w:cs="Tahoma"/>
        </w:rPr>
        <w:br/>
        <w:t>o podwykonawstwo o wartości większej niż 50.000 złotych.</w:t>
      </w:r>
      <w:r w:rsidR="00D10DDC" w:rsidRPr="00E85F04">
        <w:rPr>
          <w:rFonts w:ascii="Tahoma" w:hAnsi="Tahoma" w:cs="Tahoma"/>
        </w:rPr>
        <w:tab/>
      </w:r>
      <w:r w:rsidR="00D10DDC" w:rsidRPr="00E85F04">
        <w:rPr>
          <w:rFonts w:ascii="Tahoma" w:hAnsi="Tahoma" w:cs="Tahoma"/>
        </w:rPr>
        <w:tab/>
      </w:r>
      <w:r w:rsidR="00D10DDC" w:rsidRPr="00E85F04">
        <w:rPr>
          <w:rFonts w:ascii="Tahoma" w:hAnsi="Tahoma" w:cs="Tahoma"/>
        </w:rPr>
        <w:tab/>
      </w:r>
    </w:p>
    <w:p w14:paraId="5C451624" w14:textId="322DC253"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o którym mowa w ust. 13 podwykonawca lub dalszy podwykonawca, przedkłada poświadczoną za zgodność z oryginałem kopię umowy również </w:t>
      </w:r>
      <w:r w:rsidR="007C2546" w:rsidRPr="00E85F04">
        <w:rPr>
          <w:rFonts w:ascii="Tahoma" w:hAnsi="Tahoma" w:cs="Tahoma"/>
        </w:rPr>
        <w:t>W</w:t>
      </w:r>
      <w:r w:rsidRPr="00E85F04">
        <w:rPr>
          <w:rFonts w:ascii="Tahoma" w:hAnsi="Tahoma" w:cs="Tahoma"/>
        </w:rPr>
        <w:t>ykonawcy.</w:t>
      </w:r>
    </w:p>
    <w:p w14:paraId="033BD827" w14:textId="134128A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Przepisy ust. 6 – 1</w:t>
      </w:r>
      <w:r w:rsidR="00903B51" w:rsidRPr="00E85F04">
        <w:rPr>
          <w:rFonts w:ascii="Tahoma" w:hAnsi="Tahoma" w:cs="Tahoma"/>
        </w:rPr>
        <w:t xml:space="preserve">4 </w:t>
      </w:r>
      <w:r w:rsidRPr="00E85F04">
        <w:rPr>
          <w:rFonts w:ascii="Tahoma" w:hAnsi="Tahoma" w:cs="Tahoma"/>
        </w:rPr>
        <w:t>stosuje się odpowiednio do zmian umowy o podwykonawstwo.</w:t>
      </w:r>
    </w:p>
    <w:p w14:paraId="29DFF303" w14:textId="5E5F230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umów, których przedmiotem są roboty budowlane, Zamawiający dokonuje bezpośredniej zapłaty wymagalnego wynagrodzenia przysługującego podwykonawcy lub dalszemu podwykonawcy, który zawarł zaakceptowaną przez </w:t>
      </w:r>
      <w:r w:rsidR="007D4F6C" w:rsidRPr="00E85F04">
        <w:rPr>
          <w:rFonts w:ascii="Tahoma" w:hAnsi="Tahoma" w:cs="Tahoma"/>
        </w:rPr>
        <w:t>Z</w:t>
      </w:r>
      <w:r w:rsidRPr="00E85F04">
        <w:rPr>
          <w:rFonts w:ascii="Tahoma" w:hAnsi="Tahoma" w:cs="Tahoma"/>
        </w:rPr>
        <w:t xml:space="preserve">amawiającego umowę o podwykonawstwo, której przedmiotem są roboty budowlane, lub który zawarł przedłożoną </w:t>
      </w:r>
      <w:r w:rsidR="002564DF" w:rsidRPr="00E85F04">
        <w:rPr>
          <w:rFonts w:ascii="Tahoma" w:hAnsi="Tahoma" w:cs="Tahoma"/>
        </w:rPr>
        <w:t>Z</w:t>
      </w:r>
      <w:r w:rsidRPr="00E85F04">
        <w:rPr>
          <w:rFonts w:ascii="Tahoma" w:hAnsi="Tahoma" w:cs="Tahoma"/>
        </w:rPr>
        <w:t>amawiającemu umowę  o podwykonawstwo, której przedmiotem są dostawy lub usługi, w przypadku uchylenia się od obowiązku zapłaty odpowiednio przez Wykonawcę, podwykonawcę lub dalszego podwykonawcę.</w:t>
      </w:r>
    </w:p>
    <w:p w14:paraId="0F7A7F54" w14:textId="3EDA4EEE"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Wynagrodzenie, o którym mowa w ust. 1</w:t>
      </w:r>
      <w:r w:rsidR="00F005CF" w:rsidRPr="00E85F04">
        <w:rPr>
          <w:rFonts w:ascii="Tahoma" w:hAnsi="Tahoma" w:cs="Tahoma"/>
        </w:rPr>
        <w:t>6</w:t>
      </w:r>
      <w:r w:rsidRPr="00E85F04">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Bezpośrednia zapłata obejmuje wyłącznie należne wynagrodzenie, bez odsetek, należnych podwykonawcy lub dalszemu podwykonawcy.</w:t>
      </w:r>
    </w:p>
    <w:p w14:paraId="0EAA211C" w14:textId="12D4B250"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Przed dokonaniem bezpośredniej zapłaty Zamawiający jest obowiązany umożliwić Wykonawcy zgłoszenie pisemnie, uwag dotyczących zasadności bezpośredniej zapłaty wynagrodzenia podwykonawcy lub dalszemu podwykonawcy. Zamawiający informuje o terminie zgłaszania uwag, nie krótszym niż 7 dni od dnia doręczenia tej informacji. W uwagach nie można powoływać się na potrącenie roszczeń </w:t>
      </w:r>
      <w:r w:rsidR="00B84683" w:rsidRPr="00E85F04">
        <w:rPr>
          <w:rFonts w:ascii="Tahoma" w:hAnsi="Tahoma" w:cs="Tahoma"/>
        </w:rPr>
        <w:t>W</w:t>
      </w:r>
      <w:r w:rsidRPr="00E85F04">
        <w:rPr>
          <w:rFonts w:ascii="Tahoma" w:hAnsi="Tahoma" w:cs="Tahoma"/>
        </w:rPr>
        <w:t xml:space="preserve">ykonawcy względem podwykonawcy niezwiązanych z realizacją umowy </w:t>
      </w:r>
      <w:r w:rsidRPr="00E85F04">
        <w:rPr>
          <w:rFonts w:ascii="Tahoma" w:hAnsi="Tahoma" w:cs="Tahoma"/>
        </w:rPr>
        <w:br/>
        <w:t xml:space="preserve">o podwykonawstwo. </w:t>
      </w:r>
    </w:p>
    <w:p w14:paraId="2FC4E3EC" w14:textId="29D02F52"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zgłoszenia uwag, o których mowa w ust. </w:t>
      </w:r>
      <w:r w:rsidR="00903B51" w:rsidRPr="00E85F04">
        <w:rPr>
          <w:rFonts w:ascii="Tahoma" w:hAnsi="Tahoma" w:cs="Tahoma"/>
        </w:rPr>
        <w:t>19</w:t>
      </w:r>
      <w:r w:rsidRPr="00E85F04">
        <w:rPr>
          <w:rFonts w:ascii="Tahoma" w:hAnsi="Tahoma" w:cs="Tahoma"/>
        </w:rPr>
        <w:t>, w terminie wskazanym przez Zamawiającego, Zamawiający może:</w:t>
      </w:r>
    </w:p>
    <w:p w14:paraId="2F68A9C8" w14:textId="5638516F"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lastRenderedPageBreak/>
        <w:t xml:space="preserve">nie dokonać bezpośredniej zapłaty wynagrodzenia podwykonawcy lub dalszemu podwykonawcy, jeżeli </w:t>
      </w:r>
      <w:r w:rsidR="00B84683" w:rsidRPr="00E85F04">
        <w:rPr>
          <w:rFonts w:ascii="Tahoma" w:hAnsi="Tahoma" w:cs="Tahoma"/>
          <w:sz w:val="20"/>
          <w:szCs w:val="20"/>
        </w:rPr>
        <w:t>W</w:t>
      </w:r>
      <w:r w:rsidRPr="00E85F04">
        <w:rPr>
          <w:rFonts w:ascii="Tahoma" w:hAnsi="Tahoma" w:cs="Tahoma"/>
          <w:sz w:val="20"/>
          <w:szCs w:val="20"/>
        </w:rPr>
        <w:t>ykonawca wykaże niezasadność takiej zapłaty albo</w:t>
      </w:r>
    </w:p>
    <w:p w14:paraId="5D461759" w14:textId="356773E2"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sidRPr="00E85F04">
        <w:rPr>
          <w:rFonts w:ascii="Tahoma" w:hAnsi="Tahoma" w:cs="Tahoma"/>
          <w:sz w:val="20"/>
          <w:szCs w:val="20"/>
        </w:rPr>
        <w:t>Z</w:t>
      </w:r>
      <w:r w:rsidRPr="00E85F04">
        <w:rPr>
          <w:rFonts w:ascii="Tahoma" w:hAnsi="Tahoma" w:cs="Tahoma"/>
          <w:sz w:val="20"/>
          <w:szCs w:val="20"/>
        </w:rPr>
        <w:t>amawiającego co do wysokości należnej zapłaty lub podmiotu, któremu płatność się należy, albo</w:t>
      </w:r>
    </w:p>
    <w:p w14:paraId="64FAAC4A" w14:textId="0FFD886C"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 xml:space="preserve">W przypadku dokonania bezpośredniej zapłaty podwykonawcy lub dalszemu podwykonawcy Zamawiający potrąca kwotę wypłaconego wynagrodzenia z wynagrodzenia należnego </w:t>
      </w:r>
      <w:r w:rsidR="00DC5710" w:rsidRPr="00E85F04">
        <w:rPr>
          <w:rFonts w:ascii="Tahoma" w:hAnsi="Tahoma" w:cs="Tahoma"/>
          <w:sz w:val="20"/>
          <w:szCs w:val="20"/>
        </w:rPr>
        <w:t>W</w:t>
      </w:r>
      <w:r w:rsidRPr="00E85F04">
        <w:rPr>
          <w:rFonts w:ascii="Tahoma" w:hAnsi="Tahoma" w:cs="Tahoma"/>
          <w:sz w:val="20"/>
          <w:szCs w:val="20"/>
        </w:rPr>
        <w:t>ykonawcy.</w:t>
      </w:r>
    </w:p>
    <w:p w14:paraId="2EB22218"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Konieczność wielokrotnego dokonywania bezpośredniej zapłaty podwykonawcy lub dalszemu podwykonawcy lub konieczność dokonania bezpośrednich zapłat na sumę większą niż 5% wartości umowy może stanowić podstawę do odstąpienia od umowy.</w:t>
      </w:r>
    </w:p>
    <w:p w14:paraId="02D2CD29"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E85F04"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E85F04">
        <w:rPr>
          <w:rFonts w:ascii="Tahoma" w:hAnsi="Tahoma" w:cs="Tahoma"/>
          <w:sz w:val="20"/>
          <w:szCs w:val="20"/>
        </w:rPr>
        <w:t>Umowa o podwykonawstwo</w:t>
      </w:r>
      <w:r w:rsidR="00A61D50" w:rsidRPr="00E85F04">
        <w:rPr>
          <w:rFonts w:ascii="Tahoma" w:hAnsi="Tahoma" w:cs="Tahoma"/>
          <w:sz w:val="20"/>
          <w:szCs w:val="20"/>
        </w:rPr>
        <w:t xml:space="preserve"> lub dalsze podwykonawstwo</w:t>
      </w:r>
      <w:r w:rsidRPr="00E85F04">
        <w:rPr>
          <w:rFonts w:ascii="Tahoma" w:hAnsi="Tahoma" w:cs="Tahoma"/>
          <w:sz w:val="20"/>
          <w:szCs w:val="20"/>
        </w:rPr>
        <w:t>, której przedmiotem są roboty budowlane</w:t>
      </w:r>
      <w:r w:rsidR="003A219D" w:rsidRPr="00E85F04">
        <w:rPr>
          <w:rFonts w:ascii="Tahoma" w:hAnsi="Tahoma" w:cs="Tahoma"/>
          <w:sz w:val="20"/>
          <w:szCs w:val="20"/>
        </w:rPr>
        <w:t>/drogowe</w:t>
      </w:r>
      <w:r w:rsidRPr="00E85F04">
        <w:rPr>
          <w:rFonts w:ascii="Tahoma" w:hAnsi="Tahoma" w:cs="Tahoma"/>
          <w:sz w:val="20"/>
          <w:szCs w:val="20"/>
        </w:rPr>
        <w:t xml:space="preserve"> musi zawierać w szczególności:</w:t>
      </w:r>
    </w:p>
    <w:p w14:paraId="01BC14E8" w14:textId="1D22ABA2"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zakres robót powierzonych podwykonawcy,</w:t>
      </w:r>
    </w:p>
    <w:p w14:paraId="67861DF4" w14:textId="4C73977C" w:rsidR="00331EC7"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zasady odbioru wykonanych prac,</w:t>
      </w:r>
    </w:p>
    <w:p w14:paraId="359CF481" w14:textId="311C85C3" w:rsidR="003257E4" w:rsidRPr="00454C03" w:rsidRDefault="003257E4"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5606B8" w:rsidR="00A61D50" w:rsidRPr="00454C03" w:rsidRDefault="009B32CD"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t</w:t>
      </w:r>
      <w:r w:rsidR="00A61D50" w:rsidRPr="00454C03">
        <w:rPr>
          <w:rFonts w:ascii="Tahoma" w:hAnsi="Tahoma" w:cs="Tahoma"/>
          <w:sz w:val="20"/>
          <w:szCs w:val="20"/>
        </w:rPr>
        <w:t xml:space="preserve">ermin zapłaty wynagrodzenia </w:t>
      </w:r>
      <w:r w:rsidR="00DC5710" w:rsidRPr="00454C03">
        <w:rPr>
          <w:rFonts w:ascii="Tahoma" w:hAnsi="Tahoma" w:cs="Tahoma"/>
          <w:sz w:val="20"/>
          <w:szCs w:val="20"/>
        </w:rPr>
        <w:t>p</w:t>
      </w:r>
      <w:r w:rsidR="00A61D50" w:rsidRPr="00454C03">
        <w:rPr>
          <w:rFonts w:ascii="Tahoma" w:hAnsi="Tahoma" w:cs="Tahoma"/>
          <w:sz w:val="20"/>
          <w:szCs w:val="20"/>
        </w:rPr>
        <w:t xml:space="preserve">odwykonawcy lub dalszemu </w:t>
      </w:r>
      <w:r w:rsidR="00DC5710" w:rsidRPr="00454C03">
        <w:rPr>
          <w:rFonts w:ascii="Tahoma" w:hAnsi="Tahoma" w:cs="Tahoma"/>
          <w:sz w:val="20"/>
          <w:szCs w:val="20"/>
        </w:rPr>
        <w:t>p</w:t>
      </w:r>
      <w:r w:rsidR="00A61D50" w:rsidRPr="00454C03">
        <w:rPr>
          <w:rFonts w:ascii="Tahoma" w:hAnsi="Tahoma" w:cs="Tahoma"/>
          <w:sz w:val="20"/>
          <w:szCs w:val="20"/>
        </w:rPr>
        <w:t xml:space="preserve">odwykonawcy przewidziany </w:t>
      </w:r>
      <w:r w:rsidR="00A61D50" w:rsidRPr="00454C03">
        <w:rPr>
          <w:rFonts w:ascii="Tahoma" w:hAnsi="Tahoma" w:cs="Tahoma"/>
          <w:sz w:val="20"/>
          <w:szCs w:val="20"/>
        </w:rPr>
        <w:br/>
        <w:t xml:space="preserve">w umowie o podwykonawstwo </w:t>
      </w:r>
      <w:r w:rsidRPr="00454C03">
        <w:rPr>
          <w:rFonts w:ascii="Tahoma" w:hAnsi="Tahoma" w:cs="Tahoma"/>
          <w:sz w:val="20"/>
          <w:szCs w:val="20"/>
        </w:rPr>
        <w:t>określony zgodnie z ust. 8 niniejszego paragrafu,</w:t>
      </w:r>
      <w:r w:rsidR="00A61D50" w:rsidRPr="00454C03">
        <w:rPr>
          <w:rFonts w:ascii="Tahoma" w:hAnsi="Tahoma" w:cs="Tahoma"/>
          <w:sz w:val="20"/>
          <w:szCs w:val="20"/>
        </w:rPr>
        <w:t xml:space="preserve">  </w:t>
      </w:r>
    </w:p>
    <w:p w14:paraId="0AA7F0C3" w14:textId="66D65604"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termin wykonania robót objętych umową musi  być zgodny z terminem wykonania robót określonym dla Wykonawcy, </w:t>
      </w:r>
    </w:p>
    <w:p w14:paraId="41601093" w14:textId="7B66A71E" w:rsidR="009B32CD" w:rsidRPr="00454C03" w:rsidRDefault="009B32CD"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wykonanie przedmiotu umowy </w:t>
      </w:r>
      <w:r w:rsidR="00C5312E" w:rsidRPr="00454C03">
        <w:rPr>
          <w:rFonts w:ascii="Tahoma" w:hAnsi="Tahoma" w:cs="Tahoma"/>
          <w:sz w:val="20"/>
          <w:szCs w:val="20"/>
        </w:rPr>
        <w:t>musi odpowiadać wymaganiom określonym w dokumentacji projektowej, STWiORB, SWZ oraz standardom deklarowanym w ofercie Wykonawcy,</w:t>
      </w:r>
    </w:p>
    <w:p w14:paraId="67CC2F7F" w14:textId="04FA1335"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tryb i zasady zawierania oraz wymagania dotyczące treści umów z dalszymi podwykonawcami, w tym obowiązku przedkładania </w:t>
      </w:r>
      <w:r w:rsidR="00A23355" w:rsidRPr="00454C03">
        <w:rPr>
          <w:rFonts w:ascii="Tahoma" w:hAnsi="Tahoma" w:cs="Tahoma"/>
          <w:sz w:val="20"/>
          <w:szCs w:val="20"/>
        </w:rPr>
        <w:t>Z</w:t>
      </w:r>
      <w:r w:rsidRPr="00454C03">
        <w:rPr>
          <w:rFonts w:ascii="Tahoma" w:hAnsi="Tahoma" w:cs="Tahoma"/>
          <w:sz w:val="20"/>
          <w:szCs w:val="20"/>
        </w:rPr>
        <w:t>amawiającemu projektów umów oraz poświadczonych kopii zawartych umów z podwykonawcami,</w:t>
      </w:r>
    </w:p>
    <w:p w14:paraId="1F46FFFE" w14:textId="77777777" w:rsidR="00232CBC" w:rsidRPr="00454C03" w:rsidRDefault="00232CBC" w:rsidP="0004440D">
      <w:pPr>
        <w:pStyle w:val="Akapitzlist"/>
        <w:numPr>
          <w:ilvl w:val="1"/>
          <w:numId w:val="64"/>
        </w:numPr>
        <w:spacing w:after="0"/>
        <w:ind w:hanging="539"/>
        <w:jc w:val="both"/>
        <w:rPr>
          <w:rFonts w:ascii="Tahoma" w:hAnsi="Tahoma" w:cs="Tahoma"/>
          <w:sz w:val="20"/>
          <w:szCs w:val="20"/>
        </w:rPr>
      </w:pPr>
      <w:r w:rsidRPr="00454C03">
        <w:rPr>
          <w:rFonts w:ascii="Tahoma" w:hAnsi="Tahoma" w:cs="Tahoma"/>
          <w:sz w:val="20"/>
          <w:szCs w:val="20"/>
        </w:rPr>
        <w:t>uprawnienia Zamawiającego i Wykonawcy do bezpośredniej zapłaty podwykonawcom lub dalszym podwykonawcom,</w:t>
      </w:r>
    </w:p>
    <w:p w14:paraId="01D7797C" w14:textId="2EB62C36" w:rsidR="00232CBC" w:rsidRPr="00454C03" w:rsidRDefault="00232CBC" w:rsidP="0004440D">
      <w:pPr>
        <w:pStyle w:val="Akapitzlist"/>
        <w:numPr>
          <w:ilvl w:val="1"/>
          <w:numId w:val="64"/>
        </w:numPr>
        <w:spacing w:after="0"/>
        <w:ind w:hanging="539"/>
        <w:jc w:val="both"/>
        <w:rPr>
          <w:rFonts w:ascii="Tahoma" w:hAnsi="Tahoma" w:cs="Tahoma"/>
          <w:sz w:val="20"/>
          <w:szCs w:val="20"/>
        </w:rPr>
      </w:pPr>
      <w:r w:rsidRPr="00454C03">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sidRPr="00454C03">
        <w:rPr>
          <w:rFonts w:ascii="Tahoma" w:hAnsi="Tahoma" w:cs="Tahoma"/>
          <w:sz w:val="20"/>
          <w:szCs w:val="20"/>
        </w:rPr>
        <w:t>W</w:t>
      </w:r>
      <w:r w:rsidRPr="00454C03">
        <w:rPr>
          <w:rFonts w:ascii="Tahoma" w:hAnsi="Tahoma" w:cs="Tahoma"/>
          <w:sz w:val="20"/>
          <w:szCs w:val="20"/>
        </w:rPr>
        <w:t xml:space="preserve">ykonawcy wobec </w:t>
      </w:r>
      <w:r w:rsidR="00712801" w:rsidRPr="00454C03">
        <w:rPr>
          <w:rFonts w:ascii="Tahoma" w:hAnsi="Tahoma" w:cs="Tahoma"/>
          <w:sz w:val="20"/>
          <w:szCs w:val="20"/>
        </w:rPr>
        <w:t>Z</w:t>
      </w:r>
      <w:r w:rsidRPr="00454C03">
        <w:rPr>
          <w:rFonts w:ascii="Tahoma" w:hAnsi="Tahoma" w:cs="Tahoma"/>
          <w:sz w:val="20"/>
          <w:szCs w:val="20"/>
        </w:rPr>
        <w:t>amawiającego,</w:t>
      </w:r>
    </w:p>
    <w:p w14:paraId="425C4517" w14:textId="3D747D91"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shd w:val="clear" w:color="auto" w:fill="FFFFFF"/>
        </w:rPr>
        <w:t xml:space="preserve">odpowiednie postanowienia dotyczące zobowiązania </w:t>
      </w:r>
      <w:r w:rsidR="009A5F16"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 xml:space="preserve">odwykonawcy do zatrudnienia na umowę o pracę osób wykonujących czynności, o których w § 4 niniejszej umowy </w:t>
      </w:r>
      <w:r w:rsidRPr="00454C03">
        <w:rPr>
          <w:rFonts w:ascii="Tahoma" w:hAnsi="Tahoma" w:cs="Tahoma"/>
          <w:sz w:val="20"/>
          <w:szCs w:val="20"/>
          <w:shd w:val="clear" w:color="auto" w:fill="FFFFFF"/>
        </w:rPr>
        <w:br/>
        <w:t xml:space="preserve">i umożliwiające Zamawiającemu kontrolę realizacji tego obowiązku przez </w:t>
      </w:r>
      <w:r w:rsidR="008973CB"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odwykonawcę.</w:t>
      </w:r>
    </w:p>
    <w:p w14:paraId="68D3624A" w14:textId="3570DF54"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shd w:val="clear" w:color="auto" w:fill="FFFFFF"/>
        </w:rPr>
        <w:t>bezpieczeństwa i higieny pracy.</w:t>
      </w:r>
    </w:p>
    <w:p w14:paraId="5A00DE91" w14:textId="04C642E6" w:rsidR="00990B4C" w:rsidRPr="00454C03" w:rsidRDefault="00C5312E" w:rsidP="00FD4F30">
      <w:pPr>
        <w:pStyle w:val="Akapitzlist"/>
        <w:numPr>
          <w:ilvl w:val="1"/>
          <w:numId w:val="64"/>
        </w:numPr>
        <w:spacing w:after="0"/>
        <w:jc w:val="both"/>
        <w:rPr>
          <w:rFonts w:ascii="Tahoma" w:hAnsi="Tahoma" w:cs="Tahoma"/>
          <w:sz w:val="20"/>
          <w:szCs w:val="20"/>
        </w:rPr>
      </w:pPr>
      <w:r w:rsidRPr="00454C03">
        <w:rPr>
          <w:rFonts w:ascii="Tahoma" w:hAnsi="Tahoma" w:cs="Tahoma"/>
          <w:sz w:val="20"/>
          <w:szCs w:val="20"/>
          <w:shd w:val="clear" w:color="auto" w:fill="FFFFFF"/>
        </w:rPr>
        <w:t xml:space="preserve">Podwykonawca nie może dokonać cesji wierzytelności oraz powierzyć wykonania robót dalszemu </w:t>
      </w:r>
      <w:r w:rsidR="00E83E75"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odwykonawcy, bez zgody Zamawiającego.</w:t>
      </w:r>
    </w:p>
    <w:p w14:paraId="106EA70C" w14:textId="5996C371" w:rsidR="00232CBC" w:rsidRPr="00E85F04" w:rsidRDefault="00232CBC" w:rsidP="00FD4F30">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sidRPr="00E85F04">
        <w:rPr>
          <w:rFonts w:ascii="Tahoma" w:hAnsi="Tahoma" w:cs="Tahoma"/>
        </w:rPr>
        <w:t>W</w:t>
      </w:r>
      <w:r w:rsidRPr="00E85F04">
        <w:rPr>
          <w:rFonts w:ascii="Tahoma" w:hAnsi="Tahoma" w:cs="Tahoma"/>
        </w:rPr>
        <w:t xml:space="preserve">ykonawcy, ukształtowane postanowieniami umowy zawartej między </w:t>
      </w:r>
      <w:r w:rsidR="00E83E75" w:rsidRPr="00E85F04">
        <w:rPr>
          <w:rFonts w:ascii="Tahoma" w:hAnsi="Tahoma" w:cs="Tahoma"/>
        </w:rPr>
        <w:t>Z</w:t>
      </w:r>
      <w:r w:rsidRPr="00E85F04">
        <w:rPr>
          <w:rFonts w:ascii="Tahoma" w:hAnsi="Tahoma" w:cs="Tahoma"/>
        </w:rPr>
        <w:t xml:space="preserve">amawiającym a </w:t>
      </w:r>
      <w:r w:rsidR="00E83E75" w:rsidRPr="00E85F04">
        <w:rPr>
          <w:rFonts w:ascii="Tahoma" w:hAnsi="Tahoma" w:cs="Tahoma"/>
        </w:rPr>
        <w:t>W</w:t>
      </w:r>
      <w:r w:rsidRPr="00E85F04">
        <w:rPr>
          <w:rFonts w:ascii="Tahoma" w:hAnsi="Tahoma" w:cs="Tahoma"/>
        </w:rPr>
        <w:t>ykonawcą.</w:t>
      </w:r>
    </w:p>
    <w:p w14:paraId="000B3BF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Wykonanie robót budowlanych, usług lub dostaw w podwykonawstwie nie zwalnia Wykonawcy od odpowiedzialności i zobowiązań wynikających z warunków umowy. Wykonawca będzie </w:t>
      </w:r>
      <w:r w:rsidRPr="00E85F04">
        <w:rPr>
          <w:rFonts w:ascii="Tahoma" w:hAnsi="Tahoma" w:cs="Tahoma"/>
        </w:rPr>
        <w:lastRenderedPageBreak/>
        <w:t xml:space="preserve">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Zamawiający lub </w:t>
      </w:r>
      <w:r w:rsidR="0093628D" w:rsidRPr="00E85F04">
        <w:rPr>
          <w:rFonts w:ascii="Tahoma" w:hAnsi="Tahoma" w:cs="Tahoma"/>
        </w:rPr>
        <w:t>I</w:t>
      </w:r>
      <w:r w:rsidRPr="00E85F04">
        <w:rPr>
          <w:rFonts w:ascii="Tahoma" w:hAnsi="Tahoma" w:cs="Tahoma"/>
        </w:rPr>
        <w:t xml:space="preserve">nspektor </w:t>
      </w:r>
      <w:r w:rsidR="0093628D" w:rsidRPr="00E85F04">
        <w:rPr>
          <w:rFonts w:ascii="Tahoma" w:hAnsi="Tahoma" w:cs="Tahoma"/>
        </w:rPr>
        <w:t>N</w:t>
      </w:r>
      <w:r w:rsidRPr="00E85F04">
        <w:rPr>
          <w:rFonts w:ascii="Tahoma" w:hAnsi="Tahoma" w:cs="Tahoma"/>
        </w:rPr>
        <w:t>adzoru ma uzasadnione podejrzenie, że podwykonawca lub dalszy podwykonawca realizując powierzony zakres/cz</w:t>
      </w:r>
      <w:r w:rsidR="003E56A1" w:rsidRPr="00E85F04">
        <w:rPr>
          <w:rFonts w:ascii="Tahoma" w:hAnsi="Tahoma" w:cs="Tahoma"/>
        </w:rPr>
        <w:t>ę</w:t>
      </w:r>
      <w:r w:rsidRPr="00E85F04">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Pr="00E85F04"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Na każde żądanie Zamawiającego lub </w:t>
      </w:r>
      <w:r w:rsidR="00E16129" w:rsidRPr="00E85F04">
        <w:rPr>
          <w:rFonts w:ascii="Tahoma" w:hAnsi="Tahoma" w:cs="Tahoma"/>
        </w:rPr>
        <w:t>I</w:t>
      </w:r>
      <w:r w:rsidRPr="00E85F04">
        <w:rPr>
          <w:rFonts w:ascii="Tahoma" w:hAnsi="Tahoma" w:cs="Tahoma"/>
        </w:rPr>
        <w:t xml:space="preserve">nspektora </w:t>
      </w:r>
      <w:r w:rsidR="00E16129" w:rsidRPr="00E85F04">
        <w:rPr>
          <w:rFonts w:ascii="Tahoma" w:hAnsi="Tahoma" w:cs="Tahoma"/>
        </w:rPr>
        <w:t>N</w:t>
      </w:r>
      <w:r w:rsidRPr="00E85F04">
        <w:rPr>
          <w:rFonts w:ascii="Tahoma" w:hAnsi="Tahoma" w:cs="Tahoma"/>
        </w:rPr>
        <w:t>adzoru Wykonawca zobowiązuje się udzielać na piśmie wszelkich informacji dotyczących podwykonawców lub dalszych podwykonawców.</w:t>
      </w:r>
    </w:p>
    <w:p w14:paraId="788DF545" w14:textId="4ED5AE7E" w:rsidR="00254CEF" w:rsidRPr="00BF6C07" w:rsidRDefault="00232CBC" w:rsidP="00FD4F30">
      <w:pPr>
        <w:numPr>
          <w:ilvl w:val="1"/>
          <w:numId w:val="8"/>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Wprowadzenie podwykonawcy na teren budowy, powinien każdorazowo potwierdzić kierownik budowy wpisem do dziennika budowy.</w:t>
      </w:r>
    </w:p>
    <w:p w14:paraId="59746761" w14:textId="77777777" w:rsidR="00232CBC" w:rsidRPr="00E85F04" w:rsidRDefault="00232CBC" w:rsidP="00FD4F30">
      <w:pPr>
        <w:pStyle w:val="Nagwek3"/>
      </w:pPr>
      <w:r w:rsidRPr="00E85F04">
        <w:t>Wynagrodzenie i warunki płatności</w:t>
      </w:r>
    </w:p>
    <w:p w14:paraId="61AECF93" w14:textId="77777777" w:rsidR="00232CBC" w:rsidRDefault="00232CBC" w:rsidP="00FD4F30">
      <w:pPr>
        <w:pStyle w:val="Nagwek4"/>
        <w:spacing w:after="0"/>
      </w:pPr>
      <w:bookmarkStart w:id="0" w:name="_Hlk155343968"/>
      <w:r w:rsidRPr="00E85F04">
        <w:t>§</w:t>
      </w:r>
      <w:bookmarkEnd w:id="0"/>
      <w:r w:rsidRPr="00E85F04">
        <w:t xml:space="preserve"> 6</w:t>
      </w:r>
    </w:p>
    <w:p w14:paraId="042B3760" w14:textId="77777777" w:rsidR="007155C3" w:rsidRPr="007155C3" w:rsidRDefault="007155C3" w:rsidP="007155C3"/>
    <w:p w14:paraId="0A5E245B" w14:textId="2176C6EF" w:rsidR="00232CBC" w:rsidRPr="00E85F04" w:rsidRDefault="00232CBC" w:rsidP="0004440D">
      <w:pPr>
        <w:pStyle w:val="Akapitzlist"/>
        <w:numPr>
          <w:ilvl w:val="0"/>
          <w:numId w:val="24"/>
        </w:numPr>
        <w:spacing w:after="0"/>
        <w:jc w:val="both"/>
        <w:rPr>
          <w:rFonts w:ascii="Tahoma" w:hAnsi="Tahoma" w:cs="Tahoma"/>
          <w:sz w:val="20"/>
          <w:szCs w:val="20"/>
        </w:rPr>
      </w:pPr>
      <w:r w:rsidRPr="00E85F04">
        <w:rPr>
          <w:rFonts w:ascii="Tahoma" w:hAnsi="Tahoma" w:cs="Tahoma"/>
          <w:sz w:val="20"/>
          <w:szCs w:val="20"/>
        </w:rPr>
        <w:t>Za wykonanie całego przedmiotu umowy</w:t>
      </w:r>
      <w:r w:rsidR="009C321E" w:rsidRPr="00E85F04">
        <w:rPr>
          <w:rFonts w:ascii="Tahoma" w:hAnsi="Tahoma" w:cs="Tahoma"/>
          <w:sz w:val="20"/>
          <w:szCs w:val="20"/>
        </w:rPr>
        <w:t>,</w:t>
      </w:r>
      <w:r w:rsidRPr="00E85F04">
        <w:rPr>
          <w:rFonts w:ascii="Tahoma" w:hAnsi="Tahoma" w:cs="Tahoma"/>
          <w:sz w:val="20"/>
          <w:szCs w:val="20"/>
        </w:rPr>
        <w:t xml:space="preserve"> Strony ustalają wynagrodzenie </w:t>
      </w:r>
      <w:r w:rsidR="000C3B86" w:rsidRPr="00E85F04">
        <w:rPr>
          <w:rFonts w:ascii="Tahoma" w:hAnsi="Tahoma" w:cs="Tahoma"/>
          <w:b/>
          <w:bCs/>
          <w:sz w:val="20"/>
          <w:szCs w:val="20"/>
        </w:rPr>
        <w:t xml:space="preserve">kosztorysowe </w:t>
      </w:r>
      <w:r w:rsidRPr="00E85F04">
        <w:rPr>
          <w:rFonts w:ascii="Tahoma" w:hAnsi="Tahoma" w:cs="Tahoma"/>
          <w:sz w:val="20"/>
          <w:szCs w:val="20"/>
        </w:rPr>
        <w:t>zgodnie ze złożoną ofertą w wysokości</w:t>
      </w:r>
      <w:r w:rsidR="00B22237" w:rsidRPr="00E85F04">
        <w:rPr>
          <w:rFonts w:ascii="Tahoma" w:hAnsi="Tahoma" w:cs="Tahoma"/>
          <w:sz w:val="20"/>
          <w:szCs w:val="20"/>
        </w:rPr>
        <w:t>………………………………………</w:t>
      </w:r>
      <w:r w:rsidRPr="00E85F04">
        <w:rPr>
          <w:rFonts w:ascii="Tahoma" w:hAnsi="Tahoma" w:cs="Tahoma"/>
          <w:sz w:val="20"/>
          <w:szCs w:val="20"/>
        </w:rPr>
        <w:t xml:space="preserve"> zł netto + podatek VAT </w:t>
      </w:r>
      <w:r w:rsidR="00B22237" w:rsidRPr="00E85F04">
        <w:rPr>
          <w:rFonts w:ascii="Tahoma" w:hAnsi="Tahoma" w:cs="Tahoma"/>
          <w:sz w:val="20"/>
          <w:szCs w:val="20"/>
        </w:rPr>
        <w:t>…………</w:t>
      </w:r>
      <w:r w:rsidRPr="00E85F04">
        <w:rPr>
          <w:rFonts w:ascii="Tahoma" w:hAnsi="Tahoma" w:cs="Tahoma"/>
          <w:sz w:val="20"/>
          <w:szCs w:val="20"/>
        </w:rPr>
        <w:t xml:space="preserve"> zł = razem </w:t>
      </w:r>
      <w:r w:rsidR="00B22237" w:rsidRPr="00E85F04">
        <w:rPr>
          <w:rFonts w:ascii="Tahoma" w:hAnsi="Tahoma" w:cs="Tahoma"/>
          <w:b/>
          <w:sz w:val="20"/>
          <w:szCs w:val="20"/>
        </w:rPr>
        <w:t>………………………………….</w:t>
      </w:r>
      <w:r w:rsidR="00D777E9" w:rsidRPr="00E85F04">
        <w:rPr>
          <w:rFonts w:ascii="Tahoma" w:hAnsi="Tahoma" w:cs="Tahoma"/>
          <w:b/>
          <w:sz w:val="20"/>
          <w:szCs w:val="20"/>
        </w:rPr>
        <w:t xml:space="preserve"> </w:t>
      </w:r>
      <w:r w:rsidRPr="00E85F04">
        <w:rPr>
          <w:rFonts w:ascii="Tahoma" w:hAnsi="Tahoma" w:cs="Tahoma"/>
          <w:b/>
          <w:sz w:val="20"/>
          <w:szCs w:val="20"/>
        </w:rPr>
        <w:t xml:space="preserve">zł brutto </w:t>
      </w:r>
    </w:p>
    <w:p w14:paraId="3279E6EE" w14:textId="26BBFC5B" w:rsidR="001B6531" w:rsidRDefault="00232CBC" w:rsidP="000C3B86">
      <w:pPr>
        <w:pStyle w:val="Akapitzlist"/>
        <w:ind w:left="360"/>
        <w:jc w:val="both"/>
        <w:rPr>
          <w:rFonts w:ascii="Tahoma" w:hAnsi="Tahoma" w:cs="Tahoma"/>
          <w:sz w:val="20"/>
          <w:szCs w:val="20"/>
        </w:rPr>
      </w:pPr>
      <w:r w:rsidRPr="00E85F04">
        <w:rPr>
          <w:rFonts w:ascii="Tahoma" w:hAnsi="Tahoma" w:cs="Tahoma"/>
          <w:sz w:val="20"/>
          <w:szCs w:val="20"/>
        </w:rPr>
        <w:t>[słownie:</w:t>
      </w:r>
      <w:r w:rsidR="00D777E9" w:rsidRPr="00E85F04">
        <w:rPr>
          <w:rFonts w:ascii="Tahoma" w:hAnsi="Tahoma" w:cs="Tahoma"/>
          <w:sz w:val="20"/>
          <w:szCs w:val="20"/>
        </w:rPr>
        <w:t xml:space="preserve"> </w:t>
      </w:r>
      <w:r w:rsidR="00B22237" w:rsidRPr="00E85F04">
        <w:rPr>
          <w:rFonts w:ascii="Tahoma" w:hAnsi="Tahoma" w:cs="Tahoma"/>
          <w:sz w:val="20"/>
          <w:szCs w:val="20"/>
        </w:rPr>
        <w:t>00</w:t>
      </w:r>
      <w:r w:rsidR="00D777E9" w:rsidRPr="00E85F04">
        <w:rPr>
          <w:rFonts w:ascii="Tahoma" w:hAnsi="Tahoma" w:cs="Tahoma"/>
          <w:sz w:val="20"/>
          <w:szCs w:val="20"/>
        </w:rPr>
        <w:t>/100</w:t>
      </w:r>
      <w:r w:rsidRPr="00E85F04">
        <w:rPr>
          <w:rFonts w:ascii="Tahoma" w:hAnsi="Tahoma" w:cs="Tahoma"/>
          <w:sz w:val="20"/>
          <w:szCs w:val="20"/>
        </w:rPr>
        <w:t xml:space="preserve">]. </w:t>
      </w:r>
    </w:p>
    <w:p w14:paraId="7C9E39AF" w14:textId="0013BE8E" w:rsidR="00604F24" w:rsidRPr="005E1CA3" w:rsidRDefault="00604F24" w:rsidP="005E1CA3">
      <w:pPr>
        <w:ind w:left="284"/>
        <w:jc w:val="both"/>
        <w:rPr>
          <w:rFonts w:ascii="Tahoma" w:hAnsi="Tahoma" w:cs="Tahoma"/>
        </w:rPr>
      </w:pPr>
      <w:r w:rsidRPr="005E1CA3">
        <w:rPr>
          <w:rFonts w:ascii="Tahoma" w:hAnsi="Tahoma" w:cs="Tahoma"/>
        </w:rPr>
        <w:t>Płatne ze środków budżetu Gminy Mszana oraz Rządowego Programu Odbudowy Zabytków w ramach działu 921, Rozdziału 92120 § 6050, § 6370</w:t>
      </w:r>
    </w:p>
    <w:p w14:paraId="66056C67" w14:textId="6BB56278" w:rsidR="00232CBC" w:rsidRPr="00E85F04" w:rsidRDefault="000D6E15" w:rsidP="003D4513">
      <w:pPr>
        <w:jc w:val="both"/>
        <w:rPr>
          <w:rFonts w:ascii="Tahoma" w:hAnsi="Tahoma" w:cs="Tahoma"/>
        </w:rPr>
      </w:pPr>
      <w:r w:rsidRPr="00E85F04">
        <w:rPr>
          <w:rFonts w:ascii="Tahoma" w:hAnsi="Tahoma" w:cs="Tahoma"/>
        </w:rPr>
        <w:t xml:space="preserve">2. </w:t>
      </w:r>
      <w:r w:rsidRPr="00E85F04">
        <w:rPr>
          <w:rFonts w:ascii="Tahoma" w:hAnsi="Tahoma" w:cs="Tahoma"/>
          <w:b/>
          <w:bCs/>
        </w:rPr>
        <w:t xml:space="preserve"> </w:t>
      </w:r>
      <w:r w:rsidR="00232CBC" w:rsidRPr="00E85F04">
        <w:rPr>
          <w:rFonts w:ascii="Tahoma" w:hAnsi="Tahoma" w:cs="Tahoma"/>
        </w:rPr>
        <w:t xml:space="preserve">Zamawiający będzie realizować płatności za faktury z zastosowaniem mechanizmu podzielonej płatności tzw. split payment. Mechanizm podzielonej płatności nie będzie miał zastosowania przy płatnościach pozostających poza zakresem VAT (np. zapłata odszkodowania), </w:t>
      </w:r>
      <w:r w:rsidR="00232CBC" w:rsidRPr="00E85F04">
        <w:rPr>
          <w:rFonts w:ascii="Tahoma" w:hAnsi="Tahoma" w:cs="Tahoma"/>
        </w:rPr>
        <w:br/>
        <w:t>a także za świadczenia zwolnione z VAT, opodatkowane stawką 0% lub objęte odwrotnym obciążeniem.</w:t>
      </w:r>
    </w:p>
    <w:p w14:paraId="1C581536" w14:textId="288F7F9E" w:rsidR="003D4513" w:rsidRPr="00E85F04" w:rsidRDefault="000D6E15" w:rsidP="000D6E15">
      <w:pPr>
        <w:jc w:val="both"/>
        <w:rPr>
          <w:rFonts w:ascii="Tahoma" w:hAnsi="Tahoma" w:cs="Tahoma"/>
        </w:rPr>
      </w:pPr>
      <w:r w:rsidRPr="00E85F04">
        <w:rPr>
          <w:rFonts w:ascii="Tahoma" w:hAnsi="Tahoma" w:cs="Tahoma"/>
        </w:rPr>
        <w:t xml:space="preserve">3. </w:t>
      </w:r>
      <w:r w:rsidR="003D4513" w:rsidRPr="00E85F04">
        <w:rPr>
          <w:rFonts w:ascii="Tahoma" w:hAnsi="Tahoma" w:cs="Tahoma"/>
        </w:rPr>
        <w:t>Rzeczywiste wynagrodzenie Wykonawcy będzie stanowić ostateczna ilość robót z obmiaru powykonawczego, zatwierdzonego przez inspektora nadzoru.</w:t>
      </w:r>
    </w:p>
    <w:p w14:paraId="7A3270E3" w14:textId="63AC744C" w:rsidR="003D4513" w:rsidRPr="00E85F04" w:rsidRDefault="000D6E15" w:rsidP="000D6E15">
      <w:pPr>
        <w:jc w:val="both"/>
        <w:rPr>
          <w:rFonts w:ascii="Tahoma" w:hAnsi="Tahoma" w:cs="Tahoma"/>
        </w:rPr>
      </w:pPr>
      <w:r w:rsidRPr="00E85F04">
        <w:rPr>
          <w:rFonts w:ascii="Tahoma" w:hAnsi="Tahoma" w:cs="Tahoma"/>
        </w:rPr>
        <w:t xml:space="preserve">4. </w:t>
      </w:r>
      <w:r w:rsidR="003D4513" w:rsidRPr="00E85F04">
        <w:rPr>
          <w:rFonts w:ascii="Tahoma" w:hAnsi="Tahoma" w:cs="Tahoma"/>
        </w:rPr>
        <w:t>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z demontażu, wszelkie koszty utrzymania, transport materiałów, koszty geodezyjne, badań, prób i sprawdzeń koszty dokumentacji powykonawczej.</w:t>
      </w:r>
    </w:p>
    <w:p w14:paraId="7C219E1C" w14:textId="6DF53647" w:rsidR="003D4513" w:rsidRPr="00E85F04" w:rsidRDefault="000D6E15" w:rsidP="000D6E15">
      <w:pPr>
        <w:jc w:val="both"/>
        <w:rPr>
          <w:rFonts w:ascii="Tahoma" w:hAnsi="Tahoma" w:cs="Tahoma"/>
        </w:rPr>
      </w:pPr>
      <w:r w:rsidRPr="00E85F04">
        <w:rPr>
          <w:rFonts w:ascii="Tahoma" w:hAnsi="Tahoma" w:cs="Tahoma"/>
        </w:rPr>
        <w:t xml:space="preserve">5. </w:t>
      </w:r>
      <w:r w:rsidR="003D4513" w:rsidRPr="00E85F04">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E85F04" w:rsidRDefault="000D6E15" w:rsidP="000D6E15">
      <w:pPr>
        <w:jc w:val="both"/>
        <w:rPr>
          <w:rFonts w:ascii="Tahoma" w:hAnsi="Tahoma" w:cs="Tahoma"/>
        </w:rPr>
      </w:pPr>
      <w:r w:rsidRPr="00E85F04">
        <w:rPr>
          <w:rFonts w:ascii="Tahoma" w:hAnsi="Tahoma" w:cs="Tahoma"/>
        </w:rPr>
        <w:t xml:space="preserve">6. </w:t>
      </w:r>
      <w:r w:rsidR="003D4513" w:rsidRPr="00E85F04">
        <w:rPr>
          <w:rFonts w:ascii="Tahoma" w:hAnsi="Tahoma" w:cs="Tahoma"/>
        </w:rPr>
        <w:t>Rozliczenie kosztorysowe dotyczy również wystąpienia następujących przypadków:</w:t>
      </w:r>
    </w:p>
    <w:p w14:paraId="287DE4DD" w14:textId="103B271D" w:rsidR="003D4513" w:rsidRPr="00E85F04" w:rsidRDefault="003D4513" w:rsidP="0004440D">
      <w:pPr>
        <w:pStyle w:val="Akapitzlist"/>
        <w:numPr>
          <w:ilvl w:val="0"/>
          <w:numId w:val="58"/>
        </w:numPr>
        <w:spacing w:line="240" w:lineRule="auto"/>
        <w:ind w:hanging="578"/>
        <w:jc w:val="both"/>
        <w:rPr>
          <w:rFonts w:ascii="Tahoma" w:hAnsi="Tahoma" w:cs="Tahoma"/>
          <w:sz w:val="20"/>
          <w:szCs w:val="20"/>
        </w:rPr>
      </w:pPr>
      <w:r w:rsidRPr="00E85F04">
        <w:rPr>
          <w:rFonts w:ascii="Tahoma" w:hAnsi="Tahoma" w:cs="Tahoma"/>
          <w:b/>
          <w:bCs/>
          <w:sz w:val="20"/>
          <w:szCs w:val="20"/>
        </w:rPr>
        <w:t>robót dodatkowych</w:t>
      </w:r>
      <w:r w:rsidRPr="00E85F04">
        <w:rPr>
          <w:rFonts w:ascii="Tahoma" w:hAnsi="Tahoma" w:cs="Tahoma"/>
          <w:sz w:val="20"/>
          <w:szCs w:val="20"/>
        </w:rPr>
        <w:t xml:space="preserve"> - to roboty objęte przedmiotem zamówienia podstawowego, wchodzące </w:t>
      </w:r>
      <w:r w:rsidRPr="00E85F04">
        <w:rPr>
          <w:rFonts w:ascii="Tahoma" w:hAnsi="Tahoma" w:cs="Tahoma"/>
          <w:sz w:val="20"/>
          <w:szCs w:val="20"/>
        </w:rPr>
        <w:br/>
        <w:t xml:space="preserve">w zakres przedmiotu zamówienia, które zostały ujęte lub powinny zostać ujęte w dokumentacji projektowej, a nie ujęto ich w przedmiarze robót, (w razie rozbieżności między projektem, </w:t>
      </w:r>
      <w:r w:rsidRPr="00E85F04">
        <w:rPr>
          <w:rFonts w:ascii="Tahoma" w:hAnsi="Tahoma" w:cs="Tahoma"/>
          <w:sz w:val="20"/>
          <w:szCs w:val="20"/>
        </w:rPr>
        <w:br/>
        <w:t>a przedmiarem robót lub STWiORB, o zakresie przedmiotu zamówienia rozstrzyga treść projektu),</w:t>
      </w:r>
    </w:p>
    <w:p w14:paraId="00C1C190" w14:textId="77777777" w:rsidR="003D4513" w:rsidRPr="00E85F04" w:rsidRDefault="003D4513" w:rsidP="0004440D">
      <w:pPr>
        <w:pStyle w:val="Akapitzlist"/>
        <w:numPr>
          <w:ilvl w:val="0"/>
          <w:numId w:val="58"/>
        </w:numPr>
        <w:spacing w:line="240" w:lineRule="auto"/>
        <w:ind w:hanging="578"/>
        <w:jc w:val="both"/>
        <w:rPr>
          <w:rFonts w:ascii="Tahoma" w:hAnsi="Tahoma" w:cs="Tahoma"/>
          <w:sz w:val="20"/>
          <w:szCs w:val="20"/>
        </w:rPr>
      </w:pPr>
      <w:r w:rsidRPr="00E85F04">
        <w:rPr>
          <w:rFonts w:ascii="Tahoma" w:hAnsi="Tahoma" w:cs="Tahoma"/>
          <w:b/>
          <w:bCs/>
          <w:sz w:val="20"/>
          <w:szCs w:val="20"/>
        </w:rPr>
        <w:t>robót zamiennych</w:t>
      </w:r>
      <w:r w:rsidRPr="00E85F04">
        <w:rPr>
          <w:rFonts w:ascii="Tahoma" w:hAnsi="Tahoma" w:cs="Tahoma"/>
          <w:sz w:val="20"/>
          <w:szCs w:val="20"/>
        </w:rPr>
        <w:t xml:space="preserve"> – to roboty wprowadzające odmienne rozwiązania w stosunku do rozwiązań przewidzianych w pierwotnym opisie przedmiotu zamówienia i nie stanowią robót dodatkowych lub zamówień dodatkowych,</w:t>
      </w:r>
    </w:p>
    <w:p w14:paraId="242B6B89" w14:textId="77777777" w:rsidR="003D4513" w:rsidRPr="00E85F04" w:rsidRDefault="003D4513" w:rsidP="00FD4F30">
      <w:pPr>
        <w:pStyle w:val="Akapitzlist"/>
        <w:numPr>
          <w:ilvl w:val="0"/>
          <w:numId w:val="58"/>
        </w:numPr>
        <w:spacing w:after="0" w:line="240" w:lineRule="auto"/>
        <w:ind w:hanging="578"/>
        <w:jc w:val="both"/>
        <w:rPr>
          <w:rFonts w:ascii="Tahoma" w:hAnsi="Tahoma" w:cs="Tahoma"/>
          <w:sz w:val="20"/>
          <w:szCs w:val="20"/>
        </w:rPr>
      </w:pPr>
      <w:r w:rsidRPr="00E85F04">
        <w:rPr>
          <w:rFonts w:ascii="Tahoma" w:hAnsi="Tahoma" w:cs="Tahoma"/>
          <w:b/>
          <w:bCs/>
          <w:sz w:val="20"/>
          <w:szCs w:val="20"/>
        </w:rPr>
        <w:t>zamówień dodatkowych</w:t>
      </w:r>
      <w:r w:rsidRPr="00E85F04">
        <w:rPr>
          <w:rFonts w:ascii="Tahoma" w:hAnsi="Tahoma" w:cs="Tahoma"/>
          <w:sz w:val="20"/>
          <w:szCs w:val="20"/>
        </w:rPr>
        <w:t xml:space="preserve"> – jeżeli w toku realizacji umowy zajdzie konieczność wykonania robót dodatkowych w rozumieniu art. 455 ustawy Pzp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E85F04" w:rsidRDefault="000D6E15" w:rsidP="000D6E15">
      <w:pPr>
        <w:jc w:val="both"/>
        <w:rPr>
          <w:rFonts w:ascii="Tahoma" w:hAnsi="Tahoma" w:cs="Tahoma"/>
        </w:rPr>
      </w:pPr>
      <w:r w:rsidRPr="00E85F04">
        <w:rPr>
          <w:rFonts w:ascii="Tahoma" w:hAnsi="Tahoma" w:cs="Tahoma"/>
        </w:rPr>
        <w:t>7.</w:t>
      </w:r>
      <w:r w:rsidR="008D1914" w:rsidRPr="00E85F04">
        <w:rPr>
          <w:rFonts w:ascii="Tahoma" w:hAnsi="Tahoma" w:cs="Tahoma"/>
        </w:rPr>
        <w:t xml:space="preserve"> </w:t>
      </w:r>
      <w:r w:rsidR="003D4513" w:rsidRPr="00E85F04">
        <w:rPr>
          <w:rFonts w:ascii="Tahoma" w:hAnsi="Tahoma" w:cs="Tahoma"/>
        </w:rPr>
        <w:t xml:space="preserve">Dla wykonania robót, o których mowa w ust.  6 wnioskujący sporządza Protokół konieczności wraz </w:t>
      </w:r>
      <w:r w:rsidR="003D4513" w:rsidRPr="00E85F04">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69F67EFD" w:rsidR="003D4513" w:rsidRPr="007C57D9" w:rsidRDefault="000D6E15" w:rsidP="000D6E15">
      <w:pPr>
        <w:jc w:val="both"/>
        <w:rPr>
          <w:rFonts w:ascii="Tahoma" w:hAnsi="Tahoma" w:cs="Tahoma"/>
        </w:rPr>
      </w:pPr>
      <w:r w:rsidRPr="00E85F04">
        <w:rPr>
          <w:rFonts w:ascii="Tahoma" w:hAnsi="Tahoma" w:cs="Tahoma"/>
        </w:rPr>
        <w:lastRenderedPageBreak/>
        <w:t>8.</w:t>
      </w:r>
      <w:r w:rsidR="008D1914" w:rsidRPr="00E85F04">
        <w:rPr>
          <w:rFonts w:ascii="Tahoma" w:hAnsi="Tahoma" w:cs="Tahoma"/>
        </w:rPr>
        <w:t xml:space="preserve"> </w:t>
      </w:r>
      <w:r w:rsidR="003D4513" w:rsidRPr="00E85F04">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w:t>
      </w:r>
      <w:r w:rsidR="003D4513" w:rsidRPr="007C57D9">
        <w:rPr>
          <w:rFonts w:ascii="Tahoma" w:hAnsi="Tahoma" w:cs="Tahoma"/>
        </w:rPr>
        <w:t xml:space="preserve">ich rozliczenie nastąpi na podstawie Katalogów Nakładów Rzeczowych i </w:t>
      </w:r>
      <w:r w:rsidR="00F07410" w:rsidRPr="007C57D9">
        <w:rPr>
          <w:rFonts w:ascii="Tahoma" w:hAnsi="Tahoma" w:cs="Tahoma"/>
        </w:rPr>
        <w:t>średnich</w:t>
      </w:r>
      <w:r w:rsidR="003D4513" w:rsidRPr="007C57D9">
        <w:rPr>
          <w:rFonts w:ascii="Tahoma" w:hAnsi="Tahoma" w:cs="Tahoma"/>
        </w:rPr>
        <w:t xml:space="preserve"> cen robocizny, sprzętu, materiałów oraz </w:t>
      </w:r>
      <w:r w:rsidR="00F07410" w:rsidRPr="007C57D9">
        <w:rPr>
          <w:rFonts w:ascii="Tahoma" w:hAnsi="Tahoma" w:cs="Tahoma"/>
        </w:rPr>
        <w:t xml:space="preserve">średnich </w:t>
      </w:r>
      <w:r w:rsidR="003D4513" w:rsidRPr="007C57D9">
        <w:rPr>
          <w:rFonts w:ascii="Tahoma" w:hAnsi="Tahoma" w:cs="Tahoma"/>
        </w:rPr>
        <w:t xml:space="preserve"> wskaźników Kp, Zysku lub Kz publikowanych w biuletynie SEKOCENBUD dla kwartału poprzedzającego wykonanie tych robót. </w:t>
      </w:r>
    </w:p>
    <w:p w14:paraId="26CF71F2" w14:textId="4F935519" w:rsidR="003D4513" w:rsidRPr="00510D35" w:rsidRDefault="000D6E15" w:rsidP="000D6E15">
      <w:pPr>
        <w:jc w:val="both"/>
        <w:rPr>
          <w:rFonts w:ascii="Tahoma" w:hAnsi="Tahoma" w:cs="Tahoma"/>
        </w:rPr>
      </w:pPr>
      <w:r w:rsidRPr="00510D35">
        <w:rPr>
          <w:rFonts w:ascii="Tahoma" w:hAnsi="Tahoma" w:cs="Tahoma"/>
        </w:rPr>
        <w:t>9.</w:t>
      </w:r>
      <w:r w:rsidR="008D1914" w:rsidRPr="00510D35">
        <w:rPr>
          <w:rFonts w:ascii="Tahoma" w:hAnsi="Tahoma" w:cs="Tahoma"/>
        </w:rPr>
        <w:t xml:space="preserve"> </w:t>
      </w:r>
      <w:r w:rsidR="003D4513" w:rsidRPr="00510D35">
        <w:rPr>
          <w:rFonts w:ascii="Tahoma" w:hAnsi="Tahoma" w:cs="Tahoma"/>
        </w:rPr>
        <w:t>Zamawiający po ustaleniu wynagrodzenia, o którym mowa w ust. 3 i 6  ma prawo zastosować korektę ceny kosztorysowej netto wraz z należnym podatkiem VAT</w:t>
      </w:r>
      <w:r w:rsidR="00FD4F30">
        <w:rPr>
          <w:rFonts w:ascii="Tahoma" w:hAnsi="Tahoma" w:cs="Tahoma"/>
        </w:rPr>
        <w:t>:</w:t>
      </w:r>
    </w:p>
    <w:p w14:paraId="7F531309" w14:textId="77777777" w:rsidR="003D4513" w:rsidRPr="00510D35" w:rsidRDefault="003D4513" w:rsidP="0004440D">
      <w:pPr>
        <w:pStyle w:val="Akapitzlist"/>
        <w:numPr>
          <w:ilvl w:val="0"/>
          <w:numId w:val="59"/>
        </w:numPr>
        <w:spacing w:line="240" w:lineRule="auto"/>
        <w:ind w:hanging="578"/>
        <w:jc w:val="both"/>
        <w:rPr>
          <w:rFonts w:ascii="Tahoma" w:hAnsi="Tahoma" w:cs="Tahoma"/>
          <w:sz w:val="20"/>
          <w:szCs w:val="20"/>
        </w:rPr>
      </w:pPr>
      <w:r w:rsidRPr="00510D35">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510D35" w:rsidRDefault="003D4513" w:rsidP="00FD4F30">
      <w:pPr>
        <w:pStyle w:val="Akapitzlist"/>
        <w:numPr>
          <w:ilvl w:val="0"/>
          <w:numId w:val="59"/>
        </w:numPr>
        <w:spacing w:after="0" w:line="240" w:lineRule="auto"/>
        <w:ind w:hanging="578"/>
        <w:jc w:val="both"/>
        <w:rPr>
          <w:rFonts w:ascii="Tahoma" w:hAnsi="Tahoma" w:cs="Tahoma"/>
          <w:sz w:val="20"/>
          <w:szCs w:val="20"/>
        </w:rPr>
      </w:pPr>
      <w:r w:rsidRPr="00510D35">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40370979" w14:textId="77777777" w:rsidR="00A66A4E" w:rsidRPr="00510D35" w:rsidRDefault="00A66A4E" w:rsidP="00FD4F30">
      <w:pPr>
        <w:jc w:val="both"/>
        <w:rPr>
          <w:rFonts w:ascii="Tahoma" w:hAnsi="Tahoma" w:cs="Tahoma"/>
        </w:rPr>
      </w:pPr>
      <w:r w:rsidRPr="00510D35">
        <w:rPr>
          <w:rFonts w:ascii="Tahoma" w:hAnsi="Tahoma" w:cs="Tahoma"/>
        </w:rPr>
        <w:t xml:space="preserve">10. Wykonawca oświadcza, że zapewni finansowanie inwestycji do czasu uzyskania przez Zamawiającego wypłat z Promesy.   </w:t>
      </w:r>
    </w:p>
    <w:p w14:paraId="53DFB464" w14:textId="3A68E580" w:rsidR="00A66A4E" w:rsidRPr="00510D35" w:rsidRDefault="00A66A4E" w:rsidP="00A66A4E">
      <w:pPr>
        <w:jc w:val="both"/>
        <w:rPr>
          <w:rFonts w:ascii="Tahoma" w:hAnsi="Tahoma" w:cs="Tahoma"/>
        </w:rPr>
      </w:pPr>
      <w:r w:rsidRPr="00510D35">
        <w:rPr>
          <w:rFonts w:ascii="Tahoma" w:hAnsi="Tahoma" w:cs="Tahoma"/>
        </w:rPr>
        <w:t>11. Zapłata wynagrodzenia wskazanego w § 6 ust. 1 nastąpi w sposób  zgodny z postanowieniami zawartymi w niniejszej umowie, w tym z poniższymi zasadami wynikającymi ze Wstępnej Pr</w:t>
      </w:r>
      <w:r w:rsidR="004C0E7A" w:rsidRPr="00510D35">
        <w:rPr>
          <w:rFonts w:ascii="Tahoma" w:hAnsi="Tahoma" w:cs="Tahoma"/>
        </w:rPr>
        <w:t>omesy nr</w:t>
      </w:r>
      <w:r w:rsidR="00FD4F30">
        <w:rPr>
          <w:rFonts w:ascii="Tahoma" w:hAnsi="Tahoma" w:cs="Tahoma"/>
        </w:rPr>
        <w:t> </w:t>
      </w:r>
      <w:r w:rsidR="00D724DE" w:rsidRPr="00510D35">
        <w:rPr>
          <w:rFonts w:ascii="Tahoma" w:hAnsi="Tahoma" w:cs="Tahoma"/>
        </w:rPr>
        <w:t>Edycja</w:t>
      </w:r>
      <w:r w:rsidR="00510D35" w:rsidRPr="00510D35">
        <w:rPr>
          <w:rFonts w:ascii="Tahoma" w:hAnsi="Tahoma" w:cs="Tahoma"/>
        </w:rPr>
        <w:t xml:space="preserve"> </w:t>
      </w:r>
      <w:r w:rsidR="00D724DE" w:rsidRPr="00510D35">
        <w:rPr>
          <w:rFonts w:ascii="Tahoma" w:hAnsi="Tahoma" w:cs="Tahoma"/>
        </w:rPr>
        <w:t xml:space="preserve">2RPOZ/2023/1424/PolskiLad z dnia 03.08.2023r. </w:t>
      </w:r>
      <w:r w:rsidRPr="00510D35">
        <w:rPr>
          <w:rFonts w:ascii="Tahoma" w:hAnsi="Tahoma" w:cs="Tahoma"/>
        </w:rPr>
        <w:t>oraz Promesy nr……………………………….. z dnia …………………………………  udzielonej przez Bank Gospodarstwa Krajowego po rozstrzygnięciu postępowania dla przedmiotowej inwestycji</w:t>
      </w:r>
      <w:r w:rsidR="00FD4F30">
        <w:rPr>
          <w:rFonts w:ascii="Tahoma" w:hAnsi="Tahoma" w:cs="Tahoma"/>
        </w:rPr>
        <w:t>.</w:t>
      </w:r>
    </w:p>
    <w:p w14:paraId="65AA27B6" w14:textId="65394361" w:rsidR="00A66A4E" w:rsidRPr="00510D35" w:rsidRDefault="00A66A4E" w:rsidP="00A66A4E">
      <w:pPr>
        <w:tabs>
          <w:tab w:val="left" w:pos="500"/>
        </w:tabs>
        <w:jc w:val="both"/>
        <w:rPr>
          <w:rFonts w:ascii="Tahoma" w:hAnsi="Tahoma" w:cs="Tahoma"/>
        </w:rPr>
      </w:pPr>
      <w:r w:rsidRPr="00510D35">
        <w:rPr>
          <w:rFonts w:ascii="Tahoma" w:hAnsi="Tahoma" w:cs="Tahoma"/>
        </w:rPr>
        <w:t>12.Strony ustalają następujące formy płatności za roboty:</w:t>
      </w:r>
    </w:p>
    <w:p w14:paraId="7BD5DBBA" w14:textId="60DABEF2" w:rsidR="00A66A4E" w:rsidRPr="005E1CA3" w:rsidRDefault="00A66A4E" w:rsidP="00A66A4E">
      <w:pPr>
        <w:jc w:val="both"/>
        <w:rPr>
          <w:rFonts w:ascii="Tahoma" w:hAnsi="Tahoma" w:cs="Tahoma"/>
        </w:rPr>
      </w:pPr>
      <w:r w:rsidRPr="00510D35">
        <w:rPr>
          <w:rFonts w:ascii="Tahoma" w:hAnsi="Tahoma" w:cs="Tahoma"/>
        </w:rPr>
        <w:t xml:space="preserve">12.1. Zamawiający udzieli Wykonawcy zaliczki stanowiącej udział własny Zamawiającego w wysokości co </w:t>
      </w:r>
      <w:r w:rsidRPr="005E1CA3">
        <w:rPr>
          <w:rFonts w:ascii="Tahoma" w:hAnsi="Tahoma" w:cs="Tahoma"/>
        </w:rPr>
        <w:t xml:space="preserve">najmniej </w:t>
      </w:r>
      <w:r w:rsidRPr="005E1CA3">
        <w:rPr>
          <w:rFonts w:ascii="Tahoma" w:hAnsi="Tahoma" w:cs="Tahoma"/>
          <w:b/>
          <w:bCs/>
        </w:rPr>
        <w:t>2%</w:t>
      </w:r>
      <w:r w:rsidRPr="005E1CA3">
        <w:rPr>
          <w:rFonts w:ascii="Tahoma" w:hAnsi="Tahoma" w:cs="Tahoma"/>
        </w:rPr>
        <w:t xml:space="preserve"> wynagrodzenia brutto, o którym mowa w ust. 1 -  wynagrodzenie płatne na podstawie faktury zaliczkowej wystawionej przez Wykonawcę w oparciu o Promesę z dnia ……………………………. udzielonej przez Bank Gospodarstwa Krajowego.</w:t>
      </w:r>
    </w:p>
    <w:p w14:paraId="2CBC2197" w14:textId="61847C9F" w:rsidR="00A66A4E" w:rsidRPr="005E1CA3" w:rsidRDefault="00A66A4E" w:rsidP="0004440D">
      <w:pPr>
        <w:pStyle w:val="Akapitzlist"/>
        <w:numPr>
          <w:ilvl w:val="1"/>
          <w:numId w:val="61"/>
        </w:numPr>
        <w:jc w:val="both"/>
        <w:rPr>
          <w:rFonts w:ascii="Tahoma" w:hAnsi="Tahoma" w:cs="Tahoma"/>
          <w:sz w:val="20"/>
          <w:szCs w:val="20"/>
          <w:u w:val="single"/>
        </w:rPr>
      </w:pPr>
      <w:r w:rsidRPr="005E1CA3">
        <w:rPr>
          <w:rFonts w:ascii="Tahoma" w:hAnsi="Tahoma" w:cs="Tahoma"/>
          <w:sz w:val="20"/>
          <w:szCs w:val="20"/>
          <w:u w:val="single"/>
        </w:rPr>
        <w:t>Wynagrodzenie stanowiące dofinansowanie z Rządowego Funduszu Polski Ład: Program Inwestycji Strategicznych – wynagrodzenie będzie płatne na podstawie odrębnej  faktury końcowej po zakończeniu realizacji Inwestycji w wysokości udzielonej promesy</w:t>
      </w:r>
      <w:r w:rsidRPr="005E1CA3">
        <w:rPr>
          <w:rStyle w:val="Odwoanieprzypisudolnego"/>
          <w:rFonts w:ascii="Tahoma" w:hAnsi="Tahoma" w:cs="Tahoma"/>
          <w:sz w:val="20"/>
          <w:szCs w:val="20"/>
          <w:u w:val="single"/>
        </w:rPr>
        <w:footnoteReference w:id="3"/>
      </w:r>
      <w:r w:rsidRPr="005E1CA3">
        <w:rPr>
          <w:rFonts w:ascii="Tahoma" w:hAnsi="Tahoma" w:cs="Tahoma"/>
          <w:sz w:val="20"/>
          <w:szCs w:val="20"/>
          <w:u w:val="single"/>
        </w:rPr>
        <w:t>.</w:t>
      </w:r>
    </w:p>
    <w:p w14:paraId="763A19F8" w14:textId="6A73702F" w:rsidR="005E1CA3" w:rsidRPr="005E1CA3" w:rsidRDefault="004F576A" w:rsidP="005E1CA3">
      <w:pPr>
        <w:pStyle w:val="Akapitzlist"/>
        <w:widowControl w:val="0"/>
        <w:numPr>
          <w:ilvl w:val="0"/>
          <w:numId w:val="61"/>
        </w:numPr>
        <w:spacing w:after="0" w:line="240" w:lineRule="auto"/>
        <w:ind w:left="403"/>
        <w:jc w:val="both"/>
        <w:rPr>
          <w:rFonts w:ascii="Tahoma" w:hAnsi="Tahoma" w:cs="Tahoma"/>
          <w:sz w:val="20"/>
          <w:szCs w:val="20"/>
        </w:rPr>
      </w:pPr>
      <w:r w:rsidRPr="005E1CA3">
        <w:rPr>
          <w:rFonts w:ascii="Tahoma" w:hAnsi="Tahoma" w:cs="Tahoma"/>
          <w:sz w:val="20"/>
          <w:szCs w:val="20"/>
        </w:rPr>
        <w:t>Wraz z fakturą końcow</w:t>
      </w:r>
      <w:r w:rsidR="002F51DD" w:rsidRPr="005E1CA3">
        <w:rPr>
          <w:rFonts w:ascii="Tahoma" w:hAnsi="Tahoma" w:cs="Tahoma"/>
          <w:sz w:val="20"/>
          <w:szCs w:val="20"/>
        </w:rPr>
        <w:t>ą</w:t>
      </w:r>
      <w:r w:rsidRPr="005E1CA3">
        <w:rPr>
          <w:rFonts w:ascii="Tahoma" w:hAnsi="Tahoma" w:cs="Tahoma"/>
          <w:sz w:val="20"/>
          <w:szCs w:val="20"/>
        </w:rPr>
        <w:t xml:space="preserve"> Wykonawca będzie zobowiązany </w:t>
      </w:r>
      <w:r w:rsidR="005E1CA3">
        <w:rPr>
          <w:rFonts w:ascii="Tahoma" w:hAnsi="Tahoma" w:cs="Tahoma"/>
          <w:sz w:val="20"/>
          <w:szCs w:val="20"/>
        </w:rPr>
        <w:t xml:space="preserve"> </w:t>
      </w:r>
      <w:r w:rsidRPr="005E1CA3">
        <w:rPr>
          <w:rFonts w:ascii="Tahoma" w:hAnsi="Tahoma" w:cs="Tahoma"/>
          <w:sz w:val="20"/>
          <w:szCs w:val="20"/>
        </w:rPr>
        <w:t>do złożenia</w:t>
      </w:r>
      <w:r w:rsidR="005E1CA3">
        <w:rPr>
          <w:rFonts w:ascii="Tahoma" w:hAnsi="Tahoma" w:cs="Tahoma"/>
          <w:sz w:val="20"/>
          <w:szCs w:val="20"/>
        </w:rPr>
        <w:t xml:space="preserve"> </w:t>
      </w:r>
      <w:r w:rsidRPr="005E1CA3">
        <w:rPr>
          <w:rFonts w:ascii="Tahoma" w:hAnsi="Tahoma" w:cs="Tahoma"/>
          <w:sz w:val="20"/>
          <w:szCs w:val="20"/>
        </w:rPr>
        <w:t xml:space="preserve"> dokumentów </w:t>
      </w:r>
      <w:r w:rsidR="005E1CA3">
        <w:rPr>
          <w:rFonts w:ascii="Tahoma" w:hAnsi="Tahoma" w:cs="Tahoma"/>
          <w:sz w:val="20"/>
          <w:szCs w:val="20"/>
        </w:rPr>
        <w:t xml:space="preserve"> </w:t>
      </w:r>
      <w:r w:rsidRPr="005E1CA3">
        <w:rPr>
          <w:rFonts w:ascii="Tahoma" w:hAnsi="Tahoma" w:cs="Tahoma"/>
          <w:sz w:val="20"/>
          <w:szCs w:val="20"/>
        </w:rPr>
        <w:t xml:space="preserve">określonych </w:t>
      </w:r>
      <w:r w:rsidR="005E1CA3">
        <w:rPr>
          <w:rFonts w:ascii="Tahoma" w:hAnsi="Tahoma" w:cs="Tahoma"/>
          <w:sz w:val="20"/>
          <w:szCs w:val="20"/>
        </w:rPr>
        <w:t xml:space="preserve"> </w:t>
      </w:r>
      <w:r w:rsidRPr="005E1CA3">
        <w:rPr>
          <w:rFonts w:ascii="Tahoma" w:hAnsi="Tahoma" w:cs="Tahoma"/>
          <w:sz w:val="20"/>
          <w:szCs w:val="20"/>
        </w:rPr>
        <w:t>w</w:t>
      </w:r>
    </w:p>
    <w:p w14:paraId="54A60E74" w14:textId="20A865F0" w:rsidR="004F576A" w:rsidRPr="005E1CA3" w:rsidRDefault="004F576A" w:rsidP="005E1CA3">
      <w:pPr>
        <w:pStyle w:val="Akapitzlist"/>
        <w:widowControl w:val="0"/>
        <w:spacing w:after="0" w:line="240" w:lineRule="auto"/>
        <w:ind w:left="403"/>
        <w:jc w:val="both"/>
        <w:rPr>
          <w:rFonts w:ascii="Tahoma" w:hAnsi="Tahoma" w:cs="Tahoma"/>
          <w:sz w:val="20"/>
          <w:szCs w:val="20"/>
        </w:rPr>
      </w:pPr>
      <w:r w:rsidRPr="005E1CA3">
        <w:rPr>
          <w:rFonts w:ascii="Tahoma" w:hAnsi="Tahoma" w:cs="Tahoma"/>
          <w:sz w:val="20"/>
          <w:szCs w:val="20"/>
        </w:rPr>
        <w:t>ust.</w:t>
      </w:r>
      <w:r w:rsidR="005E1CA3" w:rsidRPr="005E1CA3">
        <w:rPr>
          <w:rFonts w:ascii="Tahoma" w:hAnsi="Tahoma" w:cs="Tahoma"/>
          <w:sz w:val="20"/>
          <w:szCs w:val="20"/>
        </w:rPr>
        <w:t> </w:t>
      </w:r>
      <w:r w:rsidR="00A31E07" w:rsidRPr="005E1CA3">
        <w:rPr>
          <w:rFonts w:ascii="Tahoma" w:hAnsi="Tahoma" w:cs="Tahoma"/>
          <w:sz w:val="20"/>
          <w:szCs w:val="20"/>
        </w:rPr>
        <w:t xml:space="preserve">14 </w:t>
      </w:r>
      <w:r w:rsidRPr="005E1CA3">
        <w:rPr>
          <w:rFonts w:ascii="Tahoma" w:hAnsi="Tahoma" w:cs="Tahoma"/>
          <w:sz w:val="20"/>
          <w:szCs w:val="20"/>
        </w:rPr>
        <w:t>niniejszego paragrafu lub oświadczenia Wykonawcy o braku zaangażowania podwykonawców.</w:t>
      </w:r>
    </w:p>
    <w:p w14:paraId="01856BC2" w14:textId="17503573" w:rsidR="004F576A" w:rsidRPr="00E85F04" w:rsidRDefault="00D23BBD" w:rsidP="00D23BBD">
      <w:pPr>
        <w:widowControl w:val="0"/>
        <w:overflowPunct/>
        <w:autoSpaceDE/>
        <w:spacing w:line="276" w:lineRule="auto"/>
        <w:jc w:val="both"/>
        <w:textAlignment w:val="auto"/>
        <w:rPr>
          <w:rFonts w:ascii="Tahoma" w:hAnsi="Tahoma" w:cs="Tahoma"/>
        </w:rPr>
      </w:pPr>
      <w:r w:rsidRPr="00E85F04">
        <w:rPr>
          <w:rFonts w:ascii="Tahoma" w:hAnsi="Tahoma" w:cs="Tahoma"/>
        </w:rPr>
        <w:t>1</w:t>
      </w:r>
      <w:r w:rsidR="00F07410" w:rsidRPr="00E85F04">
        <w:rPr>
          <w:rFonts w:ascii="Tahoma" w:hAnsi="Tahoma" w:cs="Tahoma"/>
        </w:rPr>
        <w:t>4</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Warunkiem zapłaty należnego Wykonawcy wynagrodzenia jest uregulowanie przez Wykonawcę wszystkich zobowiązań za prace wykonane przez podwykonawców i przedstawienie Zamawiającemu:</w:t>
      </w:r>
    </w:p>
    <w:p w14:paraId="7683AF5D" w14:textId="71714FBB" w:rsidR="004F576A" w:rsidRPr="00E85F04" w:rsidRDefault="004F576A" w:rsidP="00FD4F30">
      <w:pPr>
        <w:pStyle w:val="Akapitzlist"/>
        <w:widowControl w:val="0"/>
        <w:numPr>
          <w:ilvl w:val="1"/>
          <w:numId w:val="62"/>
        </w:numPr>
        <w:tabs>
          <w:tab w:val="left" w:pos="709"/>
          <w:tab w:val="left" w:pos="993"/>
        </w:tabs>
        <w:spacing w:after="0"/>
        <w:jc w:val="both"/>
        <w:rPr>
          <w:rFonts w:ascii="Tahoma" w:hAnsi="Tahoma" w:cs="Tahoma"/>
          <w:sz w:val="20"/>
          <w:szCs w:val="20"/>
        </w:rPr>
      </w:pPr>
      <w:r w:rsidRPr="00E85F04">
        <w:rPr>
          <w:rFonts w:ascii="Tahoma" w:hAnsi="Tahoma" w:cs="Tahoma"/>
          <w:sz w:val="20"/>
          <w:szCs w:val="20"/>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p>
    <w:p w14:paraId="34EB8457" w14:textId="77777777" w:rsidR="004F576A" w:rsidRPr="00E85F04" w:rsidRDefault="004F576A" w:rsidP="00FD4F30">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Dniem zapłaty jest dzień obciążenia rachunku bankowego Zamawiającego.</w:t>
      </w:r>
    </w:p>
    <w:p w14:paraId="4A40BEDE" w14:textId="4EBC3B08" w:rsidR="004F576A" w:rsidRPr="00E85F04" w:rsidRDefault="004F576A" w:rsidP="00FD4F30">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Wykonawca dostarczy Zamawiającemu fakturę końcową do 5 dni od daty odbioru końcowego robót.</w:t>
      </w:r>
      <w:r w:rsidRPr="00E85F04">
        <w:rPr>
          <w:rFonts w:ascii="Tahoma" w:hAnsi="Tahoma" w:cs="Tahoma"/>
          <w:szCs w:val="24"/>
        </w:rPr>
        <w:t xml:space="preserve"> </w:t>
      </w:r>
    </w:p>
    <w:p w14:paraId="2FA3333F"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Faktura/rachunek powinna być wystawiona w następujący sposób:</w:t>
      </w:r>
    </w:p>
    <w:p w14:paraId="2F1F1FBD"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Nabywca: Gmina Mszana ul. 1 Maja 81, 44-325 Mszana, NIP:</w:t>
      </w:r>
      <w:r w:rsidRPr="00E85F04">
        <w:t xml:space="preserve"> </w:t>
      </w:r>
      <w:r w:rsidRPr="00E85F04">
        <w:rPr>
          <w:rFonts w:ascii="Tahoma" w:hAnsi="Tahoma" w:cs="Tahoma"/>
        </w:rPr>
        <w:t>647-17-73-271</w:t>
      </w:r>
    </w:p>
    <w:p w14:paraId="5811683B"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Odbiorca: Urząd Gminy, ul. 1 Maja 81, 44-325 Mszana.</w:t>
      </w:r>
    </w:p>
    <w:p w14:paraId="2ED87FB8" w14:textId="77777777" w:rsidR="004F576A" w:rsidRPr="00E85F04" w:rsidRDefault="004F576A" w:rsidP="0004440D">
      <w:pPr>
        <w:pStyle w:val="Akapitzlist"/>
        <w:widowControl w:val="0"/>
        <w:numPr>
          <w:ilvl w:val="0"/>
          <w:numId w:val="60"/>
        </w:numPr>
        <w:spacing w:after="240"/>
        <w:ind w:left="357" w:hanging="357"/>
        <w:jc w:val="both"/>
        <w:rPr>
          <w:rFonts w:ascii="Tahoma" w:hAnsi="Tahoma" w:cs="Tahoma"/>
          <w:sz w:val="20"/>
          <w:szCs w:val="20"/>
        </w:rPr>
      </w:pPr>
      <w:r w:rsidRPr="00E85F04">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E85F04" w:rsidRDefault="004F576A" w:rsidP="0004440D">
      <w:pPr>
        <w:pStyle w:val="Akapitzlist"/>
        <w:widowControl w:val="0"/>
        <w:numPr>
          <w:ilvl w:val="0"/>
          <w:numId w:val="60"/>
        </w:numPr>
        <w:spacing w:after="240"/>
        <w:ind w:left="357" w:hanging="357"/>
        <w:jc w:val="both"/>
        <w:rPr>
          <w:rFonts w:ascii="Tahoma" w:hAnsi="Tahoma" w:cs="Tahoma"/>
          <w:sz w:val="20"/>
          <w:szCs w:val="20"/>
        </w:rPr>
      </w:pPr>
      <w:r w:rsidRPr="00E85F04">
        <w:rPr>
          <w:rFonts w:ascii="Tahoma" w:hAnsi="Tahoma" w:cs="Tahoma"/>
          <w:sz w:val="20"/>
          <w:szCs w:val="20"/>
        </w:rPr>
        <w:t xml:space="preserve">W przypadku, gdy Wykonawca będzie wysyłał ustrukturyzowane faktury elektroniczne do </w:t>
      </w:r>
      <w:r w:rsidRPr="00E85F04">
        <w:rPr>
          <w:rFonts w:ascii="Tahoma" w:hAnsi="Tahoma" w:cs="Tahoma"/>
          <w:sz w:val="20"/>
          <w:szCs w:val="20"/>
        </w:rPr>
        <w:lastRenderedPageBreak/>
        <w:t>zamawiającego za pośrednictwem platformy:</w:t>
      </w:r>
    </w:p>
    <w:p w14:paraId="5436056E" w14:textId="77777777" w:rsidR="004F576A" w:rsidRPr="00E85F04" w:rsidRDefault="004F576A" w:rsidP="0004440D">
      <w:pPr>
        <w:pStyle w:val="Akapitzlist"/>
        <w:widowControl w:val="0"/>
        <w:numPr>
          <w:ilvl w:val="1"/>
          <w:numId w:val="60"/>
        </w:numPr>
        <w:ind w:hanging="539"/>
        <w:jc w:val="both"/>
        <w:rPr>
          <w:rFonts w:ascii="Tahoma" w:hAnsi="Tahoma" w:cs="Tahoma"/>
          <w:sz w:val="20"/>
          <w:szCs w:val="20"/>
        </w:rPr>
      </w:pPr>
      <w:r w:rsidRPr="00E85F04">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E85F04">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41BDE9C" w:rsidR="00232CBC" w:rsidRPr="00E85F04" w:rsidRDefault="004F576A" w:rsidP="00FD4F30">
      <w:pPr>
        <w:pStyle w:val="Akapitzlist"/>
        <w:numPr>
          <w:ilvl w:val="0"/>
          <w:numId w:val="60"/>
        </w:numPr>
        <w:spacing w:after="0"/>
        <w:ind w:left="567" w:hanging="567"/>
        <w:jc w:val="both"/>
        <w:rPr>
          <w:rFonts w:ascii="Tahoma" w:hAnsi="Tahoma" w:cs="Tahoma"/>
          <w:sz w:val="20"/>
          <w:szCs w:val="20"/>
        </w:rPr>
      </w:pPr>
      <w:r w:rsidRPr="00E85F04">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E85F04" w:rsidRDefault="00232CBC" w:rsidP="00FD4F30">
      <w:pPr>
        <w:pStyle w:val="Nagwek3"/>
      </w:pPr>
      <w:r w:rsidRPr="00E85F04">
        <w:t>Odbiory</w:t>
      </w:r>
    </w:p>
    <w:p w14:paraId="74CEB750" w14:textId="77777777" w:rsidR="00232CBC" w:rsidRDefault="00232CBC" w:rsidP="00FD4F30">
      <w:pPr>
        <w:pStyle w:val="Nagwek4"/>
        <w:spacing w:after="0"/>
      </w:pPr>
      <w:r w:rsidRPr="00E85F04">
        <w:t>§ 7</w:t>
      </w:r>
    </w:p>
    <w:p w14:paraId="2EBBC702" w14:textId="77777777" w:rsidR="007155C3" w:rsidRPr="007155C3" w:rsidRDefault="007155C3" w:rsidP="007155C3"/>
    <w:p w14:paraId="395B5EDD" w14:textId="0B206A8D" w:rsidR="00232CBC" w:rsidRPr="00E85F04" w:rsidRDefault="00232CBC" w:rsidP="00FD4F30">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Strony ustalają </w:t>
      </w:r>
      <w:r w:rsidR="00997644" w:rsidRPr="00E85F04">
        <w:rPr>
          <w:rFonts w:ascii="Tahoma" w:hAnsi="Tahoma" w:cs="Tahoma"/>
        </w:rPr>
        <w:t>następujące o</w:t>
      </w:r>
      <w:r w:rsidRPr="00E85F04">
        <w:rPr>
          <w:rFonts w:ascii="Tahoma" w:hAnsi="Tahoma" w:cs="Tahoma"/>
        </w:rPr>
        <w:t>dbiory – częściow</w:t>
      </w:r>
      <w:r w:rsidR="00997644" w:rsidRPr="00E85F04">
        <w:rPr>
          <w:rFonts w:ascii="Tahoma" w:hAnsi="Tahoma" w:cs="Tahoma"/>
        </w:rPr>
        <w:t>e</w:t>
      </w:r>
      <w:r w:rsidRPr="00E85F04">
        <w:rPr>
          <w:rFonts w:ascii="Tahoma" w:hAnsi="Tahoma" w:cs="Tahoma"/>
        </w:rPr>
        <w:t xml:space="preserve"> odbi</w:t>
      </w:r>
      <w:r w:rsidR="00997644" w:rsidRPr="00E85F04">
        <w:rPr>
          <w:rFonts w:ascii="Tahoma" w:hAnsi="Tahoma" w:cs="Tahoma"/>
        </w:rPr>
        <w:t>o</w:t>
      </w:r>
      <w:r w:rsidRPr="00E85F04">
        <w:rPr>
          <w:rFonts w:ascii="Tahoma" w:hAnsi="Tahoma" w:cs="Tahoma"/>
        </w:rPr>
        <w:t>r</w:t>
      </w:r>
      <w:r w:rsidR="00997644" w:rsidRPr="00E85F04">
        <w:rPr>
          <w:rFonts w:ascii="Tahoma" w:hAnsi="Tahoma" w:cs="Tahoma"/>
        </w:rPr>
        <w:t>y</w:t>
      </w:r>
      <w:r w:rsidR="007E31F7" w:rsidRPr="00E85F04">
        <w:rPr>
          <w:rFonts w:ascii="Tahoma" w:hAnsi="Tahoma" w:cs="Tahoma"/>
        </w:rPr>
        <w:t xml:space="preserve"> </w:t>
      </w:r>
      <w:r w:rsidRPr="00E85F04">
        <w:rPr>
          <w:rFonts w:ascii="Tahoma" w:hAnsi="Tahoma" w:cs="Tahoma"/>
        </w:rPr>
        <w:t>robót</w:t>
      </w:r>
      <w:r w:rsidR="00A37CF7" w:rsidRPr="00E85F04">
        <w:rPr>
          <w:rFonts w:ascii="Tahoma" w:hAnsi="Tahoma" w:cs="Tahoma"/>
        </w:rPr>
        <w:t xml:space="preserve"> </w:t>
      </w:r>
      <w:r w:rsidRPr="00E85F04">
        <w:rPr>
          <w:rFonts w:ascii="Tahoma" w:hAnsi="Tahoma" w:cs="Tahoma"/>
        </w:rPr>
        <w:t>oraz odbiór końcowy, który nastąpi po całkowitym zakończeniu realizacji umowy</w:t>
      </w:r>
      <w:r w:rsidR="007E31F7" w:rsidRPr="00E85F04">
        <w:rPr>
          <w:rFonts w:ascii="Tahoma" w:hAnsi="Tahoma" w:cs="Tahoma"/>
        </w:rPr>
        <w:t>,</w:t>
      </w:r>
      <w:r w:rsidRPr="00E85F04">
        <w:rPr>
          <w:rFonts w:ascii="Tahoma" w:hAnsi="Tahoma" w:cs="Tahoma"/>
        </w:rPr>
        <w:t xml:space="preserve"> po stwierdzeniu zgodności wykonanych robót z dokumentacją projektową, stwiorb, </w:t>
      </w:r>
      <w:r w:rsidRPr="005E1CA3">
        <w:rPr>
          <w:rFonts w:ascii="Tahoma" w:hAnsi="Tahoma" w:cs="Tahoma"/>
        </w:rPr>
        <w:t xml:space="preserve">umową i zasadami </w:t>
      </w:r>
      <w:r w:rsidR="00CA716B" w:rsidRPr="005E1CA3">
        <w:rPr>
          <w:rFonts w:ascii="Tahoma" w:hAnsi="Tahoma" w:cs="Tahoma"/>
        </w:rPr>
        <w:t>wiedzy technicznej</w:t>
      </w:r>
      <w:r w:rsidRPr="005E1CA3">
        <w:rPr>
          <w:rFonts w:ascii="Tahoma" w:hAnsi="Tahoma" w:cs="Tahoma"/>
        </w:rPr>
        <w:t xml:space="preserve">. Data </w:t>
      </w:r>
      <w:r w:rsidRPr="00E85F04">
        <w:rPr>
          <w:rFonts w:ascii="Tahoma" w:hAnsi="Tahoma" w:cs="Tahoma"/>
        </w:rPr>
        <w:t>podpisania protokołu odbioru końcowego przez Zamawiającego jest datą zakończenia realizacji przedmiotu zamówienia.</w:t>
      </w:r>
    </w:p>
    <w:p w14:paraId="01532638" w14:textId="58AD7784" w:rsidR="00232CBC" w:rsidRPr="00E85F04" w:rsidRDefault="00232CBC" w:rsidP="0004440D">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sidRPr="00E85F04">
        <w:rPr>
          <w:rFonts w:ascii="Tahoma" w:hAnsi="Tahoma" w:cs="Tahoma"/>
        </w:rPr>
        <w:t>.</w:t>
      </w:r>
      <w:r w:rsidRPr="00E85F04">
        <w:rPr>
          <w:rFonts w:ascii="Tahoma" w:hAnsi="Tahoma" w:cs="Tahoma"/>
        </w:rPr>
        <w:t xml:space="preserve"> </w:t>
      </w:r>
    </w:p>
    <w:p w14:paraId="49404F28" w14:textId="35D3647C" w:rsidR="00A37CF7" w:rsidRPr="00E85F04" w:rsidRDefault="00232CBC" w:rsidP="0004440D">
      <w:pPr>
        <w:pStyle w:val="Akapitzlist"/>
        <w:numPr>
          <w:ilvl w:val="0"/>
          <w:numId w:val="38"/>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E85F04">
        <w:rPr>
          <w:rFonts w:ascii="Tahoma" w:hAnsi="Tahoma" w:cs="Tahoma"/>
          <w:sz w:val="20"/>
          <w:szCs w:val="20"/>
        </w:rPr>
        <w:t>Odbiory robót zanikowych lub ulegających zakryciu będą następowały na podstawie wpisu do dziennika budowy poprzedzonym zgłoszeniem w terminie do</w:t>
      </w:r>
      <w:r w:rsidRPr="00E85F04">
        <w:rPr>
          <w:rFonts w:ascii="Tahoma" w:hAnsi="Tahoma" w:cs="Tahoma"/>
          <w:b/>
          <w:bCs/>
          <w:sz w:val="20"/>
          <w:szCs w:val="20"/>
        </w:rPr>
        <w:t xml:space="preserve"> </w:t>
      </w:r>
      <w:r w:rsidRPr="00E85F04">
        <w:rPr>
          <w:rFonts w:ascii="Tahoma" w:hAnsi="Tahoma" w:cs="Tahoma"/>
          <w:sz w:val="20"/>
          <w:szCs w:val="20"/>
        </w:rPr>
        <w:t>2 dni</w:t>
      </w:r>
      <w:r w:rsidR="004636E8" w:rsidRPr="00E85F04">
        <w:rPr>
          <w:rFonts w:ascii="Tahoma" w:hAnsi="Tahoma" w:cs="Tahoma"/>
          <w:sz w:val="20"/>
          <w:szCs w:val="20"/>
        </w:rPr>
        <w:t xml:space="preserve"> roboczych</w:t>
      </w:r>
      <w:r w:rsidR="007E31F7" w:rsidRPr="00E85F04">
        <w:rPr>
          <w:rFonts w:ascii="Tahoma" w:hAnsi="Tahoma" w:cs="Tahoma"/>
          <w:b/>
          <w:bCs/>
          <w:sz w:val="20"/>
          <w:szCs w:val="20"/>
        </w:rPr>
        <w:t xml:space="preserve"> </w:t>
      </w:r>
      <w:r w:rsidRPr="00E85F04">
        <w:rPr>
          <w:rFonts w:ascii="Tahoma" w:hAnsi="Tahoma" w:cs="Tahoma"/>
          <w:sz w:val="20"/>
          <w:szCs w:val="20"/>
        </w:rPr>
        <w:t xml:space="preserve"> od daty zgłoszenia.</w:t>
      </w:r>
    </w:p>
    <w:p w14:paraId="04E7B3BE" w14:textId="43510638"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Podstawą przeprowadzenia odbioru częściowego i końcowego będzie zgłoszenie gotowości do odbioru poprzez złożenie odrębnego pisma.</w:t>
      </w:r>
    </w:p>
    <w:p w14:paraId="2467DCB4" w14:textId="47948EF0" w:rsidR="001957F2"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Odbiorów częściowych i odbioru końcowego Zamawiający dokona komisyjnie z udziałem upoważnionych przedstawicieli Zamawiającego i Wykonawcy, w tym inspektor</w:t>
      </w:r>
      <w:r w:rsidR="00D967AE" w:rsidRPr="00E85F04">
        <w:rPr>
          <w:rFonts w:ascii="Tahoma" w:hAnsi="Tahoma" w:cs="Tahoma"/>
        </w:rPr>
        <w:t>a</w:t>
      </w:r>
      <w:r w:rsidRPr="00E85F04">
        <w:rPr>
          <w:rFonts w:ascii="Tahoma" w:hAnsi="Tahoma" w:cs="Tahoma"/>
        </w:rPr>
        <w:t xml:space="preserve"> nadzoru</w:t>
      </w:r>
      <w:r w:rsidR="009036B5" w:rsidRPr="00E85F04">
        <w:rPr>
          <w:rFonts w:ascii="Tahoma" w:hAnsi="Tahoma" w:cs="Tahoma"/>
        </w:rPr>
        <w:t xml:space="preserve"> inwestorskiego</w:t>
      </w:r>
      <w:r w:rsidRPr="00E85F04">
        <w:rPr>
          <w:rFonts w:ascii="Tahoma" w:hAnsi="Tahoma" w:cs="Tahoma"/>
        </w:rPr>
        <w:t xml:space="preserve"> oraz kierownika </w:t>
      </w:r>
      <w:r w:rsidR="002C0467" w:rsidRPr="00E85F04">
        <w:rPr>
          <w:rFonts w:ascii="Tahoma" w:hAnsi="Tahoma" w:cs="Tahoma"/>
        </w:rPr>
        <w:t>budowy</w:t>
      </w:r>
      <w:r w:rsidR="00CC39DB" w:rsidRPr="00E85F04">
        <w:rPr>
          <w:rFonts w:ascii="Tahoma" w:hAnsi="Tahoma" w:cs="Tahoma"/>
        </w:rPr>
        <w:t>.</w:t>
      </w:r>
    </w:p>
    <w:p w14:paraId="7B61E52C" w14:textId="3B668D41" w:rsidR="001957F2" w:rsidRPr="00E85F04" w:rsidRDefault="001957F2"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AF4AF95" w14:textId="2294FBD6"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w:t>
      </w:r>
      <w:r w:rsidR="00CC39DB" w:rsidRPr="00E85F04">
        <w:rPr>
          <w:rFonts w:ascii="Tahoma" w:hAnsi="Tahoma" w:cs="Tahoma"/>
        </w:rPr>
        <w:t xml:space="preserve"> </w:t>
      </w:r>
      <w:r w:rsidRPr="00E85F04">
        <w:rPr>
          <w:rFonts w:ascii="Tahoma" w:hAnsi="Tahoma" w:cs="Tahoma"/>
        </w:rPr>
        <w:t xml:space="preserve"> do 14 dni, licząc od daty pisemnego zgłoszenia o zakończeniu robót przez wykonawcę gotowości do odbioru końcowego (poprzez przesłanie Zamawiającemu pisma, </w:t>
      </w:r>
      <w:r w:rsidRPr="00E85F04">
        <w:rPr>
          <w:rFonts w:ascii="Tahoma" w:hAnsi="Tahoma" w:cs="Tahoma"/>
        </w:rPr>
        <w:br/>
        <w:t xml:space="preserve">o  którym mowa w ust. </w:t>
      </w:r>
      <w:r w:rsidR="00FD5E79" w:rsidRPr="00E85F04">
        <w:rPr>
          <w:rFonts w:ascii="Tahoma" w:hAnsi="Tahoma" w:cs="Tahoma"/>
        </w:rPr>
        <w:t>4</w:t>
      </w:r>
      <w:r w:rsidRPr="00E85F04">
        <w:rPr>
          <w:rFonts w:ascii="Tahoma" w:hAnsi="Tahoma" w:cs="Tahoma"/>
        </w:rPr>
        <w:t xml:space="preserve"> niniejszego paragrafu) rozpocznie czynności odbioru. </w:t>
      </w:r>
      <w:r w:rsidR="00997644" w:rsidRPr="00E85F04">
        <w:rPr>
          <w:rFonts w:ascii="Tahoma" w:hAnsi="Tahoma" w:cs="Tahoma"/>
        </w:rPr>
        <w:t xml:space="preserve">Warunkiem przystąpienia do odbioru końcowego </w:t>
      </w:r>
      <w:r w:rsidR="00893A1A" w:rsidRPr="00E85F04">
        <w:rPr>
          <w:rFonts w:ascii="Tahoma" w:hAnsi="Tahoma" w:cs="Tahoma"/>
        </w:rPr>
        <w:t>robót przez Zamawiającego jest potwierdzenie przez Inspektor</w:t>
      </w:r>
      <w:r w:rsidR="00D967AE" w:rsidRPr="00E85F04">
        <w:rPr>
          <w:rFonts w:ascii="Tahoma" w:hAnsi="Tahoma" w:cs="Tahoma"/>
        </w:rPr>
        <w:t>a</w:t>
      </w:r>
      <w:r w:rsidR="00893A1A" w:rsidRPr="00E85F04">
        <w:rPr>
          <w:rFonts w:ascii="Tahoma" w:hAnsi="Tahoma" w:cs="Tahoma"/>
        </w:rPr>
        <w:t xml:space="preserve"> nadzoru inwestorskiego, wpisem do dziennika budowy, zgłoszonej przez Kierownika budowy, gotowości do odbioru końcowego. </w:t>
      </w:r>
      <w:r w:rsidRPr="00E85F04">
        <w:rPr>
          <w:rFonts w:ascii="Tahoma" w:hAnsi="Tahoma" w:cs="Tahoma"/>
        </w:rPr>
        <w:t xml:space="preserve">Zakończenie czynności odbioru winno nastąpić najpóźniej </w:t>
      </w:r>
      <w:r w:rsidR="00CC39DB" w:rsidRPr="00E85F04">
        <w:rPr>
          <w:rFonts w:ascii="Tahoma" w:hAnsi="Tahoma" w:cs="Tahoma"/>
        </w:rPr>
        <w:t xml:space="preserve"> </w:t>
      </w:r>
      <w:r w:rsidRPr="00E85F04">
        <w:rPr>
          <w:rFonts w:ascii="Tahoma" w:hAnsi="Tahoma" w:cs="Tahoma"/>
        </w:rPr>
        <w:t>14</w:t>
      </w:r>
      <w:r w:rsidRPr="00E85F04">
        <w:rPr>
          <w:rFonts w:ascii="Tahoma" w:hAnsi="Tahoma" w:cs="Tahoma"/>
          <w:b/>
          <w:bCs/>
        </w:rPr>
        <w:t xml:space="preserve"> </w:t>
      </w:r>
      <w:r w:rsidRPr="00E85F0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dopuszczeniami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lastRenderedPageBreak/>
        <w:t xml:space="preserve">Wykonawca przeprowadzi przed odbiorami na własny koszt przewidziane przepisami próby </w:t>
      </w:r>
      <w:r w:rsidRPr="00E85F04">
        <w:rPr>
          <w:rFonts w:ascii="Tahoma" w:hAnsi="Tahoma" w:cs="Tahoma"/>
        </w:rPr>
        <w:br/>
        <w:t xml:space="preserve">i sprawdzenia techniczne. O terminach ich przeprowadzenia Wykonawca zawiadomi </w:t>
      </w:r>
      <w:r w:rsidR="00557133" w:rsidRPr="00E85F04">
        <w:rPr>
          <w:rFonts w:ascii="Tahoma" w:hAnsi="Tahoma" w:cs="Tahoma"/>
        </w:rPr>
        <w:t>Z</w:t>
      </w:r>
      <w:r w:rsidRPr="00E85F04">
        <w:rPr>
          <w:rFonts w:ascii="Tahoma" w:hAnsi="Tahoma" w:cs="Tahoma"/>
        </w:rPr>
        <w:t>amawiającego, nie później niż na 7 dni przed terminem wyznaczonym do dokonania prób i sprawdzeń. Próby szczelności będą przeprowadzone z udziałem Zamawiającego w osobie</w:t>
      </w:r>
      <w:r w:rsidR="009E33A8" w:rsidRPr="00E85F04">
        <w:rPr>
          <w:rFonts w:ascii="Tahoma" w:hAnsi="Tahoma" w:cs="Tahoma"/>
        </w:rPr>
        <w:t xml:space="preserve"> </w:t>
      </w:r>
      <w:r w:rsidRPr="00E85F04">
        <w:rPr>
          <w:rFonts w:ascii="Tahoma" w:hAnsi="Tahoma" w:cs="Tahoma"/>
        </w:rPr>
        <w:t xml:space="preserve">inspektora </w:t>
      </w:r>
      <w:r w:rsidR="009E33A8" w:rsidRPr="00E85F04">
        <w:rPr>
          <w:rFonts w:ascii="Tahoma" w:hAnsi="Tahoma" w:cs="Tahoma"/>
        </w:rPr>
        <w:t>N</w:t>
      </w:r>
      <w:r w:rsidRPr="00E85F04">
        <w:rPr>
          <w:rFonts w:ascii="Tahoma" w:hAnsi="Tahoma" w:cs="Tahoma"/>
        </w:rPr>
        <w:t>adzoru.</w:t>
      </w:r>
    </w:p>
    <w:p w14:paraId="5AF72B36"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 czynności odbioru zostanie sporządzony protokół, który zawierać będzie wszystkie ustalenia </w:t>
      </w:r>
      <w:r w:rsidRPr="00E85F04">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Zamawiającemu przysługują następujące uprawnienia:</w:t>
      </w:r>
    </w:p>
    <w:p w14:paraId="265DD2B0" w14:textId="77777777" w:rsidR="00232CBC" w:rsidRPr="00E85F04" w:rsidRDefault="00232CBC" w:rsidP="0004440D">
      <w:pPr>
        <w:pStyle w:val="Akapitzlist"/>
        <w:numPr>
          <w:ilvl w:val="1"/>
          <w:numId w:val="36"/>
        </w:numPr>
        <w:ind w:left="720" w:hanging="578"/>
        <w:jc w:val="both"/>
        <w:rPr>
          <w:rFonts w:ascii="Tahoma" w:hAnsi="Tahoma" w:cs="Tahoma"/>
          <w:sz w:val="20"/>
          <w:szCs w:val="20"/>
        </w:rPr>
      </w:pPr>
      <w:r w:rsidRPr="00E85F04">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E85F04" w:rsidRDefault="00232CBC" w:rsidP="0004440D">
      <w:pPr>
        <w:pStyle w:val="Akapitzlist"/>
        <w:numPr>
          <w:ilvl w:val="1"/>
          <w:numId w:val="36"/>
        </w:numPr>
        <w:ind w:left="720" w:hanging="578"/>
        <w:jc w:val="both"/>
        <w:rPr>
          <w:rFonts w:ascii="Tahoma" w:hAnsi="Tahoma" w:cs="Tahoma"/>
          <w:sz w:val="20"/>
          <w:szCs w:val="20"/>
        </w:rPr>
      </w:pPr>
      <w:r w:rsidRPr="00E85F04">
        <w:rPr>
          <w:rFonts w:ascii="Tahoma" w:hAnsi="Tahoma" w:cs="Tahoma"/>
          <w:sz w:val="20"/>
          <w:szCs w:val="20"/>
        </w:rPr>
        <w:t>jeżeli wady nie dają się usunąć i użytkowanie przedmiotu umowy zgodnie  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E85F04" w:rsidRDefault="00232CBC" w:rsidP="0004440D">
      <w:pPr>
        <w:pStyle w:val="Akapitzlist"/>
        <w:numPr>
          <w:ilvl w:val="1"/>
          <w:numId w:val="36"/>
        </w:numPr>
        <w:spacing w:after="0"/>
        <w:ind w:left="720" w:hanging="578"/>
        <w:jc w:val="both"/>
        <w:rPr>
          <w:rFonts w:ascii="Tahoma" w:hAnsi="Tahoma" w:cs="Tahoma"/>
          <w:sz w:val="20"/>
          <w:szCs w:val="20"/>
        </w:rPr>
      </w:pPr>
      <w:r w:rsidRPr="00E85F04">
        <w:rPr>
          <w:rFonts w:ascii="Tahoma" w:hAnsi="Tahoma" w:cs="Tahoma"/>
          <w:sz w:val="20"/>
          <w:szCs w:val="20"/>
        </w:rPr>
        <w:t xml:space="preserve">jeżeli wady nie dają się usunąć i uniemożliwiają użytkowanie przedmiotu umowy zgodnie </w:t>
      </w:r>
      <w:r w:rsidRPr="00E85F04">
        <w:rPr>
          <w:rFonts w:ascii="Tahoma" w:hAnsi="Tahoma" w:cs="Tahoma"/>
          <w:sz w:val="20"/>
          <w:szCs w:val="20"/>
        </w:rPr>
        <w:br/>
        <w:t xml:space="preserve">z przeznaczeniem, Zamawiający może odstąpić od umowy lub żądać wykonania przedmiotu umowy po raz drugi, lub powierzyć wykonanie przedmiotu umowy osobie trzeciej na koszt </w:t>
      </w:r>
      <w:r w:rsidRPr="00E85F04">
        <w:rPr>
          <w:rFonts w:ascii="Tahoma" w:hAnsi="Tahoma" w:cs="Tahoma"/>
          <w:sz w:val="20"/>
          <w:szCs w:val="20"/>
        </w:rPr>
        <w:br/>
        <w:t>i niebezpieczeństwo Wykonawcy.</w:t>
      </w:r>
    </w:p>
    <w:p w14:paraId="011CD6D4"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Default="00232CBC" w:rsidP="00FD4F30">
      <w:pPr>
        <w:numPr>
          <w:ilvl w:val="0"/>
          <w:numId w:val="35"/>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Dokonanie przez Zamawiającego odbioru końcowego robót nie wpływa na ewentualne roszczenia Zamawiającego z tytułu rękojmi za wady, gwarancji i roszczeń odszkodowawczych.</w:t>
      </w:r>
    </w:p>
    <w:p w14:paraId="2CEDB01C" w14:textId="77777777" w:rsidR="007155C3" w:rsidRPr="00E85F04" w:rsidRDefault="007155C3" w:rsidP="007155C3">
      <w:pPr>
        <w:suppressAutoHyphens w:val="0"/>
        <w:overflowPunct/>
        <w:autoSpaceDE/>
        <w:spacing w:line="276" w:lineRule="auto"/>
        <w:ind w:left="357"/>
        <w:jc w:val="both"/>
        <w:textAlignment w:val="auto"/>
        <w:rPr>
          <w:rFonts w:ascii="Tahoma" w:hAnsi="Tahoma" w:cs="Tahoma"/>
        </w:rPr>
      </w:pPr>
    </w:p>
    <w:p w14:paraId="1483F4A9" w14:textId="5D43B952" w:rsidR="0023761F" w:rsidRPr="00E85F04" w:rsidRDefault="0023761F" w:rsidP="00FD4F30">
      <w:pPr>
        <w:pStyle w:val="Nagwek3"/>
      </w:pPr>
      <w:r w:rsidRPr="00E85F04">
        <w:t>Roboty zamienne, zaniechane i dodatkowe</w:t>
      </w:r>
    </w:p>
    <w:p w14:paraId="3347C8FD" w14:textId="77777777" w:rsidR="0023761F" w:rsidRDefault="0023761F" w:rsidP="00FD4F30">
      <w:pPr>
        <w:pStyle w:val="Nagwek4"/>
        <w:spacing w:after="0"/>
        <w:ind w:hanging="380"/>
      </w:pPr>
      <w:r w:rsidRPr="00E85F04">
        <w:t>§ 8</w:t>
      </w:r>
    </w:p>
    <w:p w14:paraId="0900577E" w14:textId="77777777" w:rsidR="007155C3" w:rsidRPr="007155C3" w:rsidRDefault="007155C3" w:rsidP="007155C3"/>
    <w:p w14:paraId="67FD1C8D" w14:textId="77777777" w:rsidR="0023761F" w:rsidRPr="00E85F04" w:rsidRDefault="0023761F" w:rsidP="00FD4F30">
      <w:pPr>
        <w:pStyle w:val="Akapitzlist"/>
        <w:numPr>
          <w:ilvl w:val="0"/>
          <w:numId w:val="52"/>
        </w:numPr>
        <w:spacing w:after="0"/>
        <w:ind w:left="357" w:hanging="357"/>
        <w:jc w:val="both"/>
        <w:rPr>
          <w:rFonts w:ascii="Tahoma" w:hAnsi="Tahoma" w:cs="Tahoma"/>
          <w:sz w:val="20"/>
          <w:szCs w:val="20"/>
        </w:rPr>
      </w:pPr>
      <w:r w:rsidRPr="00E85F04">
        <w:rPr>
          <w:rFonts w:ascii="Tahoma" w:hAnsi="Tahoma" w:cs="Tahoma"/>
          <w:sz w:val="20"/>
          <w:szCs w:val="20"/>
        </w:rPr>
        <w:t>W przypadku konieczności realizacji robót:</w:t>
      </w:r>
    </w:p>
    <w:p w14:paraId="1403BC85" w14:textId="229EB36D" w:rsidR="0030174C" w:rsidRPr="00E85F04" w:rsidRDefault="0023761F" w:rsidP="0004440D">
      <w:pPr>
        <w:pStyle w:val="Akapitzlist"/>
        <w:numPr>
          <w:ilvl w:val="0"/>
          <w:numId w:val="53"/>
        </w:numPr>
        <w:ind w:left="709" w:hanging="567"/>
        <w:jc w:val="both"/>
        <w:rPr>
          <w:rFonts w:ascii="Tahoma" w:hAnsi="Tahoma" w:cs="Tahoma"/>
          <w:sz w:val="20"/>
          <w:szCs w:val="20"/>
        </w:rPr>
      </w:pPr>
      <w:r w:rsidRPr="00E85F04">
        <w:rPr>
          <w:rFonts w:ascii="Tahoma" w:hAnsi="Tahoma" w:cs="Tahoma"/>
          <w:sz w:val="20"/>
          <w:szCs w:val="20"/>
        </w:rPr>
        <w:t xml:space="preserve">zamiennych </w:t>
      </w:r>
      <w:r w:rsidR="00F52386" w:rsidRPr="00E85F04">
        <w:rPr>
          <w:rFonts w:ascii="Tahoma" w:hAnsi="Tahoma" w:cs="Tahoma"/>
          <w:sz w:val="20"/>
          <w:szCs w:val="20"/>
        </w:rPr>
        <w:t xml:space="preserve"> wchodzących w zakres zamówienia podstawowego objętego niniejszą umową, bezpośrednio po stwierdzeniu takiej konieczności</w:t>
      </w:r>
      <w:r w:rsidR="00082AA7" w:rsidRPr="00E85F04">
        <w:rPr>
          <w:rFonts w:ascii="Tahoma" w:hAnsi="Tahoma" w:cs="Tahoma"/>
          <w:sz w:val="20"/>
          <w:szCs w:val="20"/>
        </w:rPr>
        <w:t>, w</w:t>
      </w:r>
      <w:r w:rsidR="0030174C" w:rsidRPr="00E85F04">
        <w:rPr>
          <w:rFonts w:ascii="Tahoma" w:hAnsi="Tahoma" w:cs="Tahoma"/>
          <w:sz w:val="20"/>
          <w:szCs w:val="20"/>
        </w:rPr>
        <w:t>ykonanie</w:t>
      </w:r>
      <w:r w:rsidR="00082AA7" w:rsidRPr="00E85F04">
        <w:rPr>
          <w:rFonts w:ascii="Tahoma" w:hAnsi="Tahoma" w:cs="Tahoma"/>
          <w:sz w:val="20"/>
          <w:szCs w:val="20"/>
        </w:rPr>
        <w:t xml:space="preserve"> </w:t>
      </w:r>
      <w:r w:rsidR="0030174C" w:rsidRPr="00E85F04">
        <w:rPr>
          <w:rFonts w:ascii="Tahoma" w:hAnsi="Tahoma" w:cs="Tahoma"/>
          <w:sz w:val="20"/>
          <w:szCs w:val="20"/>
        </w:rPr>
        <w:t>robót</w:t>
      </w:r>
      <w:r w:rsidR="00082AA7" w:rsidRPr="00E85F04">
        <w:rPr>
          <w:rFonts w:ascii="Tahoma" w:hAnsi="Tahoma" w:cs="Tahoma"/>
          <w:sz w:val="20"/>
          <w:szCs w:val="20"/>
        </w:rPr>
        <w:t xml:space="preserve"> zamiennych</w:t>
      </w:r>
      <w:r w:rsidR="0030174C" w:rsidRPr="00E85F04">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sidRPr="00E85F04">
        <w:rPr>
          <w:rFonts w:ascii="Tahoma" w:hAnsi="Tahoma" w:cs="Tahoma"/>
          <w:sz w:val="20"/>
          <w:szCs w:val="20"/>
        </w:rPr>
        <w:t xml:space="preserve">ceny </w:t>
      </w:r>
      <w:r w:rsidR="00CA2B30" w:rsidRPr="00E85F04">
        <w:rPr>
          <w:rFonts w:ascii="Tahoma" w:hAnsi="Tahoma" w:cs="Tahoma"/>
          <w:sz w:val="20"/>
          <w:szCs w:val="20"/>
        </w:rPr>
        <w:br/>
      </w:r>
      <w:r w:rsidR="0077502D" w:rsidRPr="00E85F04">
        <w:rPr>
          <w:rFonts w:ascii="Tahoma" w:hAnsi="Tahoma" w:cs="Tahoma"/>
          <w:sz w:val="20"/>
          <w:szCs w:val="20"/>
        </w:rPr>
        <w:t xml:space="preserve">z kosztorysu ofertowego, a w przypadku gdy </w:t>
      </w:r>
      <w:r w:rsidR="00617489" w:rsidRPr="00E85F04">
        <w:rPr>
          <w:rFonts w:ascii="Tahoma" w:hAnsi="Tahoma" w:cs="Tahoma"/>
          <w:sz w:val="20"/>
          <w:szCs w:val="20"/>
        </w:rPr>
        <w:t>n</w:t>
      </w:r>
      <w:r w:rsidR="0077502D" w:rsidRPr="00E85F04">
        <w:rPr>
          <w:rFonts w:ascii="Tahoma" w:hAnsi="Tahoma" w:cs="Tahoma"/>
          <w:sz w:val="20"/>
          <w:szCs w:val="20"/>
        </w:rPr>
        <w:t>ie wystąpi cena za rozliczany element rodzaju robót, to podstawą jej ustalenia będą</w:t>
      </w:r>
      <w:r w:rsidR="0030174C" w:rsidRPr="00E85F04">
        <w:rPr>
          <w:rFonts w:ascii="Tahoma" w:hAnsi="Tahoma" w:cs="Tahoma"/>
          <w:sz w:val="20"/>
          <w:szCs w:val="20"/>
        </w:rPr>
        <w:t xml:space="preserve"> średnie stawki cenotwórcze określone w wydawnictwie „SEKOCENBUD” dla danego kwartału dla woj. śląskiego, z zastrzeżeniem, iż cena robót zamiennych nie może zwiększyć kwoty wynagrodzenia określonego w § 6 ust. 1 niniejszej umowy</w:t>
      </w:r>
      <w:r w:rsidR="001F4EEC" w:rsidRPr="00E85F04">
        <w:rPr>
          <w:rFonts w:ascii="Tahoma" w:hAnsi="Tahoma" w:cs="Tahoma"/>
          <w:sz w:val="20"/>
          <w:szCs w:val="20"/>
        </w:rPr>
        <w:t>. D</w:t>
      </w:r>
      <w:r w:rsidR="00C42430" w:rsidRPr="00E85F04">
        <w:rPr>
          <w:rFonts w:ascii="Tahoma" w:hAnsi="Tahoma" w:cs="Tahoma"/>
          <w:sz w:val="20"/>
          <w:szCs w:val="20"/>
        </w:rPr>
        <w:t>opuszcza</w:t>
      </w:r>
      <w:r w:rsidR="0030174C" w:rsidRPr="00E85F04">
        <w:rPr>
          <w:rFonts w:ascii="Tahoma" w:hAnsi="Tahoma" w:cs="Tahoma"/>
          <w:sz w:val="20"/>
          <w:szCs w:val="20"/>
        </w:rPr>
        <w:t xml:space="preserve"> </w:t>
      </w:r>
      <w:r w:rsidR="00C42430" w:rsidRPr="00E85F04">
        <w:rPr>
          <w:rFonts w:ascii="Tahoma" w:hAnsi="Tahoma" w:cs="Tahoma"/>
          <w:sz w:val="20"/>
          <w:szCs w:val="20"/>
        </w:rPr>
        <w:t>się wykonanie robót zamiennych w stosunku do przewidzianych dokumentacją techniczną:</w:t>
      </w:r>
    </w:p>
    <w:p w14:paraId="2623011B" w14:textId="1C02C73C" w:rsidR="00C42430" w:rsidRPr="00E85F04" w:rsidRDefault="00C42430"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gdy wykonanie tych robót będzie niezbędne do prawidłowego wykonania umowy, tj zgodnego z zasadami wiedzy technicznej i obowiązującymi na dzień odbioru robót przepisami,</w:t>
      </w:r>
    </w:p>
    <w:p w14:paraId="31A1FC33" w14:textId="41DDBD3C" w:rsidR="00C42430" w:rsidRPr="00E85F04" w:rsidRDefault="00C42430"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w sytuacji opisanej w § 9 ust. 2.1 pkt. 4</w:t>
      </w:r>
      <w:r w:rsidR="00082AA7" w:rsidRPr="00E85F04">
        <w:rPr>
          <w:rFonts w:ascii="Tahoma" w:hAnsi="Tahoma" w:cs="Tahoma"/>
          <w:sz w:val="20"/>
          <w:szCs w:val="20"/>
        </w:rPr>
        <w:t>)</w:t>
      </w:r>
      <w:r w:rsidRPr="00E85F04">
        <w:rPr>
          <w:rFonts w:ascii="Tahoma" w:hAnsi="Tahoma" w:cs="Tahoma"/>
          <w:sz w:val="20"/>
          <w:szCs w:val="20"/>
        </w:rPr>
        <w:t xml:space="preserve"> oraz pkt. 5</w:t>
      </w:r>
      <w:r w:rsidR="00082AA7" w:rsidRPr="00E85F04">
        <w:rPr>
          <w:rFonts w:ascii="Tahoma" w:hAnsi="Tahoma" w:cs="Tahoma"/>
          <w:sz w:val="20"/>
          <w:szCs w:val="20"/>
        </w:rPr>
        <w:t>)</w:t>
      </w:r>
      <w:r w:rsidRPr="00E85F04">
        <w:rPr>
          <w:rFonts w:ascii="Tahoma" w:hAnsi="Tahoma" w:cs="Tahoma"/>
          <w:sz w:val="20"/>
          <w:szCs w:val="20"/>
        </w:rPr>
        <w:t xml:space="preserve"> niniejszej umowy</w:t>
      </w:r>
    </w:p>
    <w:p w14:paraId="72B17F96" w14:textId="7DEE96BE" w:rsidR="00FA686D" w:rsidRPr="00E85F04" w:rsidRDefault="00FA686D"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gdy będzie to rozwiązanie równorzędne lub lepsze funkcjonalnie od tego, jakie przewiduje umowa.</w:t>
      </w:r>
    </w:p>
    <w:p w14:paraId="0386169C" w14:textId="30704DB5" w:rsidR="00F52386" w:rsidRPr="00E85F04" w:rsidRDefault="00F52386" w:rsidP="0004440D">
      <w:pPr>
        <w:pStyle w:val="Akapitzlist"/>
        <w:numPr>
          <w:ilvl w:val="0"/>
          <w:numId w:val="53"/>
        </w:numPr>
        <w:ind w:left="709" w:hanging="567"/>
        <w:jc w:val="both"/>
        <w:rPr>
          <w:rFonts w:ascii="Tahoma" w:hAnsi="Tahoma" w:cs="Tahoma"/>
          <w:sz w:val="20"/>
          <w:szCs w:val="20"/>
        </w:rPr>
      </w:pPr>
      <w:r w:rsidRPr="00E85F04">
        <w:rPr>
          <w:rFonts w:ascii="Tahoma" w:hAnsi="Tahoma" w:cs="Tahoma"/>
          <w:sz w:val="20"/>
          <w:szCs w:val="20"/>
        </w:rPr>
        <w:lastRenderedPageBreak/>
        <w:t>dodatkowych robót budowlanych, nieobjętych zamówieniem podstawowym</w:t>
      </w:r>
      <w:r w:rsidR="0011698D" w:rsidRPr="00E85F04">
        <w:rPr>
          <w:rFonts w:ascii="Tahoma" w:hAnsi="Tahoma" w:cs="Tahoma"/>
          <w:sz w:val="20"/>
          <w:szCs w:val="20"/>
        </w:rPr>
        <w:t xml:space="preserve"> (dokumentacją projektową)</w:t>
      </w:r>
      <w:r w:rsidRPr="00E85F04">
        <w:rPr>
          <w:rFonts w:ascii="Tahoma" w:hAnsi="Tahoma" w:cs="Tahoma"/>
          <w:sz w:val="20"/>
          <w:szCs w:val="20"/>
        </w:rPr>
        <w:t xml:space="preserve">, bezpośrednio po stwierdzeniu takiej konieczności i przedłożenia Zamawiającemu </w:t>
      </w:r>
      <w:r w:rsidR="006E110E" w:rsidRPr="00E85F04">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E85F04">
        <w:rPr>
          <w:rFonts w:ascii="Tahoma" w:hAnsi="Tahoma" w:cs="Tahoma"/>
          <w:sz w:val="20"/>
          <w:szCs w:val="20"/>
        </w:rPr>
        <w:t xml:space="preserve">§ </w:t>
      </w:r>
      <w:r w:rsidR="002F2463" w:rsidRPr="00E85F04">
        <w:rPr>
          <w:rFonts w:ascii="Tahoma" w:hAnsi="Tahoma" w:cs="Tahoma"/>
          <w:sz w:val="20"/>
          <w:szCs w:val="20"/>
        </w:rPr>
        <w:t>3 ust. 2</w:t>
      </w:r>
      <w:r w:rsidR="006E110E" w:rsidRPr="00E85F04">
        <w:rPr>
          <w:rFonts w:ascii="Tahoma" w:hAnsi="Tahoma" w:cs="Tahoma"/>
          <w:sz w:val="20"/>
          <w:szCs w:val="20"/>
        </w:rPr>
        <w:t xml:space="preserve"> oraz </w:t>
      </w:r>
      <w:r w:rsidR="0077502D" w:rsidRPr="00E85F04">
        <w:rPr>
          <w:rFonts w:ascii="Tahoma" w:hAnsi="Tahoma" w:cs="Tahoma"/>
          <w:sz w:val="20"/>
          <w:szCs w:val="20"/>
        </w:rPr>
        <w:t xml:space="preserve">cen </w:t>
      </w:r>
      <w:r w:rsidR="002F2463" w:rsidRPr="00E85F04">
        <w:rPr>
          <w:rFonts w:ascii="Tahoma" w:hAnsi="Tahoma" w:cs="Tahoma"/>
          <w:sz w:val="20"/>
          <w:szCs w:val="20"/>
        </w:rPr>
        <w:br/>
      </w:r>
      <w:r w:rsidR="0077502D" w:rsidRPr="00E85F04">
        <w:rPr>
          <w:rFonts w:ascii="Tahoma" w:hAnsi="Tahoma" w:cs="Tahoma"/>
          <w:sz w:val="20"/>
          <w:szCs w:val="20"/>
        </w:rPr>
        <w:t>z kosztorysu ofertowego, a w przypadku gdy nie wystąpi cena za rozliczany element rodzaju robót, to podstawą jej ustalenia będą</w:t>
      </w:r>
      <w:r w:rsidR="00082AA7" w:rsidRPr="00E85F04">
        <w:rPr>
          <w:rFonts w:ascii="Tahoma" w:hAnsi="Tahoma" w:cs="Tahoma"/>
          <w:sz w:val="20"/>
          <w:szCs w:val="20"/>
        </w:rPr>
        <w:t xml:space="preserve"> </w:t>
      </w:r>
      <w:r w:rsidR="006E110E" w:rsidRPr="00E85F04">
        <w:rPr>
          <w:rFonts w:ascii="Tahoma" w:hAnsi="Tahoma" w:cs="Tahoma"/>
          <w:sz w:val="20"/>
          <w:szCs w:val="20"/>
        </w:rPr>
        <w:t>średni</w:t>
      </w:r>
      <w:r w:rsidR="0077502D" w:rsidRPr="00E85F04">
        <w:rPr>
          <w:rFonts w:ascii="Tahoma" w:hAnsi="Tahoma" w:cs="Tahoma"/>
          <w:sz w:val="20"/>
          <w:szCs w:val="20"/>
        </w:rPr>
        <w:t>e</w:t>
      </w:r>
      <w:r w:rsidR="006E110E" w:rsidRPr="00E85F04">
        <w:rPr>
          <w:rFonts w:ascii="Tahoma" w:hAnsi="Tahoma" w:cs="Tahoma"/>
          <w:sz w:val="20"/>
          <w:szCs w:val="20"/>
        </w:rPr>
        <w:t xml:space="preserve"> staw</w:t>
      </w:r>
      <w:r w:rsidR="00082AA7" w:rsidRPr="00E85F04">
        <w:rPr>
          <w:rFonts w:ascii="Tahoma" w:hAnsi="Tahoma" w:cs="Tahoma"/>
          <w:sz w:val="20"/>
          <w:szCs w:val="20"/>
        </w:rPr>
        <w:t>k</w:t>
      </w:r>
      <w:r w:rsidR="0077502D" w:rsidRPr="00E85F04">
        <w:rPr>
          <w:rFonts w:ascii="Tahoma" w:hAnsi="Tahoma" w:cs="Tahoma"/>
          <w:sz w:val="20"/>
          <w:szCs w:val="20"/>
        </w:rPr>
        <w:t>i</w:t>
      </w:r>
      <w:r w:rsidR="006E110E" w:rsidRPr="00E85F04">
        <w:rPr>
          <w:rFonts w:ascii="Tahoma" w:hAnsi="Tahoma" w:cs="Tahoma"/>
          <w:sz w:val="20"/>
          <w:szCs w:val="20"/>
        </w:rPr>
        <w:t xml:space="preserve"> cenotwórcz</w:t>
      </w:r>
      <w:r w:rsidR="00082AA7" w:rsidRPr="00E85F04">
        <w:rPr>
          <w:rFonts w:ascii="Tahoma" w:hAnsi="Tahoma" w:cs="Tahoma"/>
          <w:sz w:val="20"/>
          <w:szCs w:val="20"/>
        </w:rPr>
        <w:t>ych</w:t>
      </w:r>
      <w:r w:rsidR="006E110E" w:rsidRPr="00E85F04">
        <w:rPr>
          <w:rFonts w:ascii="Tahoma" w:hAnsi="Tahoma" w:cs="Tahoma"/>
          <w:sz w:val="20"/>
          <w:szCs w:val="20"/>
        </w:rPr>
        <w:t xml:space="preserve"> określon</w:t>
      </w:r>
      <w:r w:rsidR="00082AA7" w:rsidRPr="00E85F04">
        <w:rPr>
          <w:rFonts w:ascii="Tahoma" w:hAnsi="Tahoma" w:cs="Tahoma"/>
          <w:sz w:val="20"/>
          <w:szCs w:val="20"/>
        </w:rPr>
        <w:t>ych</w:t>
      </w:r>
      <w:r w:rsidR="006E110E" w:rsidRPr="00E85F04">
        <w:rPr>
          <w:rFonts w:ascii="Tahoma" w:hAnsi="Tahoma" w:cs="Tahoma"/>
          <w:sz w:val="20"/>
          <w:szCs w:val="20"/>
        </w:rPr>
        <w:t xml:space="preserve"> w wydawnictwie „SEKOCENBUD” dla danego kwartału dla woj. śląskiego).</w:t>
      </w:r>
      <w:r w:rsidRPr="00E85F04">
        <w:rPr>
          <w:rFonts w:ascii="Tahoma" w:hAnsi="Tahoma" w:cs="Tahoma"/>
          <w:sz w:val="20"/>
          <w:szCs w:val="20"/>
        </w:rPr>
        <w:t xml:space="preserve"> Roboty dodatkowe nieobjęte zamówieniem podstawowym, tj. niniejszą umową, są zlecane i podlegają zapłacie w oparciu o art. 455 ustawy Pzp</w:t>
      </w:r>
      <w:r w:rsidR="002F2463" w:rsidRPr="00E85F04">
        <w:rPr>
          <w:rFonts w:ascii="Tahoma" w:hAnsi="Tahoma" w:cs="Tahoma"/>
          <w:sz w:val="20"/>
          <w:szCs w:val="20"/>
        </w:rPr>
        <w:t xml:space="preserve"> po odbiorze końcowym inwestycji</w:t>
      </w:r>
      <w:r w:rsidRPr="00E85F04">
        <w:rPr>
          <w:rFonts w:ascii="Tahoma" w:hAnsi="Tahoma" w:cs="Tahoma"/>
          <w:sz w:val="20"/>
          <w:szCs w:val="20"/>
        </w:rPr>
        <w:t>. Wykonawca ma również obowiązek zgłaszania Zamawiającemu konieczności wykonania dodatkowych robót objętych zamówieniem podstawowym, tj. umową podstawową</w:t>
      </w:r>
      <w:r w:rsidR="005D24E0" w:rsidRPr="00E85F04">
        <w:rPr>
          <w:rFonts w:ascii="Tahoma" w:hAnsi="Tahoma" w:cs="Tahoma"/>
          <w:sz w:val="20"/>
          <w:szCs w:val="20"/>
        </w:rPr>
        <w:t>,</w:t>
      </w:r>
    </w:p>
    <w:p w14:paraId="5F3586E9" w14:textId="76D5FE47" w:rsidR="00BC614B" w:rsidRPr="00E85F04" w:rsidRDefault="00BC614B" w:rsidP="0004440D">
      <w:pPr>
        <w:pStyle w:val="Akapitzlist"/>
        <w:numPr>
          <w:ilvl w:val="0"/>
          <w:numId w:val="52"/>
        </w:numPr>
        <w:ind w:left="284" w:hanging="284"/>
        <w:jc w:val="both"/>
        <w:rPr>
          <w:rFonts w:ascii="Tahoma" w:hAnsi="Tahoma" w:cs="Tahoma"/>
          <w:sz w:val="20"/>
          <w:szCs w:val="20"/>
        </w:rPr>
      </w:pPr>
      <w:r w:rsidRPr="00E85F04">
        <w:rPr>
          <w:rFonts w:ascii="Tahoma" w:hAnsi="Tahoma" w:cs="Tahoma"/>
          <w:sz w:val="20"/>
          <w:szCs w:val="20"/>
        </w:rPr>
        <w:t xml:space="preserve">Wykonawca jest </w:t>
      </w:r>
      <w:r w:rsidR="00053FE5" w:rsidRPr="00E85F04">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E85F04">
        <w:rPr>
          <w:rFonts w:ascii="Tahoma" w:hAnsi="Tahoma" w:cs="Tahoma"/>
          <w:sz w:val="20"/>
          <w:szCs w:val="20"/>
        </w:rPr>
        <w:t xml:space="preserve">oraz </w:t>
      </w:r>
      <w:r w:rsidR="00053FE5" w:rsidRPr="00E85F04">
        <w:rPr>
          <w:rFonts w:ascii="Tahoma" w:hAnsi="Tahoma" w:cs="Tahoma"/>
          <w:sz w:val="20"/>
          <w:szCs w:val="20"/>
        </w:rPr>
        <w:t>wpływ tych robót na końcowy termin wykonania przedmiotu umowy</w:t>
      </w:r>
      <w:r w:rsidR="00E55A42" w:rsidRPr="00E85F04">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E85F04" w:rsidRDefault="00053FE5" w:rsidP="0004440D">
      <w:pPr>
        <w:pStyle w:val="Akapitzlist"/>
        <w:numPr>
          <w:ilvl w:val="0"/>
          <w:numId w:val="52"/>
        </w:numPr>
        <w:ind w:left="284" w:hanging="284"/>
        <w:jc w:val="both"/>
        <w:rPr>
          <w:rFonts w:ascii="Tahoma" w:hAnsi="Tahoma" w:cs="Tahoma"/>
          <w:sz w:val="20"/>
          <w:szCs w:val="20"/>
        </w:rPr>
      </w:pPr>
      <w:r w:rsidRPr="00E85F04">
        <w:rPr>
          <w:rFonts w:ascii="Tahoma" w:hAnsi="Tahoma" w:cs="Tahoma"/>
          <w:sz w:val="20"/>
          <w:szCs w:val="20"/>
        </w:rPr>
        <w:t>Fakt konieczności przeprowadzenia powyższych robót musi być potwierdzony przez Kierownika Budowy, Inspektora Nadzoru Inwestorskiego i Zamawiającego</w:t>
      </w:r>
      <w:r w:rsidR="00E55A42" w:rsidRPr="00E85F04">
        <w:rPr>
          <w:rFonts w:ascii="Tahoma" w:hAnsi="Tahoma" w:cs="Tahoma"/>
          <w:sz w:val="20"/>
          <w:szCs w:val="20"/>
        </w:rPr>
        <w:t xml:space="preserve"> oraz po zawarciu stosownej zmiany umowy</w:t>
      </w:r>
      <w:r w:rsidRPr="00E85F04">
        <w:rPr>
          <w:rFonts w:ascii="Tahoma" w:hAnsi="Tahoma" w:cs="Tahoma"/>
          <w:sz w:val="20"/>
          <w:szCs w:val="20"/>
        </w:rPr>
        <w:t>.</w:t>
      </w:r>
      <w:r w:rsidR="00E55A42" w:rsidRPr="00E85F04">
        <w:rPr>
          <w:rFonts w:ascii="Tahoma" w:hAnsi="Tahoma" w:cs="Tahoma"/>
          <w:sz w:val="20"/>
          <w:szCs w:val="20"/>
        </w:rPr>
        <w:t xml:space="preserve"> Bez uprzedniej zgody mogą być wykonane tylko roboty niezbędne ze względu na bezpieczeństwo lub konieczność zapobieżenia awarii.</w:t>
      </w:r>
    </w:p>
    <w:p w14:paraId="31C62FD3" w14:textId="501E3DEC" w:rsidR="006E52A8" w:rsidRPr="006E52A8" w:rsidRDefault="00D10692" w:rsidP="00FC71E0">
      <w:pPr>
        <w:pStyle w:val="Akapitzlist"/>
        <w:numPr>
          <w:ilvl w:val="0"/>
          <w:numId w:val="52"/>
        </w:numPr>
        <w:suppressAutoHyphens/>
        <w:spacing w:after="0"/>
        <w:ind w:left="284" w:hanging="284"/>
        <w:jc w:val="both"/>
        <w:rPr>
          <w:rFonts w:ascii="Tahoma" w:hAnsi="Tahoma" w:cs="Tahoma"/>
          <w:sz w:val="20"/>
          <w:szCs w:val="20"/>
        </w:rPr>
      </w:pPr>
      <w:r w:rsidRPr="006E52A8">
        <w:rPr>
          <w:rFonts w:ascii="Tahoma" w:hAnsi="Tahoma" w:cs="Tahoma"/>
          <w:sz w:val="20"/>
          <w:szCs w:val="20"/>
        </w:rPr>
        <w:t xml:space="preserve">W przypadku zaniechania </w:t>
      </w:r>
      <w:r w:rsidR="0011698D" w:rsidRPr="006E52A8">
        <w:rPr>
          <w:rFonts w:ascii="Tahoma" w:hAnsi="Tahoma" w:cs="Tahoma"/>
          <w:sz w:val="20"/>
          <w:szCs w:val="20"/>
        </w:rPr>
        <w:t xml:space="preserve">lub niewykonania części umowy objętego dokumentacją projektową, Strony przewidują, że </w:t>
      </w:r>
      <w:r w:rsidRPr="006E52A8">
        <w:rPr>
          <w:rFonts w:ascii="Tahoma" w:hAnsi="Tahoma" w:cs="Tahoma"/>
          <w:sz w:val="20"/>
          <w:szCs w:val="20"/>
        </w:rPr>
        <w:t xml:space="preserve">wynagrodzenie </w:t>
      </w:r>
      <w:r w:rsidR="0011698D" w:rsidRPr="006E52A8">
        <w:rPr>
          <w:rFonts w:ascii="Tahoma" w:hAnsi="Tahoma" w:cs="Tahoma"/>
          <w:sz w:val="20"/>
          <w:szCs w:val="20"/>
        </w:rPr>
        <w:t>Wykonawcy ulegnie odpowiednio</w:t>
      </w:r>
      <w:r w:rsidRPr="006E52A8">
        <w:rPr>
          <w:rFonts w:ascii="Tahoma" w:hAnsi="Tahoma" w:cs="Tahoma"/>
          <w:sz w:val="20"/>
          <w:szCs w:val="20"/>
        </w:rPr>
        <w:t xml:space="preserve"> pomniejszone o wartość</w:t>
      </w:r>
      <w:r w:rsidR="0011698D" w:rsidRPr="006E52A8">
        <w:rPr>
          <w:rFonts w:ascii="Tahoma" w:hAnsi="Tahoma" w:cs="Tahoma"/>
          <w:sz w:val="20"/>
          <w:szCs w:val="20"/>
        </w:rPr>
        <w:t xml:space="preserve"> robót niewykonanych</w:t>
      </w:r>
      <w:r w:rsidRPr="006E52A8">
        <w:rPr>
          <w:rFonts w:ascii="Tahoma" w:hAnsi="Tahoma" w:cs="Tahoma"/>
          <w:sz w:val="20"/>
          <w:szCs w:val="20"/>
        </w:rPr>
        <w:t>.</w:t>
      </w:r>
    </w:p>
    <w:p w14:paraId="690F620E" w14:textId="3B3E7FB6" w:rsidR="00232CBC" w:rsidRPr="00E85F04" w:rsidRDefault="00232CBC" w:rsidP="00FD4F30">
      <w:pPr>
        <w:pStyle w:val="Nagwek3"/>
      </w:pPr>
      <w:r w:rsidRPr="00E85F04">
        <w:t>Zmiana umowy</w:t>
      </w:r>
    </w:p>
    <w:p w14:paraId="0E31A043" w14:textId="3924A63E" w:rsidR="00232CBC" w:rsidRDefault="00232CBC" w:rsidP="00FD4F30">
      <w:pPr>
        <w:pStyle w:val="Nagwek4"/>
        <w:spacing w:after="0"/>
        <w:ind w:hanging="380"/>
      </w:pPr>
      <w:r w:rsidRPr="00E85F04">
        <w:t xml:space="preserve">§ </w:t>
      </w:r>
      <w:r w:rsidR="008A46AC" w:rsidRPr="00E85F04">
        <w:t>9</w:t>
      </w:r>
    </w:p>
    <w:p w14:paraId="5DBA351D" w14:textId="77777777" w:rsidR="007155C3" w:rsidRPr="007155C3" w:rsidRDefault="007155C3" w:rsidP="007155C3"/>
    <w:p w14:paraId="20DDD068" w14:textId="77777777" w:rsidR="00232CBC" w:rsidRPr="00E85F04" w:rsidRDefault="00232CBC" w:rsidP="00FD4F30">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Zmiany do umowy możliwe są jedynie w trybie art. 455 ustawy Pzp. </w:t>
      </w:r>
    </w:p>
    <w:p w14:paraId="7890E3BE" w14:textId="243F37EE"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Dopuszcza się możliwość dokonania zmian postanowień umowy </w:t>
      </w:r>
      <w:r w:rsidR="006B13D6" w:rsidRPr="00E85F04">
        <w:rPr>
          <w:rFonts w:ascii="Tahoma" w:hAnsi="Tahoma" w:cs="Tahoma"/>
        </w:rPr>
        <w:t>co</w:t>
      </w:r>
      <w:r w:rsidRPr="00E85F04">
        <w:rPr>
          <w:rFonts w:ascii="Tahoma" w:hAnsi="Tahoma" w:cs="Tahoma"/>
        </w:rPr>
        <w:t xml:space="preserve"> do treści oferty, jeżeli konieczność wprowadzenia takich zmian wynika z następujących okoliczności:</w:t>
      </w:r>
    </w:p>
    <w:p w14:paraId="23606317" w14:textId="089FC15C" w:rsidR="00087612" w:rsidRPr="00E85F04"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w zakresie przedmiotu umowy:</w:t>
      </w:r>
    </w:p>
    <w:p w14:paraId="30545406" w14:textId="5B5106F4" w:rsidR="00795668" w:rsidRPr="00E85F04"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wystąpienia robót dodatkowych, zamiennych, </w:t>
      </w:r>
      <w:r w:rsidRPr="00E85F04">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E85F04">
        <w:rPr>
          <w:rFonts w:ascii="Tahoma" w:hAnsi="Tahoma" w:cs="Tahoma"/>
        </w:rPr>
        <w:t xml:space="preserve">stanowiącej opis przedmiotu zamówienia,  </w:t>
      </w:r>
    </w:p>
    <w:p w14:paraId="376F433A" w14:textId="4E84B567" w:rsidR="00087612" w:rsidRPr="00E85F04"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konieczności dokonania zmian w dokumentacji projektowej </w:t>
      </w:r>
      <w:r w:rsidR="00795668" w:rsidRPr="00E85F04">
        <w:rPr>
          <w:rFonts w:ascii="Tahoma" w:hAnsi="Tahoma" w:cs="Tahoma"/>
          <w:bCs/>
        </w:rPr>
        <w:t>z uwagi na błędy mające wpływ na należyte wykonanie umowy</w:t>
      </w:r>
      <w:r w:rsidRPr="00E85F04">
        <w:rPr>
          <w:rFonts w:ascii="Tahoma" w:hAnsi="Tahoma" w:cs="Tahoma"/>
        </w:rPr>
        <w:t>,</w:t>
      </w:r>
    </w:p>
    <w:p w14:paraId="58C87A56" w14:textId="5173BE3E" w:rsidR="00795668"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dokonanie zmiany umowy na podstawie art. 455 ust. 2 ustawy Pzp,</w:t>
      </w:r>
    </w:p>
    <w:p w14:paraId="0CD82525" w14:textId="55725A1D" w:rsidR="006C7567"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zmiany technologii wykonania robót i zastosowania materiałów przewidzianych </w:t>
      </w:r>
      <w:r w:rsidR="00AF0BFD" w:rsidRPr="00E85F04">
        <w:rPr>
          <w:rFonts w:ascii="Tahoma" w:hAnsi="Tahoma" w:cs="Tahoma"/>
        </w:rPr>
        <w:br/>
      </w:r>
      <w:r w:rsidRPr="00E85F04">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E85F04">
        <w:rPr>
          <w:rFonts w:ascii="Tahoma" w:hAnsi="Tahoma" w:cs="Tahoma"/>
        </w:rPr>
        <w:t>t</w:t>
      </w:r>
      <w:r w:rsidRPr="00E85F04">
        <w:rPr>
          <w:rFonts w:ascii="Tahoma" w:hAnsi="Tahoma" w:cs="Tahoma"/>
        </w:rPr>
        <w:t>, a Wykonawca, pomimo należytej staranności, nie mógł temu zapobiec</w:t>
      </w:r>
      <w:r w:rsidR="006C7567" w:rsidRPr="00E85F04">
        <w:rPr>
          <w:rFonts w:ascii="Tahoma" w:hAnsi="Tahoma" w:cs="Tahoma"/>
        </w:rPr>
        <w:t>,</w:t>
      </w:r>
    </w:p>
    <w:p w14:paraId="481B4BAD" w14:textId="77777777" w:rsidR="00D06E25" w:rsidRPr="00E85F04"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E85F04">
        <w:rPr>
          <w:rFonts w:ascii="Tahoma" w:hAnsi="Tahoma" w:cs="Tahoma"/>
        </w:rPr>
        <w:t xml:space="preserve"> </w:t>
      </w:r>
    </w:p>
    <w:p w14:paraId="605D2A76" w14:textId="1F4E1130" w:rsidR="00B31D82" w:rsidRPr="00E85F04"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zasad przeprowadzania odbiorów częściowych, o których mowa w §</w:t>
      </w:r>
      <w:r w:rsidR="00082AA7" w:rsidRPr="00E85F04">
        <w:rPr>
          <w:rFonts w:ascii="Tahoma" w:hAnsi="Tahoma" w:cs="Tahoma"/>
        </w:rPr>
        <w:t xml:space="preserve"> 7</w:t>
      </w:r>
      <w:r w:rsidRPr="00E85F04">
        <w:rPr>
          <w:rFonts w:ascii="Tahoma" w:hAnsi="Tahoma" w:cs="Tahoma"/>
        </w:rPr>
        <w:t xml:space="preserve"> poprzez dokonywanie dodatkowych odbiorów częściowych, których przeprowadzenie będzie wynikało </w:t>
      </w:r>
      <w:r w:rsidRPr="00E85F04">
        <w:rPr>
          <w:rFonts w:ascii="Tahoma" w:hAnsi="Tahoma" w:cs="Tahoma"/>
        </w:rPr>
        <w:lastRenderedPageBreak/>
        <w:t>z konieczności spełnienia warunków finansowania inwestycji zgodnie z zasadami Rządowego Funduszu Polski Ład: Program Inwestycji Strategicznych.</w:t>
      </w:r>
      <w:r w:rsidR="00AC1780" w:rsidRPr="00E85F04">
        <w:rPr>
          <w:rFonts w:ascii="Tahoma" w:hAnsi="Tahoma" w:cs="Tahoma"/>
        </w:rPr>
        <w:tab/>
      </w:r>
      <w:r w:rsidR="00AC1780" w:rsidRPr="00E85F04">
        <w:rPr>
          <w:rFonts w:ascii="Tahoma" w:hAnsi="Tahoma" w:cs="Tahoma"/>
          <w:b/>
          <w:bCs/>
        </w:rPr>
        <w:tab/>
      </w:r>
      <w:r w:rsidR="00AC1780" w:rsidRPr="00E85F04">
        <w:rPr>
          <w:rFonts w:ascii="Tahoma" w:hAnsi="Tahoma" w:cs="Tahoma"/>
          <w:b/>
          <w:bCs/>
        </w:rPr>
        <w:tab/>
      </w:r>
      <w:r w:rsidR="00AC1780" w:rsidRPr="00E85F04">
        <w:rPr>
          <w:rFonts w:ascii="Tahoma" w:hAnsi="Tahoma" w:cs="Tahoma"/>
          <w:b/>
          <w:bCs/>
        </w:rPr>
        <w:tab/>
        <w:t xml:space="preserve">                  </w:t>
      </w:r>
    </w:p>
    <w:p w14:paraId="697DF88A" w14:textId="58D32D37" w:rsidR="00232CBC" w:rsidRPr="00E85F04"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terminu wykonania przedmiotu umowy, który może nastąpić w przypadku:</w:t>
      </w:r>
    </w:p>
    <w:p w14:paraId="54CA1651" w14:textId="35E85A1D" w:rsidR="00B3208F" w:rsidRPr="00E85F04" w:rsidRDefault="00B3208F" w:rsidP="0004440D">
      <w:pPr>
        <w:pStyle w:val="Akapitzlist"/>
        <w:numPr>
          <w:ilvl w:val="0"/>
          <w:numId w:val="54"/>
        </w:numPr>
        <w:tabs>
          <w:tab w:val="left" w:pos="1134"/>
        </w:tabs>
        <w:ind w:left="1134" w:hanging="425"/>
        <w:jc w:val="both"/>
        <w:rPr>
          <w:rFonts w:ascii="Tahoma" w:hAnsi="Tahoma" w:cs="Tahoma"/>
          <w:b/>
          <w:bCs/>
          <w:sz w:val="20"/>
          <w:szCs w:val="20"/>
          <w:u w:val="single"/>
        </w:rPr>
      </w:pPr>
      <w:r w:rsidRPr="00E85F04">
        <w:rPr>
          <w:rFonts w:ascii="Tahoma" w:hAnsi="Tahoma" w:cs="Tahoma"/>
          <w:sz w:val="20"/>
          <w:szCs w:val="20"/>
        </w:rPr>
        <w:t>Wystąpienia okoliczności, o których mowa w ust. 2.1 mających wpływ na termin zakończenia realizacji umowy</w:t>
      </w:r>
      <w:r w:rsidR="00082AA7" w:rsidRPr="00E85F04">
        <w:rPr>
          <w:rFonts w:ascii="Tahoma" w:hAnsi="Tahoma" w:cs="Tahoma"/>
          <w:sz w:val="20"/>
          <w:szCs w:val="20"/>
        </w:rPr>
        <w:t>,</w:t>
      </w:r>
      <w:r w:rsidRPr="00E85F04">
        <w:rPr>
          <w:rFonts w:ascii="Tahoma" w:hAnsi="Tahoma" w:cs="Tahoma"/>
          <w:sz w:val="20"/>
          <w:szCs w:val="20"/>
        </w:rPr>
        <w:t xml:space="preserve"> </w:t>
      </w:r>
      <w:r w:rsidR="00082AA7" w:rsidRPr="00E85F04">
        <w:rPr>
          <w:rFonts w:ascii="Tahoma" w:hAnsi="Tahoma" w:cs="Tahoma"/>
          <w:sz w:val="20"/>
          <w:szCs w:val="20"/>
        </w:rPr>
        <w:t>t</w:t>
      </w:r>
      <w:r w:rsidRPr="00E85F04">
        <w:rPr>
          <w:rFonts w:ascii="Tahoma" w:hAnsi="Tahoma" w:cs="Tahoma"/>
          <w:bCs/>
          <w:sz w:val="20"/>
          <w:szCs w:val="20"/>
        </w:rPr>
        <w:t>ermin zostaje przesunięty o czas trwania wskazanej okoliczności,</w:t>
      </w:r>
      <w:r w:rsidRPr="00E85F04">
        <w:rPr>
          <w:rFonts w:ascii="Tahoma" w:hAnsi="Tahoma" w:cs="Tahoma"/>
          <w:sz w:val="20"/>
          <w:szCs w:val="20"/>
        </w:rPr>
        <w:t xml:space="preserve"> co wymaga udokumentowania w protokole z rady budowy lub stosownym </w:t>
      </w:r>
      <w:r w:rsidRPr="00A31E07">
        <w:rPr>
          <w:rFonts w:ascii="Tahoma" w:hAnsi="Tahoma" w:cs="Tahoma"/>
          <w:sz w:val="20"/>
          <w:szCs w:val="20"/>
        </w:rPr>
        <w:t>wpisem do Dziennika Budowy,</w:t>
      </w:r>
      <w:r w:rsidR="00D7724D" w:rsidRPr="00A31E07">
        <w:rPr>
          <w:rFonts w:ascii="Tahoma" w:hAnsi="Tahoma" w:cs="Tahoma"/>
          <w:sz w:val="20"/>
          <w:szCs w:val="20"/>
        </w:rPr>
        <w:t xml:space="preserve"> lub sporządzeniem notatki służbowej</w:t>
      </w:r>
    </w:p>
    <w:p w14:paraId="413C74DE" w14:textId="46155B96" w:rsidR="00232CBC" w:rsidRPr="00E85F04" w:rsidRDefault="00232CBC" w:rsidP="0004440D">
      <w:pPr>
        <w:pStyle w:val="Akapitzlist"/>
        <w:numPr>
          <w:ilvl w:val="0"/>
          <w:numId w:val="54"/>
        </w:numPr>
        <w:spacing w:after="0"/>
        <w:ind w:left="1134" w:hanging="425"/>
        <w:contextualSpacing w:val="0"/>
        <w:jc w:val="both"/>
        <w:rPr>
          <w:rFonts w:ascii="Tahoma" w:hAnsi="Tahoma" w:cs="Tahoma"/>
          <w:sz w:val="20"/>
          <w:szCs w:val="20"/>
        </w:rPr>
      </w:pPr>
      <w:r w:rsidRPr="00E85F04">
        <w:rPr>
          <w:rFonts w:ascii="Tahoma" w:hAnsi="Tahoma" w:cs="Tahoma"/>
          <w:sz w:val="20"/>
          <w:szCs w:val="20"/>
        </w:rPr>
        <w:t xml:space="preserve">zaistnienia przyczyn niezależnych od działania stron spowodowana okolicznościami, których </w:t>
      </w:r>
      <w:r w:rsidR="00535B95" w:rsidRPr="00E85F04">
        <w:rPr>
          <w:rFonts w:ascii="Tahoma" w:hAnsi="Tahoma" w:cs="Tahoma"/>
          <w:sz w:val="20"/>
          <w:szCs w:val="20"/>
        </w:rPr>
        <w:t>Z</w:t>
      </w:r>
      <w:r w:rsidRPr="00E85F04">
        <w:rPr>
          <w:rFonts w:ascii="Tahoma" w:hAnsi="Tahoma" w:cs="Tahoma"/>
          <w:sz w:val="20"/>
          <w:szCs w:val="20"/>
        </w:rPr>
        <w:t>amawiający działając z należytą starannością, przy zachowaniu wszelkich należnych środków nie można było przewidzieć, uniknąć ani im zapobiec;</w:t>
      </w:r>
      <w:r w:rsidR="00B31D82" w:rsidRPr="00E85F04">
        <w:rPr>
          <w:rFonts w:ascii="Tahoma" w:hAnsi="Tahoma" w:cs="Tahoma"/>
          <w:sz w:val="20"/>
          <w:szCs w:val="20"/>
        </w:rPr>
        <w:t xml:space="preserve"> </w:t>
      </w:r>
    </w:p>
    <w:p w14:paraId="746EBB13" w14:textId="0D45661C" w:rsidR="001957F2"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zawieszenia przez Zamawiającego wykonania robót z przyczyn leżących po jego stronie,</w:t>
      </w:r>
      <w:r w:rsidR="00B31D82" w:rsidRPr="00E85F04">
        <w:rPr>
          <w:rFonts w:ascii="Tahoma" w:hAnsi="Tahoma" w:cs="Tahoma"/>
          <w:highlight w:val="yellow"/>
        </w:rPr>
        <w:t xml:space="preserve"> </w:t>
      </w:r>
    </w:p>
    <w:p w14:paraId="1D1ACC49" w14:textId="6089E747"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A31E07">
        <w:rPr>
          <w:rFonts w:ascii="Tahoma" w:hAnsi="Tahoma" w:cs="Tahoma"/>
        </w:rPr>
        <w:t>wpisem do Dziennika Budowy,</w:t>
      </w:r>
      <w:r w:rsidR="00D7724D" w:rsidRPr="00A31E07">
        <w:rPr>
          <w:rFonts w:ascii="Tahoma" w:hAnsi="Tahoma" w:cs="Tahoma"/>
        </w:rPr>
        <w:t xml:space="preserve"> lub sporządzeniem notatki służbowej,</w:t>
      </w:r>
    </w:p>
    <w:p w14:paraId="5A5F6F53" w14:textId="1E442D02"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A31E07">
        <w:rPr>
          <w:rFonts w:ascii="Tahoma" w:hAnsi="Tahoma" w:cs="Tahoma"/>
        </w:rPr>
        <w:t>wpisem do Dziennika Budowy,</w:t>
      </w:r>
      <w:r w:rsidR="00D7724D" w:rsidRPr="00A31E07">
        <w:rPr>
          <w:rFonts w:ascii="Tahoma" w:hAnsi="Tahoma" w:cs="Tahoma"/>
        </w:rPr>
        <w:t xml:space="preserve"> lub sporządzeniem notatki służbowej,</w:t>
      </w:r>
    </w:p>
    <w:p w14:paraId="2D81C8E4" w14:textId="018D7817"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A31E07">
        <w:rPr>
          <w:rFonts w:ascii="Tahoma" w:hAnsi="Tahoma" w:cs="Tahoma"/>
        </w:rPr>
        <w:t>wpisem do Dziennika Budowy,</w:t>
      </w:r>
      <w:r w:rsidR="00D7724D" w:rsidRPr="00A31E07">
        <w:rPr>
          <w:rFonts w:ascii="Tahoma" w:hAnsi="Tahoma" w:cs="Tahoma"/>
        </w:rPr>
        <w:t xml:space="preserve"> lub sporządzeniem notatki służbowej,</w:t>
      </w:r>
    </w:p>
    <w:p w14:paraId="197217D7" w14:textId="091F17F9" w:rsidR="00232CBC" w:rsidRPr="00E85F04" w:rsidRDefault="00232CBC" w:rsidP="0004440D">
      <w:pPr>
        <w:numPr>
          <w:ilvl w:val="0"/>
          <w:numId w:val="54"/>
        </w:numPr>
        <w:suppressAutoHyphens w:val="0"/>
        <w:overflowPunct/>
        <w:autoSpaceDE/>
        <w:spacing w:line="276" w:lineRule="auto"/>
        <w:ind w:left="1134" w:hanging="425"/>
        <w:jc w:val="both"/>
        <w:textAlignment w:val="auto"/>
        <w:rPr>
          <w:rFonts w:ascii="Tahoma" w:hAnsi="Tahoma" w:cs="Tahoma"/>
        </w:rPr>
      </w:pPr>
      <w:r w:rsidRPr="00E85F04">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udokumentowania stosownym </w:t>
      </w:r>
      <w:r w:rsidRPr="00A31E07">
        <w:rPr>
          <w:rFonts w:ascii="Tahoma" w:hAnsi="Tahoma" w:cs="Tahoma"/>
        </w:rPr>
        <w:t>wpisem do Dziennika Budowy,</w:t>
      </w:r>
      <w:r w:rsidR="00D7724D" w:rsidRPr="00A31E07">
        <w:rPr>
          <w:rFonts w:ascii="Tahoma" w:hAnsi="Tahoma" w:cs="Tahoma"/>
        </w:rPr>
        <w:t xml:space="preserve"> lub sporządzeniem notatki służbowej,</w:t>
      </w:r>
    </w:p>
    <w:p w14:paraId="07130F35" w14:textId="3F8E8D69" w:rsidR="00232CBC"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sidRPr="00E85F04">
        <w:rPr>
          <w:rFonts w:ascii="Tahoma" w:hAnsi="Tahoma" w:cs="Tahoma"/>
        </w:rPr>
        <w:br/>
      </w:r>
      <w:r w:rsidRPr="00E85F04">
        <w:rPr>
          <w:rFonts w:ascii="Tahoma" w:hAnsi="Tahoma" w:cs="Tahoma"/>
        </w:rPr>
        <w:t xml:space="preserve">w realizacji robót, inwestycji) i nie wynikających z przyczyn leżących po stronie Wykonawcy co wymaga </w:t>
      </w:r>
      <w:r w:rsidRPr="00A31E07">
        <w:rPr>
          <w:rFonts w:ascii="Tahoma" w:hAnsi="Tahoma" w:cs="Tahoma"/>
        </w:rPr>
        <w:t>udokumentowania stosownym wpisem do Dziennika Budowy</w:t>
      </w:r>
      <w:r w:rsidR="00A31E07" w:rsidRPr="00A31E07">
        <w:rPr>
          <w:rFonts w:ascii="Tahoma" w:hAnsi="Tahoma" w:cs="Tahoma"/>
        </w:rPr>
        <w:t xml:space="preserve"> lub sporządzeniem notatki służbowej</w:t>
      </w:r>
      <w:r w:rsidRPr="00A31E07">
        <w:rPr>
          <w:rFonts w:ascii="Tahoma" w:hAnsi="Tahoma" w:cs="Tahoma"/>
        </w:rPr>
        <w:t>. T</w:t>
      </w:r>
      <w:r w:rsidRPr="00E85F04">
        <w:rPr>
          <w:rFonts w:ascii="Tahoma" w:hAnsi="Tahoma" w:cs="Tahoma"/>
        </w:rPr>
        <w:t>ermin zakończenia przedmiotu umowy zostaje przesunięty o czas trwania wskazanych okoliczności</w:t>
      </w:r>
      <w:r w:rsidR="008F0B8D" w:rsidRPr="00E85F04">
        <w:rPr>
          <w:rFonts w:ascii="Tahoma" w:hAnsi="Tahoma" w:cs="Tahoma"/>
        </w:rPr>
        <w:t>, po potwierdzenie przez Zamawiającego co do zasadności. Termin zostanie zmieniony w formie aneksu.</w:t>
      </w:r>
    </w:p>
    <w:p w14:paraId="3015AC01" w14:textId="77777777" w:rsidR="00C307DD"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A31E07">
        <w:rPr>
          <w:rFonts w:ascii="Tahoma" w:hAnsi="Tahoma" w:cs="Tahoma"/>
        </w:rPr>
        <w:t>wraz z dołączeniem stosownych dokumentów na ich potwierdzenie).</w:t>
      </w:r>
      <w:r w:rsidRPr="00E85F04">
        <w:rPr>
          <w:rFonts w:ascii="Tahoma" w:hAnsi="Tahoma" w:cs="Tahoma"/>
        </w:rPr>
        <w:t xml:space="preserve"> Termin zakończenia przedmiotu umowy zostaje przesunięty o czas trwania siły wyższej,</w:t>
      </w:r>
    </w:p>
    <w:p w14:paraId="330EE97B" w14:textId="7EB991A7" w:rsidR="00D777E9"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działania siły wyższej - rozumianej jako wystąpienie zdarzenia nadzwyczajnego, zewnętrznego, niemożliwego do przewidzenia i zapobieżenia, którego nie dało się uniknąć nawet przy zachowaniu najwyższej staranności, a które uniemożliwia Wykonawcy wykonanie </w:t>
      </w:r>
      <w:r w:rsidRPr="00E85F04">
        <w:rPr>
          <w:rFonts w:ascii="Tahoma" w:hAnsi="Tahoma" w:cs="Tahoma"/>
        </w:rPr>
        <w:lastRenderedPageBreak/>
        <w:t>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E85F04">
        <w:rPr>
          <w:rFonts w:ascii="Tahoma" w:hAnsi="Tahoma" w:cs="Tahoma"/>
        </w:rPr>
        <w:t xml:space="preserve">, po potwierdzeniu przez Zamawiającego zasadności </w:t>
      </w:r>
      <w:r w:rsidR="00D777E9" w:rsidRPr="00E85F04">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0E77CE0E" w:rsidR="00D777E9" w:rsidRPr="00E85F04" w:rsidRDefault="00D777E9" w:rsidP="0004440D">
      <w:pPr>
        <w:pStyle w:val="Akapitzlist"/>
        <w:numPr>
          <w:ilvl w:val="0"/>
          <w:numId w:val="44"/>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intensywne opady deszczu, ulewy, nawałnice, których sumaryczna ilość odpadów </w:t>
      </w:r>
      <w:r w:rsidRPr="00E85F04">
        <w:rPr>
          <w:rFonts w:ascii="Tahoma" w:hAnsi="Tahoma" w:cs="Tahoma"/>
          <w:sz w:val="20"/>
          <w:szCs w:val="20"/>
        </w:rPr>
        <w:br/>
        <w:t xml:space="preserve">w okresie kolejnych 7 dni była wyższa niż </w:t>
      </w:r>
      <w:r w:rsidR="00BE7A08" w:rsidRPr="00E85F04">
        <w:rPr>
          <w:rFonts w:ascii="Tahoma" w:hAnsi="Tahoma" w:cs="Tahoma"/>
          <w:sz w:val="20"/>
          <w:szCs w:val="20"/>
        </w:rPr>
        <w:t>4</w:t>
      </w:r>
      <w:r w:rsidRPr="00E85F04">
        <w:rPr>
          <w:rFonts w:ascii="Tahoma" w:hAnsi="Tahoma" w:cs="Tahoma"/>
          <w:sz w:val="20"/>
          <w:szCs w:val="20"/>
        </w:rPr>
        <w:t>0 mm/m</w:t>
      </w:r>
      <w:r w:rsidRPr="00E85F04">
        <w:rPr>
          <w:rFonts w:ascii="Tahoma" w:hAnsi="Tahoma" w:cs="Tahoma"/>
          <w:sz w:val="20"/>
          <w:szCs w:val="20"/>
          <w:vertAlign w:val="superscript"/>
        </w:rPr>
        <w:t>2</w:t>
      </w:r>
      <w:r w:rsidRPr="00E85F04">
        <w:rPr>
          <w:rFonts w:ascii="Tahoma" w:hAnsi="Tahoma" w:cs="Tahoma"/>
          <w:sz w:val="20"/>
          <w:szCs w:val="20"/>
        </w:rPr>
        <w:t>,</w:t>
      </w:r>
    </w:p>
    <w:p w14:paraId="09C2A109" w14:textId="77777777" w:rsidR="00D777E9" w:rsidRPr="00E85F04" w:rsidRDefault="00D777E9" w:rsidP="0004440D">
      <w:pPr>
        <w:pStyle w:val="Akapitzlist"/>
        <w:numPr>
          <w:ilvl w:val="0"/>
          <w:numId w:val="44"/>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występujące niskie temperatury powietrza poniżej +2ºC, trwające nieprzerwanie powyżej 3 dni, </w:t>
      </w:r>
    </w:p>
    <w:p w14:paraId="00EF7C96" w14:textId="51721E94" w:rsidR="00D777E9" w:rsidRPr="00E85F04" w:rsidRDefault="00D777E9" w:rsidP="0004440D">
      <w:pPr>
        <w:pStyle w:val="Akapitzlist"/>
        <w:numPr>
          <w:ilvl w:val="0"/>
          <w:numId w:val="44"/>
        </w:numPr>
        <w:spacing w:after="0" w:line="240" w:lineRule="auto"/>
        <w:ind w:left="1560" w:hanging="426"/>
        <w:jc w:val="both"/>
        <w:rPr>
          <w:rFonts w:ascii="Tahoma" w:hAnsi="Tahoma" w:cs="Tahoma"/>
          <w:sz w:val="20"/>
          <w:szCs w:val="20"/>
        </w:rPr>
      </w:pPr>
      <w:r w:rsidRPr="00E85F04">
        <w:rPr>
          <w:rFonts w:ascii="Tahoma" w:hAnsi="Tahoma" w:cs="Tahoma"/>
          <w:sz w:val="20"/>
          <w:szCs w:val="20"/>
        </w:rPr>
        <w:t>występujące opady śniegu w okresie kolejnych 3 dni</w:t>
      </w:r>
    </w:p>
    <w:p w14:paraId="21008D6A" w14:textId="5FA23E98" w:rsidR="00B31D82" w:rsidRPr="00E85F04" w:rsidRDefault="00D777E9" w:rsidP="00FD4F30">
      <w:pPr>
        <w:ind w:left="1134"/>
        <w:jc w:val="both"/>
        <w:rPr>
          <w:rFonts w:ascii="Tahoma" w:hAnsi="Tahoma" w:cs="Tahoma"/>
        </w:rPr>
      </w:pPr>
      <w:r w:rsidRPr="00E85F04">
        <w:rPr>
          <w:rFonts w:ascii="Tahoma" w:hAnsi="Tahoma" w:cs="Tahoma"/>
        </w:rPr>
        <w:t xml:space="preserve">co wymaga </w:t>
      </w:r>
      <w:r w:rsidRPr="00A31E07">
        <w:rPr>
          <w:rFonts w:ascii="Tahoma" w:hAnsi="Tahoma" w:cs="Tahoma"/>
        </w:rPr>
        <w:t>udokumentowania stosownym wpisem do Dziennika Budowy i przedstawienia przez Wykonawcę informacji w formie pisemnej o warunkach pogodowych panujących w tym okresie z Instytutu Meteorologii i Gospodarki Wodnej dla gminy Mszana.</w:t>
      </w:r>
      <w:r w:rsidRPr="00E85F04">
        <w:rPr>
          <w:rFonts w:ascii="Tahoma" w:hAnsi="Tahoma" w:cs="Tahoma"/>
        </w:rPr>
        <w:t xml:space="preserve"> </w:t>
      </w:r>
    </w:p>
    <w:p w14:paraId="23376F97" w14:textId="7D89F071" w:rsidR="003F43A9" w:rsidRPr="00E85F04" w:rsidRDefault="00D777E9" w:rsidP="003F43A9">
      <w:pPr>
        <w:ind w:left="1134"/>
        <w:jc w:val="both"/>
        <w:rPr>
          <w:rFonts w:ascii="Tahoma" w:hAnsi="Tahoma" w:cs="Tahoma"/>
        </w:rPr>
      </w:pPr>
      <w:r w:rsidRPr="00E85F04">
        <w:rPr>
          <w:rFonts w:ascii="Tahoma" w:hAnsi="Tahoma" w:cs="Tahoma"/>
        </w:rPr>
        <w:t>W takich przypadkach termin zakończenia robót może zostać przesunięty o czas trwania przerwy w robotach wskutek wystąpienia wskazanych okoliczności.</w:t>
      </w:r>
    </w:p>
    <w:p w14:paraId="2219BAEF" w14:textId="21924419" w:rsidR="00232CBC" w:rsidRPr="003F43A9" w:rsidRDefault="00232CBC" w:rsidP="003F43A9">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3F43A9">
        <w:rPr>
          <w:rFonts w:ascii="Tahoma" w:hAnsi="Tahoma" w:cs="Tahoma"/>
          <w:b/>
          <w:bCs/>
          <w:u w:val="single"/>
        </w:rPr>
        <w:t xml:space="preserve">Zmiany wysokości wynagrodzenia Wykonawcy, w następstwie: </w:t>
      </w:r>
    </w:p>
    <w:p w14:paraId="18E6E6BA" w14:textId="60FBC655" w:rsidR="003C1B26" w:rsidRPr="00FD4F30" w:rsidRDefault="00232CBC" w:rsidP="003C1B26">
      <w:pPr>
        <w:numPr>
          <w:ilvl w:val="1"/>
          <w:numId w:val="11"/>
        </w:numPr>
        <w:suppressAutoHyphens w:val="0"/>
        <w:overflowPunct/>
        <w:autoSpaceDE/>
        <w:spacing w:line="276" w:lineRule="auto"/>
        <w:jc w:val="both"/>
        <w:textAlignment w:val="auto"/>
        <w:rPr>
          <w:rFonts w:ascii="Tahoma" w:hAnsi="Tahoma" w:cs="Tahoma"/>
        </w:rPr>
      </w:pPr>
      <w:r w:rsidRPr="003C1B26">
        <w:rPr>
          <w:rFonts w:ascii="Tahoma" w:hAnsi="Tahoma" w:cs="Tahoma"/>
        </w:rPr>
        <w:t>Zmiany wysokości wynagrodzenia Wykonawcy, w przypadku</w:t>
      </w:r>
      <w:r w:rsidR="00966DFD" w:rsidRPr="003C1B26">
        <w:rPr>
          <w:rFonts w:ascii="Tahoma" w:hAnsi="Tahoma" w:cs="Tahoma"/>
        </w:rPr>
        <w:t xml:space="preserve"> k</w:t>
      </w:r>
      <w:r w:rsidRPr="003C1B26">
        <w:rPr>
          <w:rFonts w:ascii="Tahoma" w:hAnsi="Tahoma" w:cs="Tahoma"/>
        </w:rPr>
        <w:t xml:space="preserve">onieczności wykonania robót określonych w § </w:t>
      </w:r>
      <w:r w:rsidR="00966DFD" w:rsidRPr="003C1B26">
        <w:rPr>
          <w:rFonts w:ascii="Tahoma" w:hAnsi="Tahoma" w:cs="Tahoma"/>
        </w:rPr>
        <w:t>8,</w:t>
      </w:r>
      <w:r w:rsidRPr="003C1B26">
        <w:rPr>
          <w:rFonts w:ascii="Tahoma" w:hAnsi="Tahoma" w:cs="Tahoma"/>
        </w:rPr>
        <w:t xml:space="preserve"> Wykonawca zwróci się do Zamawiającego z wnioskiem o dokonanie </w:t>
      </w:r>
      <w:r w:rsidRPr="003F43A9">
        <w:rPr>
          <w:rFonts w:ascii="Tahoma" w:hAnsi="Tahoma" w:cs="Tahoma"/>
          <w:b/>
          <w:bCs/>
          <w:u w:val="single"/>
        </w:rPr>
        <w:t>odpowiedniej zmiany wynagrodzenia, uwzględniając zaakceptowane przez Zamawiającego</w:t>
      </w:r>
      <w:r w:rsidRPr="005E1CA3">
        <w:rPr>
          <w:rFonts w:ascii="Tahoma" w:hAnsi="Tahoma" w:cs="Tahoma"/>
        </w:rPr>
        <w:t xml:space="preserve"> Protokoły konieczności tych robót oraz dołączy dokumenty potwierdzające zmianę wysokości wynagrodzenia Wykonawcy</w:t>
      </w:r>
      <w:r w:rsidR="003908E4" w:rsidRPr="005E1CA3">
        <w:rPr>
          <w:rFonts w:ascii="Tahoma" w:hAnsi="Tahoma" w:cs="Tahoma"/>
        </w:rPr>
        <w:t>.</w:t>
      </w:r>
    </w:p>
    <w:p w14:paraId="57D6FB46" w14:textId="77777777" w:rsidR="003C1B26" w:rsidRPr="005E1CA3" w:rsidRDefault="003C1B26" w:rsidP="003F43A9">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5E1CA3">
        <w:rPr>
          <w:rFonts w:ascii="Tahoma" w:hAnsi="Tahoma" w:cs="Tahoma"/>
          <w:b/>
          <w:bCs/>
          <w:u w:val="single"/>
        </w:rPr>
        <w:t xml:space="preserve">Zmiany wysokości wynagrodzenia Wykonawcy, w następstwie: </w:t>
      </w:r>
    </w:p>
    <w:p w14:paraId="6D728B83" w14:textId="645AB2D4"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wynagrodzenie zostanie odpowiednio obniżone lub podwyższone o wartość o jaką ulegnie zmianie stawka podatku od towarów i usług lub podatku akcyzowego. W takim przypadku strona wnioskująca o zmianę zobowiązana jest przedstawić wraz z wnioskiem – podstawę dokonania zmiany, kwotę, o którą wynagrodzenie Wykonawcy ma ulec zmianie, wraz </w:t>
      </w:r>
      <w:r w:rsidRPr="005E1CA3">
        <w:rPr>
          <w:rFonts w:ascii="Tahoma" w:hAnsi="Tahoma" w:cs="Tahoma"/>
        </w:rPr>
        <w:b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5E5F0DAF" w14:textId="77777777"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Zmiany wysokości wynagrodzenia Wykonawcy, w przypadku;</w:t>
      </w:r>
    </w:p>
    <w:p w14:paraId="7F9CDE64" w14:textId="77777777" w:rsidR="003C1B26" w:rsidRPr="005E1CA3" w:rsidRDefault="003C1B26" w:rsidP="003C1B26">
      <w:pPr>
        <w:pStyle w:val="Akapitzlist"/>
        <w:numPr>
          <w:ilvl w:val="0"/>
          <w:numId w:val="70"/>
        </w:numPr>
        <w:spacing w:line="240" w:lineRule="auto"/>
        <w:ind w:left="1418" w:hanging="284"/>
        <w:jc w:val="both"/>
        <w:rPr>
          <w:rFonts w:ascii="Tahoma" w:hAnsi="Tahoma" w:cs="Tahoma"/>
          <w:sz w:val="20"/>
          <w:szCs w:val="20"/>
        </w:rPr>
      </w:pPr>
      <w:r w:rsidRPr="005E1CA3">
        <w:rPr>
          <w:rFonts w:ascii="Tahoma" w:hAnsi="Tahoma" w:cs="Tahoma"/>
          <w:sz w:val="20"/>
          <w:szCs w:val="20"/>
        </w:rPr>
        <w:t xml:space="preserve">obniżenia wartości umowy w przypadku, gdy zakres prac opisanych w swz ze względów technicznych, ekonomicznych lub formalno-prawnych nie będzie konieczny do wykonania lub nie leży w interesie Zamawiającego lub obniżenie wynagrodzenia Wykonawcy wynika z różnic obmiarowych zmiana nie wymaga spisania aneksu, </w:t>
      </w:r>
    </w:p>
    <w:p w14:paraId="400CB124" w14:textId="77777777" w:rsidR="003C1B26" w:rsidRPr="005E1CA3" w:rsidRDefault="003C1B26" w:rsidP="003C1B26">
      <w:pPr>
        <w:pStyle w:val="Akapitzlist"/>
        <w:numPr>
          <w:ilvl w:val="0"/>
          <w:numId w:val="70"/>
        </w:numPr>
        <w:spacing w:line="240" w:lineRule="auto"/>
        <w:ind w:left="1418" w:hanging="284"/>
        <w:jc w:val="both"/>
        <w:rPr>
          <w:rFonts w:ascii="Tahoma" w:hAnsi="Tahoma" w:cs="Tahoma"/>
          <w:sz w:val="20"/>
          <w:szCs w:val="20"/>
        </w:rPr>
      </w:pPr>
      <w:r w:rsidRPr="005E1CA3">
        <w:rPr>
          <w:rFonts w:ascii="Tahoma" w:hAnsi="Tahoma" w:cs="Tahoma"/>
          <w:sz w:val="20"/>
          <w:szCs w:val="20"/>
        </w:rPr>
        <w:t>podwyższenia wynagrodzenia Wykonawcy w przypadku</w:t>
      </w:r>
    </w:p>
    <w:p w14:paraId="41F49402" w14:textId="77777777" w:rsidR="003C1B26" w:rsidRPr="005E1CA3" w:rsidRDefault="003C1B26" w:rsidP="003C1B26">
      <w:pPr>
        <w:pStyle w:val="Akapitzlist"/>
        <w:numPr>
          <w:ilvl w:val="0"/>
          <w:numId w:val="71"/>
        </w:numPr>
        <w:spacing w:line="240" w:lineRule="auto"/>
        <w:ind w:left="1843" w:hanging="425"/>
        <w:jc w:val="both"/>
        <w:rPr>
          <w:rFonts w:ascii="Tahoma" w:hAnsi="Tahoma" w:cs="Tahoma"/>
          <w:sz w:val="20"/>
          <w:szCs w:val="20"/>
        </w:rPr>
      </w:pPr>
      <w:r w:rsidRPr="005E1CA3">
        <w:rPr>
          <w:rFonts w:ascii="Tahoma" w:hAnsi="Tahoma" w:cs="Tahoma"/>
          <w:sz w:val="20"/>
          <w:szCs w:val="20"/>
        </w:rPr>
        <w:t>zwiększenia zakresu ilościowego wynikającego z różnicy pomiędzy ilością pomiędzy ilością robót określoną w przedmiarze robót planowanych do wykonania, a rzeczywistymi ilościami wynikającymi z obmiaru robót wykonanych,</w:t>
      </w:r>
    </w:p>
    <w:p w14:paraId="5EDEFA13" w14:textId="77777777" w:rsidR="003C1B26" w:rsidRPr="005E1CA3" w:rsidRDefault="003C1B26" w:rsidP="003C1B26">
      <w:pPr>
        <w:pStyle w:val="Akapitzlist"/>
        <w:numPr>
          <w:ilvl w:val="0"/>
          <w:numId w:val="71"/>
        </w:numPr>
        <w:spacing w:after="0" w:line="240" w:lineRule="auto"/>
        <w:ind w:left="1843" w:hanging="425"/>
        <w:jc w:val="both"/>
        <w:rPr>
          <w:rFonts w:ascii="Tahoma" w:hAnsi="Tahoma" w:cs="Tahoma"/>
          <w:sz w:val="20"/>
          <w:szCs w:val="20"/>
        </w:rPr>
      </w:pPr>
      <w:r w:rsidRPr="005E1CA3">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w:t>
      </w:r>
      <w:r w:rsidRPr="005E1CA3">
        <w:rPr>
          <w:rFonts w:ascii="Tahoma" w:hAnsi="Tahoma" w:cs="Tahoma"/>
          <w:sz w:val="20"/>
          <w:szCs w:val="20"/>
        </w:rPr>
        <w:lastRenderedPageBreak/>
        <w:t>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Zmiana ta</w:t>
      </w:r>
      <w:r w:rsidRPr="005E1CA3">
        <w:rPr>
          <w:rFonts w:ascii="Tahoma" w:hAnsi="Tahoma" w:cs="Tahoma"/>
          <w:bCs/>
          <w:sz w:val="20"/>
          <w:szCs w:val="20"/>
        </w:rPr>
        <w:t xml:space="preserve"> następuje według zasad </w:t>
      </w:r>
      <w:r w:rsidRPr="005E1CA3">
        <w:rPr>
          <w:rFonts w:ascii="Tahoma" w:hAnsi="Tahoma" w:cs="Tahoma"/>
          <w:sz w:val="20"/>
          <w:szCs w:val="20"/>
        </w:rPr>
        <w:t>opisanych w § 6 ust. 6-9 umowy.</w:t>
      </w:r>
      <w:r w:rsidRPr="005E1CA3">
        <w:rPr>
          <w:rFonts w:ascii="Tahoma" w:hAnsi="Tahoma" w:cs="Tahoma"/>
          <w:bCs/>
          <w:sz w:val="20"/>
          <w:szCs w:val="20"/>
        </w:rPr>
        <w:t xml:space="preserve"> </w:t>
      </w:r>
      <w:r w:rsidRPr="005E1CA3">
        <w:rPr>
          <w:rFonts w:ascii="Tahoma" w:hAnsi="Tahoma" w:cs="Tahoma"/>
          <w:sz w:val="20"/>
          <w:szCs w:val="20"/>
        </w:rPr>
        <w:t xml:space="preserve">Wykonawca zwróci się do Zamawiającego z wnioskiem o dokonanie odpowiedniej zmiany wynagrodzenia, uwzględniając </w:t>
      </w:r>
      <w:r w:rsidRPr="005E1CA3">
        <w:rPr>
          <w:rFonts w:ascii="Tahoma" w:hAnsi="Tahoma" w:cs="Tahoma"/>
          <w:bCs/>
          <w:sz w:val="20"/>
          <w:szCs w:val="20"/>
        </w:rPr>
        <w:t xml:space="preserve">zaakceptowane przez Zamawiającego </w:t>
      </w:r>
      <w:r w:rsidRPr="005E1CA3">
        <w:rPr>
          <w:rFonts w:ascii="Tahoma" w:hAnsi="Tahoma" w:cs="Tahoma"/>
          <w:sz w:val="20"/>
          <w:szCs w:val="20"/>
        </w:rPr>
        <w:t xml:space="preserve">Protokoły konieczności tych </w:t>
      </w:r>
      <w:r w:rsidRPr="005E1CA3">
        <w:rPr>
          <w:rFonts w:ascii="Tahoma" w:hAnsi="Tahoma" w:cs="Tahoma"/>
          <w:bCs/>
          <w:sz w:val="20"/>
          <w:szCs w:val="20"/>
        </w:rPr>
        <w:t>robót</w:t>
      </w:r>
      <w:r w:rsidRPr="005E1CA3">
        <w:rPr>
          <w:rFonts w:ascii="Tahoma" w:hAnsi="Tahoma" w:cs="Tahoma"/>
          <w:sz w:val="20"/>
          <w:szCs w:val="20"/>
        </w:rPr>
        <w:t xml:space="preserve"> oraz dołączy dokumenty potwierdzające zmianę wysokości wynagrodzenia Wykonawcy,</w:t>
      </w:r>
    </w:p>
    <w:p w14:paraId="2B2C9394" w14:textId="2A14B89C"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 xml:space="preserve">Zmiany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sidRPr="005E1CA3">
        <w:rPr>
          <w:rFonts w:ascii="Tahoma" w:hAnsi="Tahoma" w:cs="Tahoma"/>
        </w:rPr>
        <w:br/>
        <w:t xml:space="preserve">w odniesieniu do której nastąpiła zmiana wysokości kosztów wykonania umowy przez Wykonawcę w związku z wejściem w życie tych przepisów. Kwota wynagrodzenia Wykonawcy ulegnie zmianie o kwotę odpowiadającą wzrostowi kosztu Wykonawcy </w:t>
      </w:r>
      <w:r w:rsidRPr="005E1CA3">
        <w:rPr>
          <w:rFonts w:ascii="Tahoma" w:hAnsi="Tahoma" w:cs="Tahoma"/>
        </w:rPr>
        <w:b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8266516" w14:textId="77777777"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sidRPr="005E1CA3">
        <w:rPr>
          <w:rFonts w:ascii="Tahoma" w:hAnsi="Tahoma" w:cs="Tahoma"/>
        </w:rPr>
        <w:br/>
        <w:t xml:space="preserve">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w:t>
      </w:r>
      <w:r w:rsidRPr="005E1CA3">
        <w:rPr>
          <w:rFonts w:ascii="Tahoma" w:hAnsi="Tahoma" w:cs="Tahoma"/>
        </w:rPr>
        <w:lastRenderedPageBreak/>
        <w:t>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2400F268" w14:textId="77777777"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 dokumenty 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53604B75" w14:textId="77777777" w:rsidR="003C1B26" w:rsidRPr="005E1CA3" w:rsidRDefault="003C1B26" w:rsidP="003C1B26">
      <w:pPr>
        <w:numPr>
          <w:ilvl w:val="0"/>
          <w:numId w:val="72"/>
        </w:numPr>
        <w:suppressAutoHyphens w:val="0"/>
        <w:overflowPunct/>
        <w:autoSpaceDE/>
        <w:jc w:val="both"/>
        <w:textAlignment w:val="auto"/>
        <w:rPr>
          <w:rFonts w:ascii="Tahoma" w:hAnsi="Tahoma" w:cs="Tahoma"/>
        </w:rPr>
      </w:pPr>
      <w:r w:rsidRPr="005E1CA3">
        <w:rPr>
          <w:rFonts w:ascii="Tahoma" w:hAnsi="Tahoma" w:cs="Tahoma"/>
        </w:rPr>
        <w:t xml:space="preserve">Zmiany wysokości wynagrodzenia Wykonawcy, w przypadku zmiany ceny materiałów lub kosztów związanych z realizacją zamówienia (umowy) </w:t>
      </w:r>
      <w:r w:rsidRPr="005E1CA3">
        <w:rPr>
          <w:rFonts w:ascii="Tahoma" w:hAnsi="Tahoma" w:cs="Tahoma"/>
          <w:bCs/>
        </w:rPr>
        <w:t>w rozumieniu art. 439 ustawy Pzp.</w:t>
      </w:r>
      <w:r w:rsidRPr="005E1CA3">
        <w:rPr>
          <w:rFonts w:ascii="Tahoma" w:hAnsi="Tahoma" w:cs="Tahoma"/>
        </w:rPr>
        <w:t xml:space="preserve"> Przez zmianę ceny materiałów lub kosztów rozumie się wzrost odpowiednio cen lub kosztów, jak i ich obniżenie, względem ceny lub kosztu przyjętych w celu ustalenia wynagrodzenia Wykonawcy zawartego w ofercie. Podstawą do ustalenia poziomu zmiany ceny materiałów lub kosztów związanych z realizacją zamówienia jest wskaźnik cen towarów i usług konsumpcyjnych ogłaszany przez Prezesa Głównego Urzędu Statystycznego obowiązujący w miesiącu, w którym upłynął termin składania ofert. Minimalny poziom zmiany ceny materiałów lub kosztów wyliczony w oparciu o wskaźnik cen towarów i usług konsumpcyjnych wskazany powyżej uprawniający strony umowy do żądania zmiany wynagrodzenia - osiągnie poziom co najmniej 3%. Zasady ustalania zmiany wynagrodzenia:</w:t>
      </w:r>
    </w:p>
    <w:p w14:paraId="303BB2E1" w14:textId="77777777" w:rsidR="003C1B26" w:rsidRPr="005E1CA3" w:rsidRDefault="003C1B26" w:rsidP="003C1B26">
      <w:pPr>
        <w:pStyle w:val="Akapitzlist"/>
        <w:numPr>
          <w:ilvl w:val="0"/>
          <w:numId w:val="69"/>
        </w:numPr>
        <w:tabs>
          <w:tab w:val="num" w:pos="1440"/>
        </w:tabs>
        <w:spacing w:line="240" w:lineRule="auto"/>
        <w:ind w:left="1276" w:hanging="283"/>
        <w:jc w:val="both"/>
        <w:rPr>
          <w:rFonts w:ascii="Tahoma" w:hAnsi="Tahoma" w:cs="Tahoma"/>
          <w:sz w:val="20"/>
          <w:szCs w:val="20"/>
        </w:rPr>
      </w:pPr>
      <w:r w:rsidRPr="005E1CA3">
        <w:rPr>
          <w:rFonts w:ascii="Tahoma" w:hAnsi="Tahoma" w:cs="Tahoma"/>
          <w:sz w:val="20"/>
          <w:szCs w:val="20"/>
        </w:rPr>
        <w:t xml:space="preserve">zmiana wynagrodzenia 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powinien wykazać ponad wszelką wątpliwość, że zaistniała zmiana ma bezpośredni wpływ na koszty wykonania zamówienia oraz określić stopień, w jakim wpłynie ona na wysokość wynagrodzenia. Wykonawca może złożyć pisemny wniosek </w:t>
      </w:r>
      <w:r w:rsidRPr="005E1CA3">
        <w:rPr>
          <w:rFonts w:ascii="Tahoma" w:hAnsi="Tahoma" w:cs="Tahoma"/>
          <w:sz w:val="20"/>
          <w:szCs w:val="20"/>
        </w:rPr>
        <w:br/>
        <w:t>o dokonanie waloryzacji najwcześniej w dniu wejścia w życie przepisów wprowadzających zmiany, lecz nie wcześniej niż po upływie  6 miesięcy realizacji zamówienia,</w:t>
      </w:r>
    </w:p>
    <w:p w14:paraId="7D4A2060" w14:textId="77777777" w:rsidR="003C1B26" w:rsidRPr="005E1CA3" w:rsidRDefault="003C1B26" w:rsidP="003C1B26">
      <w:pPr>
        <w:pStyle w:val="Akapitzlist"/>
        <w:numPr>
          <w:ilvl w:val="0"/>
          <w:numId w:val="69"/>
        </w:numPr>
        <w:tabs>
          <w:tab w:val="num" w:pos="1440"/>
        </w:tabs>
        <w:spacing w:line="240" w:lineRule="auto"/>
        <w:ind w:left="1276" w:hanging="283"/>
        <w:jc w:val="both"/>
        <w:rPr>
          <w:rFonts w:ascii="Tahoma" w:hAnsi="Tahoma" w:cs="Tahoma"/>
          <w:sz w:val="20"/>
          <w:szCs w:val="20"/>
        </w:rPr>
      </w:pPr>
      <w:r w:rsidRPr="005E1CA3">
        <w:rPr>
          <w:rFonts w:ascii="Tahoma" w:hAnsi="Tahoma" w:cs="Tahoma"/>
          <w:sz w:val="20"/>
          <w:szCs w:val="20"/>
        </w:rPr>
        <w:t>zmiana wynagrodzenia odnosić się będzie do części przedmiotu umowy wykonanych po upływie  6 miesięcy od dnia zawarcia umowy,</w:t>
      </w:r>
    </w:p>
    <w:p w14:paraId="1FC8FD63" w14:textId="77777777" w:rsidR="003C1B26" w:rsidRPr="005E1CA3" w:rsidRDefault="003C1B26" w:rsidP="003C1B26">
      <w:pPr>
        <w:pStyle w:val="Akapitzlist"/>
        <w:numPr>
          <w:ilvl w:val="0"/>
          <w:numId w:val="69"/>
        </w:numPr>
        <w:tabs>
          <w:tab w:val="num" w:pos="1440"/>
        </w:tabs>
        <w:spacing w:line="240" w:lineRule="auto"/>
        <w:ind w:left="1276" w:hanging="283"/>
        <w:jc w:val="both"/>
        <w:rPr>
          <w:rFonts w:ascii="Tahoma" w:hAnsi="Tahoma" w:cs="Tahoma"/>
          <w:sz w:val="20"/>
          <w:szCs w:val="20"/>
        </w:rPr>
      </w:pPr>
      <w:r w:rsidRPr="005E1CA3">
        <w:rPr>
          <w:rFonts w:ascii="Tahoma" w:hAnsi="Tahoma" w:cs="Tahoma"/>
          <w:sz w:val="20"/>
          <w:szCs w:val="20"/>
        </w:rPr>
        <w:t>waloryzacji nie będą podlegały materiały do wykonania robót, które miały być wykonane w terminie  6 miesięcy do zawarcia umowy, a z winy wykonawcy nie zostały wykonane,</w:t>
      </w:r>
    </w:p>
    <w:p w14:paraId="7CAD71D6" w14:textId="77777777" w:rsidR="003C1B26" w:rsidRPr="005E1CA3" w:rsidRDefault="003C1B26" w:rsidP="003C1B26">
      <w:pPr>
        <w:pStyle w:val="Akapitzlist"/>
        <w:numPr>
          <w:ilvl w:val="0"/>
          <w:numId w:val="69"/>
        </w:numPr>
        <w:tabs>
          <w:tab w:val="num" w:pos="1440"/>
        </w:tabs>
        <w:spacing w:after="0" w:line="240" w:lineRule="auto"/>
        <w:ind w:left="1276" w:hanging="284"/>
        <w:jc w:val="both"/>
        <w:rPr>
          <w:rFonts w:ascii="Tahoma" w:hAnsi="Tahoma" w:cs="Tahoma"/>
          <w:sz w:val="20"/>
          <w:szCs w:val="20"/>
        </w:rPr>
      </w:pPr>
      <w:r w:rsidRPr="005E1CA3">
        <w:rPr>
          <w:rFonts w:ascii="Tahoma" w:hAnsi="Tahoma" w:cs="Tahoma"/>
          <w:sz w:val="20"/>
          <w:szCs w:val="20"/>
        </w:rPr>
        <w:t>maksymalna wartość zmiany wynagrodzenia, jaką dopuszcza Zamawiający w efekcie zastosowania postanowień o zasadach wprowadzania zmian wynagrodzenia w wyniku waloryzacji, o której mowa powyżej, wynosi  5% wynagrodzenia netto Wykonawcy określonego w § 6 ust. 1 (na dzień zawarcia umowy),</w:t>
      </w:r>
    </w:p>
    <w:p w14:paraId="1ECE1E96" w14:textId="397023D4" w:rsidR="00836C82" w:rsidRPr="00FD4F30" w:rsidRDefault="003C1B26" w:rsidP="00FD4F30">
      <w:pPr>
        <w:pStyle w:val="Akapitzlist"/>
        <w:numPr>
          <w:ilvl w:val="0"/>
          <w:numId w:val="69"/>
        </w:numPr>
        <w:tabs>
          <w:tab w:val="num" w:pos="1440"/>
        </w:tabs>
        <w:spacing w:after="0" w:line="240" w:lineRule="auto"/>
        <w:ind w:left="1276" w:hanging="284"/>
        <w:jc w:val="both"/>
        <w:rPr>
          <w:rFonts w:ascii="Tahoma" w:hAnsi="Tahoma" w:cs="Tahoma"/>
          <w:sz w:val="20"/>
          <w:szCs w:val="20"/>
        </w:rPr>
      </w:pPr>
      <w:r w:rsidRPr="005E1CA3">
        <w:rPr>
          <w:rFonts w:ascii="Tahoma" w:hAnsi="Tahoma" w:cs="Tahoma"/>
          <w:sz w:val="20"/>
          <w:szCs w:val="20"/>
        </w:rPr>
        <w:t xml:space="preserve">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w:t>
      </w:r>
      <w:r w:rsidRPr="005E1CA3">
        <w:rPr>
          <w:rFonts w:ascii="Tahoma" w:hAnsi="Tahoma" w:cs="Tahoma"/>
          <w:sz w:val="20"/>
          <w:szCs w:val="20"/>
        </w:rPr>
        <w:lastRenderedPageBreak/>
        <w:t>Głównego Urzędu Statystycznego. Wartość robót wskazana w protokole odbioru robót zostanie powiększona o Wskaźnik.</w:t>
      </w:r>
    </w:p>
    <w:p w14:paraId="2F5E1936" w14:textId="469E14D4" w:rsidR="007428F7" w:rsidRPr="006E52A8" w:rsidRDefault="003C1B26" w:rsidP="003F43A9">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5E1CA3">
        <w:rPr>
          <w:rFonts w:ascii="Tahoma" w:hAnsi="Tahoma" w:cs="Tahoma"/>
          <w:b/>
          <w:bCs/>
          <w:u w:val="single"/>
        </w:rPr>
        <w:t xml:space="preserve">Zmiany </w:t>
      </w:r>
      <w:r w:rsidRPr="006E52A8">
        <w:rPr>
          <w:rFonts w:ascii="Tahoma" w:hAnsi="Tahoma" w:cs="Tahoma"/>
          <w:b/>
          <w:bCs/>
          <w:u w:val="single"/>
        </w:rPr>
        <w:t xml:space="preserve">wynagrodzenia należnego Wykonawcy na skutek okoliczności, o których mowa w § </w:t>
      </w:r>
      <w:r w:rsidR="00511605" w:rsidRPr="006E52A8">
        <w:rPr>
          <w:rFonts w:ascii="Tahoma" w:hAnsi="Tahoma" w:cs="Tahoma"/>
          <w:b/>
          <w:bCs/>
          <w:u w:val="single"/>
        </w:rPr>
        <w:t>9</w:t>
      </w:r>
      <w:r w:rsidRPr="006E52A8">
        <w:rPr>
          <w:rFonts w:ascii="Tahoma" w:hAnsi="Tahoma" w:cs="Tahoma"/>
          <w:b/>
          <w:bCs/>
          <w:u w:val="single"/>
        </w:rPr>
        <w:t xml:space="preserve"> ust. 2.</w:t>
      </w:r>
      <w:r w:rsidR="007428F7" w:rsidRPr="006E52A8">
        <w:rPr>
          <w:rFonts w:ascii="Tahoma" w:hAnsi="Tahoma" w:cs="Tahoma"/>
          <w:b/>
          <w:bCs/>
          <w:u w:val="single"/>
        </w:rPr>
        <w:t>4</w:t>
      </w:r>
      <w:r w:rsidRPr="006E52A8">
        <w:rPr>
          <w:rFonts w:ascii="Tahoma" w:hAnsi="Tahoma" w:cs="Tahoma"/>
          <w:b/>
          <w:bCs/>
          <w:u w:val="single"/>
        </w:rPr>
        <w:t xml:space="preserve"> </w:t>
      </w:r>
      <w:r w:rsidR="00AF2C81" w:rsidRPr="006E52A8">
        <w:rPr>
          <w:rFonts w:ascii="Tahoma" w:hAnsi="Tahoma" w:cs="Tahoma"/>
          <w:b/>
          <w:bCs/>
          <w:u w:val="single"/>
        </w:rPr>
        <w:t>pkt. 6)</w:t>
      </w:r>
    </w:p>
    <w:p w14:paraId="210971F8" w14:textId="2E764930" w:rsidR="003C1B26" w:rsidRPr="00E85F04" w:rsidRDefault="007428F7" w:rsidP="00FD4F30">
      <w:pPr>
        <w:pStyle w:val="Zwykytekst"/>
        <w:ind w:left="720"/>
        <w:jc w:val="both"/>
        <w:rPr>
          <w:rFonts w:ascii="Tahoma" w:hAnsi="Tahoma" w:cs="Tahoma"/>
        </w:rPr>
      </w:pPr>
      <w:r w:rsidRPr="006E52A8">
        <w:rPr>
          <w:rFonts w:ascii="Tahoma" w:hAnsi="Tahoma" w:cs="Tahoma"/>
        </w:rPr>
        <w:t xml:space="preserve">Zmiany wynagrodzenia należnego Wykonawcy na skutek okoliczności, o których mowa w § </w:t>
      </w:r>
      <w:r w:rsidR="00511605" w:rsidRPr="006E52A8">
        <w:rPr>
          <w:rFonts w:ascii="Tahoma" w:hAnsi="Tahoma" w:cs="Tahoma"/>
        </w:rPr>
        <w:t>9</w:t>
      </w:r>
      <w:r w:rsidRPr="006E52A8">
        <w:rPr>
          <w:rFonts w:ascii="Tahoma" w:hAnsi="Tahoma" w:cs="Tahoma"/>
        </w:rPr>
        <w:t xml:space="preserve"> ust. 2.4 </w:t>
      </w:r>
      <w:r w:rsidR="00AF2C81" w:rsidRPr="006E52A8">
        <w:rPr>
          <w:rFonts w:ascii="Tahoma" w:hAnsi="Tahoma" w:cs="Tahoma"/>
        </w:rPr>
        <w:t>pkt. 6)</w:t>
      </w:r>
      <w:r w:rsidR="00904DD8" w:rsidRPr="006E52A8">
        <w:rPr>
          <w:rFonts w:ascii="Tahoma" w:hAnsi="Tahoma" w:cs="Tahoma"/>
        </w:rPr>
        <w:t xml:space="preserve"> </w:t>
      </w:r>
      <w:r w:rsidR="003C1B26" w:rsidRPr="006E52A8">
        <w:rPr>
          <w:rFonts w:ascii="Tahoma" w:hAnsi="Tahoma" w:cs="Tahoma"/>
        </w:rPr>
        <w:t xml:space="preserve">zostanie </w:t>
      </w:r>
      <w:r w:rsidR="003C1B26" w:rsidRPr="005E1CA3">
        <w:rPr>
          <w:rFonts w:ascii="Tahoma" w:hAnsi="Tahoma" w:cs="Tahoma"/>
        </w:rPr>
        <w:t>dokonana od dnia wejścia w życie przepisów powodujących zmiany, lecz nie wcześniej niż po 6 miesiącach realizacji zamówienia, nie wcześniej niż od daty, w której zmiany te wywołały wpływ na koszt wykonania zamówienia przez Wykonawcę oraz odnosić się będzie do części przedmiotu umowy niezrealizowanej.</w:t>
      </w:r>
    </w:p>
    <w:p w14:paraId="42290D49" w14:textId="52BE1D56" w:rsidR="00A14977" w:rsidRPr="0077472D" w:rsidRDefault="00232CBC" w:rsidP="0077472D">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77472D">
        <w:rPr>
          <w:rFonts w:ascii="Tahoma" w:hAnsi="Tahoma" w:cs="Tahoma"/>
          <w:b/>
          <w:bCs/>
          <w:u w:val="single"/>
        </w:rPr>
        <w:t xml:space="preserve">Zmiana osoby wyznaczonej przez Wykonawcę do pełnienia funkcji </w:t>
      </w:r>
      <w:r w:rsidR="00815D5A" w:rsidRPr="0077472D">
        <w:rPr>
          <w:rFonts w:ascii="Tahoma" w:hAnsi="Tahoma" w:cs="Tahoma"/>
          <w:b/>
          <w:bCs/>
          <w:u w:val="single"/>
        </w:rPr>
        <w:t>K</w:t>
      </w:r>
      <w:r w:rsidRPr="0077472D">
        <w:rPr>
          <w:rFonts w:ascii="Tahoma" w:hAnsi="Tahoma" w:cs="Tahoma"/>
          <w:b/>
          <w:bCs/>
          <w:u w:val="single"/>
        </w:rPr>
        <w:t xml:space="preserve">ierownika </w:t>
      </w:r>
      <w:r w:rsidR="00815D5A" w:rsidRPr="0077472D">
        <w:rPr>
          <w:rFonts w:ascii="Tahoma" w:hAnsi="Tahoma" w:cs="Tahoma"/>
          <w:b/>
          <w:bCs/>
          <w:u w:val="single"/>
        </w:rPr>
        <w:t>budowy</w:t>
      </w:r>
      <w:r w:rsidRPr="0077472D">
        <w:rPr>
          <w:rFonts w:ascii="Tahoma" w:hAnsi="Tahoma" w:cs="Tahoma"/>
          <w:b/>
          <w:bCs/>
          <w:u w:val="single"/>
        </w:rPr>
        <w:t>.</w:t>
      </w:r>
    </w:p>
    <w:p w14:paraId="34E525BD" w14:textId="3B763DAE" w:rsidR="000C3734" w:rsidRPr="00E85F04" w:rsidRDefault="00232CBC" w:rsidP="00A14977">
      <w:pPr>
        <w:pStyle w:val="Zwykytekst"/>
        <w:spacing w:line="276" w:lineRule="auto"/>
        <w:ind w:left="720"/>
        <w:jc w:val="both"/>
        <w:rPr>
          <w:rFonts w:ascii="Tahoma" w:hAnsi="Tahoma" w:cs="Tahoma"/>
        </w:rPr>
      </w:pPr>
      <w:r w:rsidRPr="00E85F04">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innej osobie o kwalifikacjach (uprawnieniach) spełniających, co najmniej takie warunki jakie podano w SWZ dla przeprowadzonego postępowania. </w:t>
      </w:r>
    </w:p>
    <w:p w14:paraId="562BEC85" w14:textId="453A7080" w:rsidR="00232CBC" w:rsidRPr="00E85F04" w:rsidRDefault="00815D5A" w:rsidP="00FD7834">
      <w:pPr>
        <w:pStyle w:val="Zwykytekst"/>
        <w:spacing w:line="276" w:lineRule="auto"/>
        <w:ind w:left="720"/>
        <w:jc w:val="both"/>
        <w:rPr>
          <w:rFonts w:ascii="Tahoma" w:hAnsi="Tahoma" w:cs="Tahoma"/>
        </w:rPr>
      </w:pPr>
      <w:r w:rsidRPr="00E85F04">
        <w:rPr>
          <w:rFonts w:ascii="Tahoma" w:hAnsi="Tahoma" w:cs="Tahoma"/>
          <w:b/>
          <w:bCs/>
          <w:u w:val="single"/>
        </w:rPr>
        <w:t>Zamawiający może zażądać od Wykonawcy zmiany Kierownika budowy</w:t>
      </w:r>
      <w:r w:rsidRPr="00E85F04">
        <w:rPr>
          <w:rFonts w:ascii="Tahoma" w:hAnsi="Tahoma" w:cs="Tahoma"/>
        </w:rPr>
        <w:t>, jeżeli uzna, że nie wykonuje należycie swoich obowiązków. Wykonawca jest zobowiązany</w:t>
      </w:r>
      <w:r w:rsidR="000C3734" w:rsidRPr="00E85F04">
        <w:rPr>
          <w:rFonts w:ascii="Tahoma" w:hAnsi="Tahoma" w:cs="Tahoma"/>
        </w:rPr>
        <w:t xml:space="preserve"> do </w:t>
      </w:r>
      <w:r w:rsidRPr="00E85F04">
        <w:rPr>
          <w:rFonts w:ascii="Tahoma" w:hAnsi="Tahoma" w:cs="Tahoma"/>
        </w:rPr>
        <w:t xml:space="preserve"> dokonania zmiany tej osoby w terminie 14 dni od daty złożenia wniosku przez Zamawiającego. Nowy kierownik musi posiadać kwalifikacje, co najmniej takie, jak podano w swz. </w:t>
      </w:r>
    </w:p>
    <w:p w14:paraId="6E1D917D" w14:textId="2ECA17AA" w:rsidR="00232CBC" w:rsidRPr="0077472D" w:rsidRDefault="00232CBC" w:rsidP="003E4C1F">
      <w:pPr>
        <w:numPr>
          <w:ilvl w:val="0"/>
          <w:numId w:val="10"/>
        </w:numPr>
        <w:suppressAutoHyphens w:val="0"/>
        <w:overflowPunct/>
        <w:autoSpaceDE/>
        <w:spacing w:line="276" w:lineRule="auto"/>
        <w:ind w:hanging="578"/>
        <w:jc w:val="both"/>
        <w:textAlignment w:val="auto"/>
        <w:rPr>
          <w:rFonts w:ascii="Tahoma" w:hAnsi="Tahoma" w:cs="Tahoma"/>
        </w:rPr>
      </w:pPr>
      <w:r w:rsidRPr="0077472D">
        <w:rPr>
          <w:rFonts w:ascii="Tahoma" w:hAnsi="Tahoma" w:cs="Tahoma"/>
          <w:b/>
          <w:bCs/>
          <w:u w:val="single"/>
        </w:rPr>
        <w:t>Zamawiający dopuszcza zmianę, rezygnację lub wprowadzenie podwykonawcy</w:t>
      </w:r>
      <w:r w:rsidR="0077472D" w:rsidRPr="0077472D">
        <w:rPr>
          <w:rFonts w:ascii="Tahoma" w:hAnsi="Tahoma" w:cs="Tahoma"/>
          <w:b/>
          <w:bCs/>
          <w:u w:val="single"/>
        </w:rPr>
        <w:t xml:space="preserve"> </w:t>
      </w:r>
      <w:r w:rsidRPr="0077472D">
        <w:rPr>
          <w:rFonts w:ascii="Tahoma" w:hAnsi="Tahoma" w:cs="Tahoma"/>
        </w:rPr>
        <w:t xml:space="preserve">w trakcie realizacji umowy w zakresie nie przewidzianym w ofercie, w tym również podwykonawcy, na którego zdolnościach zawodowych Wykonawca powoływał się, na zasadach określonych w art. 118 ust. 1 ustawy Pzp, w celu wykazania spełniania warunków udziału w postępowaniu. </w:t>
      </w:r>
      <w:r w:rsidRPr="0077472D">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sidRPr="0077472D">
        <w:rPr>
          <w:rFonts w:ascii="Tahoma" w:hAnsi="Tahoma" w:cs="Tahoma"/>
        </w:rPr>
        <w:br/>
        <w:t>o udzielenie zamówienia. Przepis art. 122 ustawy Pzp stosuje się odpowiednio. Ponadto nowy podwykonawca nie może podlegać wykluczeniu w oparciu o przesłanki przewidziane w swz względem Wykonawcy. Zmiana ta musi być uzasadniona na piśmie i wymaga pisemnego zaakceptowania przez Zamawiającego</w:t>
      </w:r>
      <w:r w:rsidR="00FC0896" w:rsidRPr="0077472D">
        <w:rPr>
          <w:rFonts w:ascii="Tahoma" w:hAnsi="Tahoma" w:cs="Tahoma"/>
        </w:rPr>
        <w:t xml:space="preserve"> – MAREK czy prowadzisz rejestr takich pis</w:t>
      </w:r>
      <w:r w:rsidR="00E82F4D" w:rsidRPr="0077472D">
        <w:rPr>
          <w:rFonts w:ascii="Tahoma" w:hAnsi="Tahoma" w:cs="Tahoma"/>
        </w:rPr>
        <w:t>m</w:t>
      </w:r>
      <w:r w:rsidRPr="0077472D">
        <w:rPr>
          <w:rFonts w:ascii="Tahoma" w:hAnsi="Tahoma" w:cs="Tahoma"/>
        </w:rPr>
        <w:t xml:space="preserve">. Zmiana podwykonawcy nie może stanowić podstawy do ubiegania się o zmianę terminu wykonania przedmiotu umowy. </w:t>
      </w:r>
    </w:p>
    <w:p w14:paraId="7F636D2E" w14:textId="1FCD4485" w:rsidR="00232CBC" w:rsidRDefault="00232CBC" w:rsidP="00DB3DA9">
      <w:pPr>
        <w:numPr>
          <w:ilvl w:val="0"/>
          <w:numId w:val="10"/>
        </w:numPr>
        <w:suppressAutoHyphens w:val="0"/>
        <w:overflowPunct/>
        <w:autoSpaceDE/>
        <w:spacing w:line="276" w:lineRule="auto"/>
        <w:ind w:hanging="578"/>
        <w:jc w:val="both"/>
        <w:textAlignment w:val="auto"/>
        <w:rPr>
          <w:rFonts w:ascii="Tahoma" w:hAnsi="Tahoma" w:cs="Tahoma"/>
        </w:rPr>
      </w:pPr>
      <w:r w:rsidRPr="0077472D">
        <w:rPr>
          <w:rFonts w:ascii="Tahoma" w:hAnsi="Tahoma" w:cs="Tahoma"/>
          <w:b/>
          <w:bCs/>
          <w:u w:val="single"/>
        </w:rPr>
        <w:t>Zastąpienia Wykonawcy, któremu Zamawiający udzielił zamówienia, nowym wykonawcą</w:t>
      </w:r>
      <w:r w:rsidRPr="0077472D">
        <w:rPr>
          <w:rFonts w:ascii="Tahoma" w:hAnsi="Tahoma" w:cs="Tahoma"/>
        </w:rPr>
        <w:t> </w:t>
      </w:r>
      <w:r w:rsidR="0077472D">
        <w:rPr>
          <w:rFonts w:ascii="Tahoma" w:hAnsi="Tahoma" w:cs="Tahoma"/>
        </w:rPr>
        <w:t xml:space="preserve">w </w:t>
      </w:r>
      <w:r w:rsidRPr="0077472D">
        <w:rPr>
          <w:rFonts w:ascii="Tahoma" w:hAnsi="Tahoma" w:cs="Tahoma"/>
        </w:rPr>
        <w:t xml:space="preserve">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i nie zachodzą wobec niego podstawy wykluczenia określone w swz oraz nie pociąga to za sobą innych istotnych zmian umowy, a także nie ma na celu uniknięcia stosowania przepisów ustawy lub w wyniku przejęcia przez zamawiającego zobowiązań wykonawcy względem jego podwykonawców, w przypadku, o którym mowa w art. 465 ust. 1 ustawy Pzp. </w:t>
      </w:r>
    </w:p>
    <w:p w14:paraId="246078D2" w14:textId="6DBD7DD7" w:rsidR="00232CBC" w:rsidRDefault="00232CBC" w:rsidP="00F25EC9">
      <w:pPr>
        <w:numPr>
          <w:ilvl w:val="0"/>
          <w:numId w:val="10"/>
        </w:numPr>
        <w:suppressAutoHyphens w:val="0"/>
        <w:overflowPunct/>
        <w:autoSpaceDE/>
        <w:spacing w:line="276" w:lineRule="auto"/>
        <w:ind w:hanging="578"/>
        <w:jc w:val="both"/>
        <w:textAlignment w:val="auto"/>
        <w:rPr>
          <w:rFonts w:ascii="Tahoma" w:hAnsi="Tahoma" w:cs="Tahoma"/>
        </w:rPr>
      </w:pPr>
      <w:r w:rsidRPr="0077472D">
        <w:rPr>
          <w:rFonts w:ascii="Tahoma" w:hAnsi="Tahoma" w:cs="Tahoma"/>
          <w:b/>
          <w:bCs/>
          <w:u w:val="single"/>
        </w:rPr>
        <w:t xml:space="preserve">Zmiany powszechnie obowiązujących przepisów prawa </w:t>
      </w:r>
      <w:r w:rsidR="0077472D" w:rsidRPr="0077472D">
        <w:rPr>
          <w:rFonts w:ascii="Tahoma" w:hAnsi="Tahoma" w:cs="Tahoma"/>
          <w:b/>
          <w:bCs/>
          <w:u w:val="single"/>
        </w:rPr>
        <w:t xml:space="preserve"> </w:t>
      </w:r>
      <w:r w:rsidRPr="0077472D">
        <w:rPr>
          <w:rFonts w:ascii="Tahoma" w:hAnsi="Tahoma" w:cs="Tahoma"/>
        </w:rPr>
        <w:t>mających wpływ na treść złożonej oferty, w takim zakresie w jakim będzie to niezbędne w celu dostosowania postanowień umowy do zaistniałego stanu prawnego;</w:t>
      </w:r>
    </w:p>
    <w:p w14:paraId="2407D48D" w14:textId="6E85E307" w:rsidR="00232CBC" w:rsidRPr="0077472D" w:rsidRDefault="00232CBC" w:rsidP="00861809">
      <w:pPr>
        <w:numPr>
          <w:ilvl w:val="0"/>
          <w:numId w:val="10"/>
        </w:numPr>
        <w:suppressAutoHyphens w:val="0"/>
        <w:overflowPunct/>
        <w:autoSpaceDE/>
        <w:spacing w:line="276" w:lineRule="auto"/>
        <w:ind w:hanging="578"/>
        <w:jc w:val="both"/>
        <w:textAlignment w:val="auto"/>
        <w:rPr>
          <w:rFonts w:ascii="Tahoma" w:hAnsi="Tahoma" w:cs="Tahoma"/>
        </w:rPr>
      </w:pPr>
      <w:r w:rsidRPr="0077472D">
        <w:rPr>
          <w:rFonts w:ascii="Tahoma" w:hAnsi="Tahoma" w:cs="Tahoma"/>
          <w:b/>
          <w:bCs/>
          <w:u w:val="single"/>
        </w:rPr>
        <w:t>Zmiana nazwy Wykonawcy</w:t>
      </w:r>
      <w:r w:rsidR="0077472D" w:rsidRPr="0077472D">
        <w:rPr>
          <w:rFonts w:ascii="Tahoma" w:hAnsi="Tahoma" w:cs="Tahoma"/>
          <w:b/>
          <w:bCs/>
          <w:u w:val="single"/>
        </w:rPr>
        <w:t xml:space="preserve"> </w:t>
      </w:r>
      <w:r w:rsidRPr="0077472D">
        <w:rPr>
          <w:rFonts w:ascii="Tahoma" w:hAnsi="Tahoma" w:cs="Tahoma"/>
        </w:rPr>
        <w:t>wskutek zaistnienia okoliczności warunkujących dokonanie zmiany nazwy Wykonawcy;</w:t>
      </w:r>
    </w:p>
    <w:p w14:paraId="28F103B3" w14:textId="46273906" w:rsidR="00965A9B" w:rsidRPr="00836C82" w:rsidRDefault="00232CBC" w:rsidP="007010D8">
      <w:pPr>
        <w:numPr>
          <w:ilvl w:val="0"/>
          <w:numId w:val="9"/>
        </w:numPr>
        <w:suppressAutoHyphens w:val="0"/>
        <w:overflowPunct/>
        <w:autoSpaceDE/>
        <w:spacing w:line="276" w:lineRule="auto"/>
        <w:ind w:left="426" w:hanging="426"/>
        <w:jc w:val="both"/>
        <w:textAlignment w:val="auto"/>
        <w:rPr>
          <w:rFonts w:ascii="Tahoma" w:hAnsi="Tahoma" w:cs="Tahoma"/>
          <w:b/>
          <w:bCs/>
          <w:u w:val="single"/>
        </w:rPr>
      </w:pPr>
      <w:r w:rsidRPr="00836C82">
        <w:rPr>
          <w:rFonts w:ascii="Tahoma" w:hAnsi="Tahoma" w:cs="Tahoma"/>
        </w:rPr>
        <w:t>Zamawiający dopuszcza zmiany umowy w pozostałych przypadkach określonych w art. 455 ustawy Pzp.</w:t>
      </w:r>
    </w:p>
    <w:p w14:paraId="08975BDA" w14:textId="77777777" w:rsidR="00232CBC" w:rsidRPr="00E85F04"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E85F04">
        <w:rPr>
          <w:rFonts w:ascii="Tahoma" w:hAnsi="Tahoma" w:cs="Tahoma"/>
        </w:rPr>
        <w:t xml:space="preserve">Zmianie podlegają także inne postanowienia umowy mające charakter </w:t>
      </w:r>
      <w:r w:rsidRPr="00E85F04">
        <w:rPr>
          <w:rFonts w:ascii="Tahoma" w:hAnsi="Tahoma" w:cs="Tahoma"/>
          <w:b/>
          <w:bCs/>
          <w:u w:val="single"/>
        </w:rPr>
        <w:t>zmian nieistotnych</w:t>
      </w:r>
      <w:r w:rsidRPr="00E85F04">
        <w:rPr>
          <w:rFonts w:ascii="Tahoma" w:hAnsi="Tahoma" w:cs="Tahoma"/>
        </w:rPr>
        <w:t>:</w:t>
      </w:r>
    </w:p>
    <w:p w14:paraId="31AB705F" w14:textId="77777777"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lastRenderedPageBreak/>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E85F04">
        <w:rPr>
          <w:rFonts w:ascii="Tahoma" w:hAnsi="Tahoma" w:cs="Tahoma"/>
          <w:b/>
          <w:bCs/>
          <w:u w:val="single"/>
        </w:rPr>
        <w:t>w formie aneksu do umowy</w:t>
      </w:r>
      <w:r w:rsidRPr="00E85F04">
        <w:rPr>
          <w:rFonts w:ascii="Tahoma" w:hAnsi="Tahoma" w:cs="Tahoma"/>
        </w:rPr>
        <w:t>;</w:t>
      </w:r>
    </w:p>
    <w:p w14:paraId="1902AC81" w14:textId="77777777"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sidRPr="00E85F04">
        <w:rPr>
          <w:rFonts w:ascii="Tahoma" w:hAnsi="Tahoma" w:cs="Tahoma"/>
        </w:rPr>
        <w:br/>
        <w:t xml:space="preserve">w ustawie Prawo zamówień publicznych i postanowieniami umownymi, dołączając stosowne dokumenty. </w:t>
      </w:r>
      <w:r w:rsidRPr="00E85F04">
        <w:rPr>
          <w:rFonts w:ascii="Tahoma" w:hAnsi="Tahoma" w:cs="Tahoma"/>
          <w:b/>
          <w:bCs/>
          <w:u w:val="single"/>
        </w:rPr>
        <w:t>Zmiana ta nie wymaga zawarcia aneksu do umowy</w:t>
      </w:r>
      <w:r w:rsidRPr="00E85F04">
        <w:rPr>
          <w:rFonts w:ascii="Tahoma" w:hAnsi="Tahoma" w:cs="Tahoma"/>
        </w:rPr>
        <w:t>,</w:t>
      </w:r>
    </w:p>
    <w:p w14:paraId="16A088FD" w14:textId="4D812C24"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b/>
          <w:bCs/>
          <w:u w:val="single"/>
        </w:rPr>
      </w:pPr>
      <w:r w:rsidRPr="00E85F04">
        <w:rPr>
          <w:rFonts w:ascii="Tahoma" w:hAnsi="Tahoma" w:cs="Tahoma"/>
        </w:rPr>
        <w:t xml:space="preserve">Zmiana osoby/ób wyznaczonej/ych przez Wykonawcę do pełnienia funkcji: kierownika </w:t>
      </w:r>
      <w:r w:rsidR="005A1CE4" w:rsidRPr="00E85F04">
        <w:rPr>
          <w:rFonts w:ascii="Tahoma" w:hAnsi="Tahoma" w:cs="Tahoma"/>
        </w:rPr>
        <w:t>budowy/</w:t>
      </w:r>
      <w:r w:rsidRPr="00E85F04">
        <w:rPr>
          <w:rFonts w:ascii="Tahoma" w:hAnsi="Tahoma" w:cs="Tahoma"/>
        </w:rPr>
        <w:t xml:space="preserve">robót. W przypadku braku możliwości wykonywania przez wskazaną osobę powierzonych jej czynności, (w szczególności: rozwiązanie umowy, śmierć, choroba, utrata uprawnień, inne uzasadnione okoliczności niepozwalające wykonywać wskazanej osobie powierzone czynności) wówczas </w:t>
      </w:r>
      <w:r w:rsidRPr="00E85F04">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E85F04" w:rsidRDefault="00232CBC" w:rsidP="0004440D">
      <w:pPr>
        <w:numPr>
          <w:ilvl w:val="0"/>
          <w:numId w:val="46"/>
        </w:numPr>
        <w:suppressAutoHyphens w:val="0"/>
        <w:overflowPunct/>
        <w:autoSpaceDE/>
        <w:spacing w:line="276" w:lineRule="auto"/>
        <w:jc w:val="both"/>
        <w:textAlignment w:val="auto"/>
        <w:rPr>
          <w:rFonts w:ascii="Tahoma" w:hAnsi="Tahoma" w:cs="Tahoma"/>
        </w:rPr>
      </w:pPr>
      <w:r w:rsidRPr="00E85F04">
        <w:rPr>
          <w:rFonts w:ascii="Tahoma" w:hAnsi="Tahoma" w:cs="Tahoma"/>
        </w:rPr>
        <w:t xml:space="preserve">Procedura, warunki i zasady wprowadzania zmian umowy: </w:t>
      </w:r>
    </w:p>
    <w:p w14:paraId="40875567" w14:textId="5678FD02"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zmiany umowy bez przeprowadzenia nowego postępowania o udzielenie zamówienia publicznego następują zgodnie z zasadami określonymi w umowie, przy zastosowaniu przepisów ustawy Prawo zamówień publicznych</w:t>
      </w:r>
      <w:r w:rsidR="00AC251C" w:rsidRPr="00E85F04">
        <w:rPr>
          <w:rFonts w:ascii="Tahoma" w:hAnsi="Tahoma" w:cs="Tahoma"/>
          <w:sz w:val="20"/>
          <w:szCs w:val="20"/>
        </w:rPr>
        <w:t xml:space="preserve"> </w:t>
      </w:r>
      <w:r w:rsidRPr="00E85F04">
        <w:rPr>
          <w:rFonts w:ascii="Tahoma" w:hAnsi="Tahoma" w:cs="Tahoma"/>
          <w:sz w:val="20"/>
          <w:szCs w:val="20"/>
        </w:rPr>
        <w:t xml:space="preserve">i nie mogą prowadzić do zmiany charakteru umowy </w:t>
      </w:r>
      <w:r w:rsidRPr="00E85F04">
        <w:rPr>
          <w:rFonts w:ascii="Tahoma" w:hAnsi="Tahoma" w:cs="Tahoma"/>
          <w:sz w:val="20"/>
          <w:szCs w:val="20"/>
        </w:rPr>
        <w:br/>
        <w:t xml:space="preserve">w sposób </w:t>
      </w:r>
      <w:r w:rsidRPr="00AF2C81">
        <w:rPr>
          <w:rFonts w:ascii="Tahoma" w:hAnsi="Tahoma" w:cs="Tahoma"/>
          <w:b/>
          <w:bCs/>
          <w:sz w:val="20"/>
          <w:szCs w:val="20"/>
        </w:rPr>
        <w:t>i</w:t>
      </w:r>
      <w:r w:rsidRPr="00E85F04">
        <w:rPr>
          <w:rFonts w:ascii="Tahoma" w:hAnsi="Tahoma" w:cs="Tahoma"/>
          <w:b/>
          <w:bCs/>
          <w:sz w:val="20"/>
          <w:szCs w:val="20"/>
        </w:rPr>
        <w:t>stotny</w:t>
      </w:r>
      <w:r w:rsidRPr="00E85F04">
        <w:rPr>
          <w:rFonts w:ascii="Tahoma" w:hAnsi="Tahoma" w:cs="Tahoma"/>
          <w:sz w:val="20"/>
          <w:szCs w:val="20"/>
        </w:rPr>
        <w:t xml:space="preserve"> w stosunku do pierwotnej umowy,</w:t>
      </w:r>
    </w:p>
    <w:p w14:paraId="22E435DF"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w przypadku wystąpienia okoliczności stanowiących podstawę do zmiany umowy, każda ze Stron może wystąpić z </w:t>
      </w:r>
      <w:r w:rsidRPr="00E85F04">
        <w:rPr>
          <w:rFonts w:ascii="Tahoma" w:hAnsi="Tahoma" w:cs="Tahoma"/>
          <w:b/>
          <w:bCs/>
          <w:sz w:val="20"/>
          <w:szCs w:val="20"/>
        </w:rPr>
        <w:t>wnioskiem w formie pisemnej</w:t>
      </w:r>
      <w:r w:rsidRPr="00E85F04">
        <w:rPr>
          <w:rFonts w:ascii="Tahoma" w:hAnsi="Tahoma" w:cs="Tahoma"/>
          <w:sz w:val="20"/>
          <w:szCs w:val="20"/>
        </w:rPr>
        <w:t xml:space="preserve"> w sprawie możliwości dokonania takiej zmiany, </w:t>
      </w:r>
    </w:p>
    <w:p w14:paraId="27F3839B"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Zamawiający powiadomi </w:t>
      </w:r>
      <w:bookmarkStart w:id="1" w:name="_Hlk58357737"/>
      <w:r w:rsidRPr="00E85F04">
        <w:rPr>
          <w:rFonts w:ascii="Tahoma" w:hAnsi="Tahoma" w:cs="Tahoma"/>
          <w:sz w:val="20"/>
          <w:szCs w:val="20"/>
        </w:rPr>
        <w:t xml:space="preserve">w formie pisemnej Wykonawcę o braku możliwości dokonania zmiany umowy </w:t>
      </w:r>
      <w:bookmarkEnd w:id="1"/>
      <w:r w:rsidRPr="00E85F04">
        <w:rPr>
          <w:rFonts w:ascii="Tahoma" w:hAnsi="Tahoma" w:cs="Tahoma"/>
          <w:sz w:val="20"/>
          <w:szCs w:val="20"/>
        </w:rPr>
        <w:t>w sytuacji kiedy nie wyraża zgody na jej dokonanie,</w:t>
      </w:r>
    </w:p>
    <w:p w14:paraId="452FB5E7" w14:textId="77777777" w:rsidR="00232CBC" w:rsidRPr="00E85F04" w:rsidRDefault="00232CBC" w:rsidP="0004440D">
      <w:pPr>
        <w:pStyle w:val="Akapitzlist"/>
        <w:numPr>
          <w:ilvl w:val="0"/>
          <w:numId w:val="47"/>
        </w:numPr>
        <w:spacing w:after="0"/>
        <w:ind w:hanging="578"/>
        <w:jc w:val="both"/>
        <w:rPr>
          <w:rFonts w:ascii="Tahoma" w:hAnsi="Tahoma" w:cs="Tahoma"/>
          <w:sz w:val="20"/>
          <w:szCs w:val="20"/>
        </w:rPr>
      </w:pPr>
      <w:r w:rsidRPr="00E85F04">
        <w:rPr>
          <w:rFonts w:ascii="Tahoma" w:hAnsi="Tahoma" w:cs="Tahoma"/>
          <w:sz w:val="20"/>
          <w:szCs w:val="20"/>
        </w:rPr>
        <w:t xml:space="preserve">w przypadku akceptacji zmiany Zamawiający przygotuje </w:t>
      </w:r>
      <w:r w:rsidRPr="00E85F04">
        <w:rPr>
          <w:rFonts w:ascii="Tahoma" w:hAnsi="Tahoma" w:cs="Tahoma"/>
          <w:b/>
          <w:bCs/>
          <w:sz w:val="20"/>
          <w:szCs w:val="20"/>
          <w:u w:val="single"/>
        </w:rPr>
        <w:t>stosowny aneks.</w:t>
      </w:r>
    </w:p>
    <w:p w14:paraId="52622A98" w14:textId="77777777" w:rsidR="00232CBC" w:rsidRPr="00E85F04" w:rsidRDefault="00232CBC" w:rsidP="0004440D">
      <w:pPr>
        <w:numPr>
          <w:ilvl w:val="0"/>
          <w:numId w:val="50"/>
        </w:numPr>
        <w:tabs>
          <w:tab w:val="clear" w:pos="720"/>
          <w:tab w:val="num" w:pos="426"/>
        </w:tabs>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Wszelkie zmiany postanowień umowy następują zgodnie z zasadami określonymi w umowie oraz przy zastosowaniu przepisów ustawy Prawo zamówień publicznych oraz 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Pr="00E85F04" w:rsidRDefault="00232CBC" w:rsidP="0004440D">
      <w:pPr>
        <w:pStyle w:val="Tekstpodstawowy2"/>
        <w:numPr>
          <w:ilvl w:val="0"/>
          <w:numId w:val="50"/>
        </w:numPr>
        <w:suppressAutoHyphens w:val="0"/>
        <w:overflowPunct/>
        <w:autoSpaceDE/>
        <w:spacing w:after="0" w:line="276" w:lineRule="auto"/>
        <w:ind w:left="357" w:hanging="357"/>
        <w:jc w:val="both"/>
        <w:textAlignment w:val="auto"/>
        <w:rPr>
          <w:rFonts w:ascii="Tahoma" w:hAnsi="Tahoma" w:cs="Tahoma"/>
        </w:rPr>
      </w:pPr>
      <w:r w:rsidRPr="00E85F04">
        <w:rPr>
          <w:rFonts w:ascii="Tahoma" w:hAnsi="Tahoma" w:cs="Tahoma"/>
        </w:rPr>
        <w:t>Zmiana umowy dokonana z naruszeniem przepisów ustawy Prawo zamówień publicznych jest nieważna.</w:t>
      </w:r>
    </w:p>
    <w:p w14:paraId="419C29DC" w14:textId="77777777" w:rsidR="00232CBC" w:rsidRDefault="00232CBC" w:rsidP="0077472D">
      <w:pPr>
        <w:pStyle w:val="Tekstpodstawowy2"/>
        <w:numPr>
          <w:ilvl w:val="0"/>
          <w:numId w:val="50"/>
        </w:numPr>
        <w:suppressAutoHyphens w:val="0"/>
        <w:overflowPunct/>
        <w:autoSpaceDE/>
        <w:spacing w:after="0" w:line="276" w:lineRule="auto"/>
        <w:ind w:left="357" w:hanging="357"/>
        <w:jc w:val="both"/>
        <w:textAlignment w:val="auto"/>
        <w:rPr>
          <w:rFonts w:ascii="Tahoma" w:hAnsi="Tahoma" w:cs="Tahoma"/>
        </w:rPr>
      </w:pPr>
      <w:r w:rsidRPr="00E85F04">
        <w:rPr>
          <w:rFonts w:ascii="Tahoma" w:hAnsi="Tahoma" w:cs="Tahoma"/>
        </w:rPr>
        <w:t>Umowa podlega unieważnieniu w przypadkach określonych w art. 457 ust. 1 ustawy Pzp.</w:t>
      </w:r>
    </w:p>
    <w:p w14:paraId="1057A6A7" w14:textId="77777777" w:rsidR="007155C3" w:rsidRPr="00E85F04" w:rsidRDefault="007155C3" w:rsidP="007155C3">
      <w:pPr>
        <w:pStyle w:val="Tekstpodstawowy2"/>
        <w:suppressAutoHyphens w:val="0"/>
        <w:overflowPunct/>
        <w:autoSpaceDE/>
        <w:spacing w:after="0" w:line="276" w:lineRule="auto"/>
        <w:ind w:left="357"/>
        <w:jc w:val="both"/>
        <w:textAlignment w:val="auto"/>
        <w:rPr>
          <w:rFonts w:ascii="Tahoma" w:hAnsi="Tahoma" w:cs="Tahoma"/>
        </w:rPr>
      </w:pPr>
    </w:p>
    <w:p w14:paraId="1EFEB112" w14:textId="77777777" w:rsidR="00232CBC" w:rsidRPr="00E85F04" w:rsidRDefault="00232CBC" w:rsidP="0077472D">
      <w:pPr>
        <w:pStyle w:val="Nagwek3"/>
      </w:pPr>
      <w:r w:rsidRPr="00E85F04">
        <w:t>Odstąpienie od umowy</w:t>
      </w:r>
    </w:p>
    <w:p w14:paraId="2BDBB258" w14:textId="7A7DD064" w:rsidR="00232CBC" w:rsidRDefault="00232CBC" w:rsidP="0077472D">
      <w:pPr>
        <w:pStyle w:val="Nagwek4"/>
        <w:spacing w:after="0"/>
      </w:pPr>
      <w:r w:rsidRPr="00E85F04">
        <w:t xml:space="preserve">§ </w:t>
      </w:r>
      <w:r w:rsidR="001827F5" w:rsidRPr="00E85F04">
        <w:t>10</w:t>
      </w:r>
    </w:p>
    <w:p w14:paraId="1B70E0A6" w14:textId="77777777" w:rsidR="007155C3" w:rsidRPr="007155C3" w:rsidRDefault="007155C3" w:rsidP="007155C3"/>
    <w:p w14:paraId="2655934A"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lastRenderedPageBreak/>
        <w:t>Oprócz przypadków przewidzianych w Kodeksie Cywilnym Stronom przysługuje prawo odstąpienia od umowy z uwzględnieniem ust 2 – 8 niniejszego paragrafu.</w:t>
      </w:r>
    </w:p>
    <w:p w14:paraId="3C005600"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ma prawo odstąpić od umowy, bez zapłaty kar umownych, w szczególności w przypadkach:</w:t>
      </w:r>
    </w:p>
    <w:p w14:paraId="73F008DA"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wystąpi istotna zmiana okoliczności powodująca, że wykonanie umowy nie leży w interesie publicznym, czego nie można było przewidzieć w chwili zawarcia umowy. </w:t>
      </w:r>
    </w:p>
    <w:p w14:paraId="5A907E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Wykonawca przystąpi do likwidacji swojego przedsiębiorstwa. </w:t>
      </w:r>
    </w:p>
    <w:p w14:paraId="745745B2"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 </w:t>
      </w:r>
    </w:p>
    <w:p w14:paraId="5319C1FD"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Zwłoki w rozpoczęciu przedmiotu umowy przez Wykonawcę w terminie dłuższym niż 14 dni od przekazania terenu budowy, dających podstawę do uzasadnionego przewidywania, że przedmiot umowy nie będzie zrealizowany zgodnie z umową, zakończony w terminie określonym </w:t>
      </w:r>
      <w:r w:rsidRPr="00E85F04">
        <w:rPr>
          <w:rFonts w:ascii="Tahoma" w:hAnsi="Tahoma" w:cs="Tahoma"/>
          <w:sz w:val="20"/>
          <w:szCs w:val="20"/>
        </w:rPr>
        <w:b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E85F0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przerwy w realizacji przedmiotu umowy trwające powyżej 14 dni dające podstawę do uzasadnionego przewidywania, że przedmiot umowy nie zostanie zakończony </w:t>
      </w:r>
      <w:r w:rsidRPr="00E85F04">
        <w:rPr>
          <w:rFonts w:ascii="Tahoma" w:hAnsi="Tahoma" w:cs="Tahoma"/>
          <w:sz w:val="20"/>
          <w:szCs w:val="20"/>
        </w:rPr>
        <w:br/>
        <w:t xml:space="preserve">w terminie umownym, a przerwa lub zwłoka w realizacji przedmiotu umowy nastąpiły z przyczyn, za które ponosi odpowiedzialność Wykonawca. </w:t>
      </w:r>
    </w:p>
    <w:p w14:paraId="460005E8"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realizacji przez Wykonawcę przedmiotu umowy w sposób nienależyty, sprzeczny z postanowieniami umowy, w sposób niezgodny z przepisami prawa lub ze złożoną ofertą.</w:t>
      </w:r>
    </w:p>
    <w:p w14:paraId="09EF6FE0"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p>
    <w:p w14:paraId="41A388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p>
    <w:p w14:paraId="39BDD21F"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kiedy Wykonawca w chwili zawarcia umowy podlegał wykluczeniu z postępowania na podstawie art. 108 ust. 1 ustawy Prawo zamówień publicznych. </w:t>
      </w:r>
    </w:p>
    <w:p w14:paraId="4232C13C"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 przypadku konieczności dokonywania bezpośredniej zapłaty podwykonawcy lub dalszemu podwykonawcy lub konieczność dokonania bezpośrednich zapłat na sumę większą niż 5% wartości umowy,</w:t>
      </w:r>
    </w:p>
    <w:p w14:paraId="302BE9B3"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nie ureguluje wszystkich zobowiązań za prace wykonane przez podwykonawców,</w:t>
      </w:r>
    </w:p>
    <w:p w14:paraId="1FB135C5"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powierzył roboty podwykonawcy bez uprzedniej zgody Zamawiającego.</w:t>
      </w:r>
    </w:p>
    <w:p w14:paraId="6C6893D1" w14:textId="26040342" w:rsidR="00232CBC" w:rsidRPr="00E85F04" w:rsidRDefault="00232CBC">
      <w:pPr>
        <w:pStyle w:val="Akapitzlist"/>
        <w:numPr>
          <w:ilvl w:val="0"/>
          <w:numId w:val="7"/>
        </w:numPr>
        <w:tabs>
          <w:tab w:val="left" w:pos="360"/>
        </w:tabs>
        <w:spacing w:after="0"/>
        <w:ind w:left="360"/>
        <w:jc w:val="both"/>
        <w:rPr>
          <w:rFonts w:ascii="Tahoma" w:hAnsi="Tahoma" w:cs="Tahoma"/>
          <w:sz w:val="20"/>
          <w:szCs w:val="20"/>
        </w:rPr>
      </w:pPr>
      <w:r w:rsidRPr="00E85F04">
        <w:rPr>
          <w:rFonts w:ascii="Tahoma" w:hAnsi="Tahoma" w:cs="Tahoma"/>
          <w:sz w:val="20"/>
          <w:szCs w:val="20"/>
        </w:rPr>
        <w:t xml:space="preserve">Odstąpienie od umowy w przypadkach, o którym mowa w § </w:t>
      </w:r>
      <w:r w:rsidR="001827F5" w:rsidRPr="00E85F04">
        <w:rPr>
          <w:rFonts w:ascii="Tahoma" w:hAnsi="Tahoma" w:cs="Tahoma"/>
          <w:sz w:val="20"/>
          <w:szCs w:val="20"/>
        </w:rPr>
        <w:t>10</w:t>
      </w:r>
      <w:r w:rsidRPr="00E85F04">
        <w:rPr>
          <w:rFonts w:ascii="Tahoma" w:hAnsi="Tahoma" w:cs="Tahoma"/>
          <w:sz w:val="20"/>
          <w:szCs w:val="20"/>
        </w:rPr>
        <w:t xml:space="preserve"> ust. 2, może nastąpić w terminie 30 dni od powzięcia wiadomości o powyższych okolicznościach.</w:t>
      </w:r>
    </w:p>
    <w:p w14:paraId="02FB9D2F"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może odstąpić od umowy, jeżeli zachodzi co najmniej jedna z następujących okoliczności:</w:t>
      </w:r>
    </w:p>
    <w:p w14:paraId="1D32BB50"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dokonano zmiany z naruszeniem art. 454 i art. 455 ustawy Pzp,</w:t>
      </w:r>
    </w:p>
    <w:p w14:paraId="3E48B063"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wykonawca w chwili zawarcia umowy podlegał wykluczeniu na podstawie art. 108 ustawy Pzp,</w:t>
      </w:r>
    </w:p>
    <w:p w14:paraId="05A3A9BC"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Trybunał Sprawiedliwości Unii Europejskiej stwierdził, w ramach procedury przewidzianej w art. 258 Traktatu o funkcjonowaniu Unii Europejskiej, że Rzeczypospolita Polska uchybiła </w:t>
      </w:r>
      <w:r w:rsidRPr="00E85F04">
        <w:rPr>
          <w:rFonts w:ascii="Tahoma" w:hAnsi="Tahoma" w:cs="Tahoma"/>
          <w:sz w:val="20"/>
        </w:rPr>
        <w:lastRenderedPageBreak/>
        <w:t xml:space="preserve">zobowiązaniom, które ciążą na niej na mocy Traktatów, dyrektywy 2014/24/UE, dyrektywy 2014/25/UE i dyrektywy 2009/81/WE, z uwagi na to, że zamawiający udzielił zamówienia </w:t>
      </w:r>
      <w:r w:rsidRPr="00E85F04">
        <w:rPr>
          <w:rFonts w:ascii="Tahoma" w:hAnsi="Tahoma" w:cs="Tahoma"/>
          <w:sz w:val="20"/>
        </w:rPr>
        <w:br/>
        <w:t>z naruszeniem prawa Unii Europejskiej.</w:t>
      </w:r>
    </w:p>
    <w:p w14:paraId="72B35255"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przypadku, o którym mowa w pkt 5.1, zamawiający odstępuje od umowy w części, której zmiana dotyczy.</w:t>
      </w:r>
    </w:p>
    <w:p w14:paraId="646A7A31"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razie odstąpienia od umowy, Wykonawca jest obowiązany:</w:t>
      </w:r>
    </w:p>
    <w:p w14:paraId="6D91D809" w14:textId="77777777" w:rsidR="00232CBC" w:rsidRPr="00E85F04" w:rsidRDefault="00232CBC" w:rsidP="0004440D">
      <w:pPr>
        <w:pStyle w:val="Akapitzlist2"/>
        <w:numPr>
          <w:ilvl w:val="0"/>
          <w:numId w:val="29"/>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Pr="00E85F04" w:rsidRDefault="00232CBC" w:rsidP="0004440D">
      <w:pPr>
        <w:pStyle w:val="Akapitzlist2"/>
        <w:numPr>
          <w:ilvl w:val="0"/>
          <w:numId w:val="29"/>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Sporządzić przy udziale przedstawicieli Zamawiającego inwentaryzację wykonanych robót.</w:t>
      </w:r>
    </w:p>
    <w:p w14:paraId="6C01A6A7" w14:textId="77777777" w:rsidR="00232CBC" w:rsidRPr="00E85F04" w:rsidRDefault="00232CBC" w:rsidP="0004440D">
      <w:pPr>
        <w:pStyle w:val="Akapitzlist2"/>
        <w:numPr>
          <w:ilvl w:val="0"/>
          <w:numId w:val="29"/>
        </w:numPr>
        <w:tabs>
          <w:tab w:val="left" w:pos="851"/>
        </w:tabs>
        <w:spacing w:line="276" w:lineRule="auto"/>
        <w:ind w:hanging="540"/>
        <w:jc w:val="both"/>
        <w:rPr>
          <w:rFonts w:ascii="Tahoma" w:hAnsi="Tahoma" w:cs="Tahoma"/>
          <w:sz w:val="20"/>
          <w:szCs w:val="20"/>
        </w:rPr>
      </w:pPr>
      <w:r w:rsidRPr="00E85F04">
        <w:rPr>
          <w:rFonts w:ascii="Tahoma" w:hAnsi="Tahoma" w:cs="Tahoma"/>
          <w:sz w:val="20"/>
          <w:szCs w:val="20"/>
        </w:rPr>
        <w:t>Przekazać uporządkowany teren budowy.</w:t>
      </w:r>
    </w:p>
    <w:p w14:paraId="166332C8" w14:textId="77777777" w:rsidR="00232CBC" w:rsidRPr="00E85F04" w:rsidRDefault="00232CBC">
      <w:pPr>
        <w:pStyle w:val="Akapitzlist"/>
        <w:numPr>
          <w:ilvl w:val="0"/>
          <w:numId w:val="7"/>
        </w:numPr>
        <w:tabs>
          <w:tab w:val="left" w:pos="360"/>
          <w:tab w:val="left" w:pos="709"/>
        </w:tabs>
        <w:ind w:left="360"/>
        <w:jc w:val="both"/>
        <w:rPr>
          <w:rFonts w:ascii="Tahoma" w:hAnsi="Tahoma" w:cs="Tahoma"/>
          <w:b/>
          <w:bCs/>
          <w:sz w:val="20"/>
          <w:szCs w:val="20"/>
        </w:rPr>
      </w:pPr>
      <w:r w:rsidRPr="00E85F04">
        <w:rPr>
          <w:rFonts w:ascii="Tahoma" w:hAnsi="Tahoma" w:cs="Tahoma"/>
          <w:sz w:val="20"/>
          <w:szCs w:val="20"/>
        </w:rPr>
        <w:t xml:space="preserve">W razie nie wywiązania się przez Wykonawcę z obowiązków określonych w ust. 8 niniejszego paragrafu, Zamawiający ma prawo na własną rękę i na koszt Wykonawcy sporządzić inwentaryzację robót oraz dokonać uporządkowania i protokolarnego przejęcia terenu budowy, zawiadamiając </w:t>
      </w:r>
      <w:r w:rsidRPr="00E85F04">
        <w:rPr>
          <w:rFonts w:ascii="Tahoma" w:hAnsi="Tahoma" w:cs="Tahoma"/>
          <w:sz w:val="20"/>
          <w:szCs w:val="20"/>
        </w:rPr>
        <w:br/>
        <w:t xml:space="preserve">o tym na piśmie Wykonawcę, a następnie wprowadzić nowego Wykonawcę, na koszt </w:t>
      </w:r>
      <w:r w:rsidRPr="00E85F04">
        <w:rPr>
          <w:rFonts w:ascii="Tahoma" w:hAnsi="Tahoma" w:cs="Tahoma"/>
          <w:sz w:val="20"/>
          <w:szCs w:val="20"/>
        </w:rPr>
        <w:br/>
        <w:t>i niebezpieczeństwo,  do dalszej realizacji robót w razie zakończenia umowy, Wykonawca ma obowiązek natychmiastowego wstrzymania i zabezpieczenia nie zakończonych robót oraz terenu budowy.</w:t>
      </w:r>
    </w:p>
    <w:p w14:paraId="769FDB86" w14:textId="457E07DA" w:rsidR="00232CBC" w:rsidRPr="00E85F04"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E85F04">
        <w:rPr>
          <w:rFonts w:ascii="Tahoma" w:eastAsia="Times New Roman" w:hAnsi="Tahoma" w:cs="Tahoma"/>
          <w:bCs/>
          <w:sz w:val="20"/>
          <w:szCs w:val="20"/>
        </w:rPr>
        <w:t>W przypadku wszczęcia jednego z postępowań restrukturyzacyjnych wymienionych w art. 2 ustawy z dnia 15 maja 2015 r. – Prawo restrukturyzacyjne (t.j. Dz. U. z 202</w:t>
      </w:r>
      <w:r w:rsidR="00992469" w:rsidRPr="00E85F04">
        <w:rPr>
          <w:rFonts w:ascii="Tahoma" w:eastAsia="Times New Roman" w:hAnsi="Tahoma" w:cs="Tahoma"/>
          <w:bCs/>
          <w:sz w:val="20"/>
          <w:szCs w:val="20"/>
        </w:rPr>
        <w:t>2</w:t>
      </w:r>
      <w:r w:rsidRPr="00E85F04">
        <w:rPr>
          <w:rFonts w:ascii="Tahoma" w:eastAsia="Times New Roman" w:hAnsi="Tahoma" w:cs="Tahoma"/>
          <w:bCs/>
          <w:sz w:val="20"/>
          <w:szCs w:val="20"/>
        </w:rPr>
        <w:t xml:space="preserve">r, poz. </w:t>
      </w:r>
      <w:r w:rsidR="00992469" w:rsidRPr="00E85F04">
        <w:rPr>
          <w:rFonts w:ascii="Tahoma" w:eastAsia="Times New Roman" w:hAnsi="Tahoma" w:cs="Tahoma"/>
          <w:bCs/>
          <w:sz w:val="20"/>
          <w:szCs w:val="20"/>
        </w:rPr>
        <w:t>2309</w:t>
      </w:r>
      <w:r w:rsidRPr="00E85F04">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E85F04">
        <w:rPr>
          <w:rFonts w:ascii="Tahoma" w:hAnsi="Tahoma" w:cs="Tahoma"/>
          <w:sz w:val="20"/>
          <w:szCs w:val="20"/>
        </w:rPr>
        <w:t xml:space="preserve"> w terminie 30 dni od powzięcia wiadomości </w:t>
      </w:r>
      <w:r w:rsidRPr="00E85F04">
        <w:rPr>
          <w:rFonts w:ascii="Tahoma" w:hAnsi="Tahoma" w:cs="Tahoma"/>
          <w:sz w:val="20"/>
          <w:szCs w:val="20"/>
        </w:rPr>
        <w:br/>
        <w:t>o powyższych okolicznościach.</w:t>
      </w:r>
    </w:p>
    <w:p w14:paraId="6DB59EB6"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Strony dokonają rozliczenia umowy w terminie do 30 dni od dnia odstąpienia.</w:t>
      </w:r>
    </w:p>
    <w:p w14:paraId="6B968FD8"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Odstąpienie od umowy nie pozbawia Zamawiającego prawa do dochodzenia kar umownych </w:t>
      </w:r>
      <w:r w:rsidRPr="00E85F04">
        <w:rPr>
          <w:rFonts w:ascii="Tahoma" w:hAnsi="Tahoma" w:cs="Tahoma"/>
          <w:sz w:val="20"/>
        </w:rPr>
        <w:br/>
        <w:t>z innych tytułów niż odstąpienie od umowy.</w:t>
      </w:r>
    </w:p>
    <w:p w14:paraId="0A1948AF" w14:textId="77777777" w:rsidR="00232CBC" w:rsidRPr="00E85F04" w:rsidRDefault="00232CBC" w:rsidP="0077472D">
      <w:pPr>
        <w:pStyle w:val="TekstpodstawowyTekstpodstawowyZnakZnakZnakZnakTekstpodstawowyZnakZnakZnakZnakZnakTekstpodstawowyZnakZnak"/>
        <w:numPr>
          <w:ilvl w:val="0"/>
          <w:numId w:val="7"/>
        </w:numPr>
        <w:spacing w:line="276" w:lineRule="auto"/>
        <w:ind w:left="357" w:hanging="357"/>
        <w:rPr>
          <w:rFonts w:ascii="Tahoma" w:hAnsi="Tahoma" w:cs="Tahoma"/>
          <w:sz w:val="20"/>
        </w:rPr>
      </w:pPr>
      <w:r w:rsidRPr="00E85F04">
        <w:rPr>
          <w:rFonts w:ascii="Tahoma" w:hAnsi="Tahoma" w:cs="Tahoma"/>
          <w:sz w:val="20"/>
        </w:rPr>
        <w:t>Odstąpienie od umowy powinno nastąpić w formie pisemnej pod rygorem nieważności takiego oświadczenia.</w:t>
      </w:r>
    </w:p>
    <w:p w14:paraId="070614C1" w14:textId="77777777" w:rsidR="00232CBC" w:rsidRPr="00E85F04" w:rsidRDefault="00232CBC" w:rsidP="0077472D">
      <w:pPr>
        <w:pStyle w:val="Default"/>
        <w:jc w:val="center"/>
        <w:rPr>
          <w:rFonts w:ascii="Tahoma" w:hAnsi="Tahoma" w:cs="Tahoma"/>
          <w:color w:val="auto"/>
          <w:sz w:val="20"/>
          <w:szCs w:val="20"/>
        </w:rPr>
      </w:pPr>
      <w:r w:rsidRPr="00E85F04">
        <w:rPr>
          <w:rFonts w:ascii="Tahoma" w:hAnsi="Tahoma" w:cs="Tahoma"/>
          <w:b/>
          <w:bCs/>
          <w:color w:val="auto"/>
          <w:sz w:val="20"/>
          <w:szCs w:val="20"/>
        </w:rPr>
        <w:t>Zabezpieczenie należytego wykonania umowy</w:t>
      </w:r>
    </w:p>
    <w:p w14:paraId="0F56E5EA" w14:textId="5AEC14DC" w:rsidR="00232CBC" w:rsidRDefault="00232CBC" w:rsidP="0077472D">
      <w:pPr>
        <w:pStyle w:val="Default"/>
        <w:jc w:val="center"/>
        <w:rPr>
          <w:rFonts w:ascii="Tahoma" w:hAnsi="Tahoma" w:cs="Tahoma"/>
          <w:b/>
          <w:color w:val="auto"/>
          <w:sz w:val="20"/>
          <w:szCs w:val="20"/>
        </w:rPr>
      </w:pPr>
      <w:r w:rsidRPr="00E85F04">
        <w:rPr>
          <w:rFonts w:ascii="Tahoma" w:hAnsi="Tahoma" w:cs="Tahoma"/>
          <w:b/>
          <w:color w:val="auto"/>
          <w:sz w:val="20"/>
          <w:szCs w:val="20"/>
        </w:rPr>
        <w:t>§ 1</w:t>
      </w:r>
      <w:r w:rsidR="001827F5" w:rsidRPr="00E85F04">
        <w:rPr>
          <w:rFonts w:ascii="Tahoma" w:hAnsi="Tahoma" w:cs="Tahoma"/>
          <w:b/>
          <w:color w:val="auto"/>
          <w:sz w:val="20"/>
          <w:szCs w:val="20"/>
        </w:rPr>
        <w:t>1</w:t>
      </w:r>
    </w:p>
    <w:p w14:paraId="78DBA16B" w14:textId="77777777" w:rsidR="007155C3" w:rsidRDefault="007155C3" w:rsidP="0077472D">
      <w:pPr>
        <w:pStyle w:val="Default"/>
        <w:jc w:val="center"/>
        <w:rPr>
          <w:rFonts w:ascii="Tahoma" w:hAnsi="Tahoma" w:cs="Tahoma"/>
          <w:b/>
          <w:color w:val="auto"/>
          <w:sz w:val="20"/>
          <w:szCs w:val="20"/>
        </w:rPr>
      </w:pPr>
    </w:p>
    <w:p w14:paraId="13BF0585" w14:textId="5B1F2296"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Wykonawca wnosi zabezpieczenie należytego wykonania umowy w wysokości </w:t>
      </w:r>
      <w:r w:rsidR="001E2CE4" w:rsidRPr="00E85F04">
        <w:rPr>
          <w:rFonts w:ascii="Tahoma" w:hAnsi="Tahoma" w:cs="Tahoma"/>
          <w:b/>
          <w:bCs/>
          <w:color w:val="auto"/>
          <w:sz w:val="20"/>
          <w:szCs w:val="20"/>
        </w:rPr>
        <w:t>5</w:t>
      </w:r>
      <w:r w:rsidR="00B16A27" w:rsidRPr="00E85F04">
        <w:rPr>
          <w:rFonts w:ascii="Tahoma" w:hAnsi="Tahoma" w:cs="Tahoma"/>
          <w:b/>
          <w:bCs/>
          <w:color w:val="auto"/>
          <w:sz w:val="20"/>
          <w:szCs w:val="20"/>
        </w:rPr>
        <w:t xml:space="preserve"> </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ceny całkowitej podanej w ofercie tj. </w:t>
      </w:r>
      <w:r w:rsidR="0078551D" w:rsidRPr="00E85F04">
        <w:rPr>
          <w:rFonts w:ascii="Tahoma" w:hAnsi="Tahoma" w:cs="Tahoma"/>
          <w:color w:val="auto"/>
          <w:sz w:val="20"/>
          <w:szCs w:val="20"/>
        </w:rPr>
        <w:t>…………………………………………….</w:t>
      </w:r>
      <w:r w:rsidRPr="00E85F04">
        <w:rPr>
          <w:rFonts w:ascii="Tahoma" w:hAnsi="Tahoma" w:cs="Tahoma"/>
          <w:color w:val="auto"/>
          <w:sz w:val="20"/>
          <w:szCs w:val="20"/>
        </w:rPr>
        <w:t>zł.</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w formie </w:t>
      </w:r>
      <w:r w:rsidR="00BE7A08" w:rsidRPr="00E85F04">
        <w:rPr>
          <w:rFonts w:ascii="Tahoma" w:hAnsi="Tahoma" w:cs="Tahoma"/>
          <w:color w:val="auto"/>
          <w:sz w:val="20"/>
          <w:szCs w:val="20"/>
        </w:rPr>
        <w:t>……………………………………</w:t>
      </w:r>
      <w:r w:rsidR="00D777E9" w:rsidRPr="00E85F04">
        <w:rPr>
          <w:rFonts w:ascii="Tahoma" w:hAnsi="Tahoma" w:cs="Tahoma"/>
          <w:color w:val="auto"/>
          <w:sz w:val="20"/>
          <w:szCs w:val="20"/>
        </w:rPr>
        <w:t>.</w:t>
      </w:r>
    </w:p>
    <w:p w14:paraId="22438C0C" w14:textId="77777777"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sidRPr="00E85F04">
        <w:rPr>
          <w:rFonts w:ascii="Tahoma" w:hAnsi="Tahoma" w:cs="Tahoma"/>
          <w:color w:val="auto"/>
          <w:sz w:val="20"/>
          <w:szCs w:val="20"/>
        </w:rPr>
        <w:br/>
        <w:t>o koszt prowadzenia tego rachunku oraz prowizji bankowej za przelew pieniędzy na rachunek bankowy wykonawcy.</w:t>
      </w:r>
    </w:p>
    <w:p w14:paraId="14605BD7" w14:textId="77777777"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Zamawiający zwraca 70% zabezpieczenia w terminie 30 dni od dnia wykonania zamówienia  </w:t>
      </w:r>
      <w:r w:rsidRPr="00E85F04">
        <w:rPr>
          <w:rFonts w:ascii="Tahoma" w:hAnsi="Tahoma" w:cs="Tahoma"/>
          <w:color w:val="auto"/>
          <w:sz w:val="20"/>
          <w:szCs w:val="20"/>
        </w:rPr>
        <w:br/>
        <w:t>i uznania przez zamawiającego za należycie wykonane.</w:t>
      </w:r>
    </w:p>
    <w:p w14:paraId="4FAFF26A" w14:textId="5ACCE56B"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Kwota pozostawiona na zabezpieczenie roszczeń z tytułu rękojmi za wady lub gwarancji jakości wynosi </w:t>
      </w:r>
      <w:r w:rsidR="00B16A27" w:rsidRPr="00E85F04">
        <w:rPr>
          <w:rFonts w:ascii="Tahoma" w:hAnsi="Tahoma" w:cs="Tahoma"/>
          <w:b/>
          <w:bCs/>
          <w:color w:val="auto"/>
          <w:sz w:val="20"/>
          <w:szCs w:val="20"/>
        </w:rPr>
        <w:t xml:space="preserve">30 </w:t>
      </w:r>
      <w:r w:rsidRPr="00E85F04">
        <w:rPr>
          <w:rFonts w:ascii="Tahoma" w:hAnsi="Tahoma" w:cs="Tahoma"/>
          <w:b/>
          <w:bCs/>
          <w:color w:val="auto"/>
          <w:sz w:val="20"/>
          <w:szCs w:val="20"/>
        </w:rPr>
        <w:t>%</w:t>
      </w:r>
      <w:r w:rsidRPr="00E85F04">
        <w:rPr>
          <w:rFonts w:ascii="Tahoma" w:hAnsi="Tahoma" w:cs="Tahoma"/>
          <w:color w:val="auto"/>
          <w:sz w:val="20"/>
          <w:szCs w:val="20"/>
        </w:rPr>
        <w:t xml:space="preserve"> wysokości zabezpieczenia tj. </w:t>
      </w:r>
      <w:r w:rsidR="00907161" w:rsidRPr="00E85F04">
        <w:rPr>
          <w:rFonts w:ascii="Tahoma" w:hAnsi="Tahoma" w:cs="Tahoma"/>
          <w:bCs/>
          <w:color w:val="auto"/>
          <w:sz w:val="20"/>
          <w:szCs w:val="20"/>
        </w:rPr>
        <w:t>…………………………………………</w:t>
      </w:r>
      <w:r w:rsidRPr="00E85F04">
        <w:rPr>
          <w:rFonts w:ascii="Tahoma" w:hAnsi="Tahoma" w:cs="Tahoma"/>
          <w:bCs/>
          <w:color w:val="auto"/>
          <w:sz w:val="20"/>
          <w:szCs w:val="20"/>
        </w:rPr>
        <w:t xml:space="preserve"> zł.</w:t>
      </w:r>
      <w:r w:rsidRPr="00E85F04">
        <w:rPr>
          <w:rFonts w:ascii="Tahoma" w:hAnsi="Tahoma" w:cs="Tahoma"/>
          <w:color w:val="auto"/>
          <w:sz w:val="20"/>
          <w:szCs w:val="20"/>
        </w:rPr>
        <w:t xml:space="preserve"> </w:t>
      </w:r>
    </w:p>
    <w:p w14:paraId="2BF3A5E6" w14:textId="40D5EFB8" w:rsidR="00232CBC" w:rsidRPr="00E85F04" w:rsidRDefault="00232CBC" w:rsidP="0004440D">
      <w:pPr>
        <w:pStyle w:val="Default"/>
        <w:numPr>
          <w:ilvl w:val="0"/>
          <w:numId w:val="48"/>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Pr="00E85F04" w:rsidRDefault="0045547A" w:rsidP="0004440D">
      <w:pPr>
        <w:pStyle w:val="Default"/>
        <w:numPr>
          <w:ilvl w:val="0"/>
          <w:numId w:val="48"/>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sidRPr="00E85F04">
        <w:rPr>
          <w:rFonts w:ascii="Tahoma" w:hAnsi="Tahoma" w:cs="Tahoma"/>
          <w:color w:val="auto"/>
          <w:sz w:val="20"/>
          <w:szCs w:val="20"/>
        </w:rPr>
        <w:t>wykonawcy do przedłużenia zabezpieczenia lub wniesienia nowego zabezpieczenia na kolejne okresy.</w:t>
      </w:r>
    </w:p>
    <w:p w14:paraId="3AC51E84" w14:textId="71A11BFE" w:rsidR="00871FA3" w:rsidRPr="00E85F04" w:rsidRDefault="00871FA3" w:rsidP="0077472D">
      <w:pPr>
        <w:pStyle w:val="Default"/>
        <w:numPr>
          <w:ilvl w:val="0"/>
          <w:numId w:val="48"/>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sidRPr="00E85F04">
        <w:rPr>
          <w:rFonts w:ascii="Tahoma" w:hAnsi="Tahoma" w:cs="Tahoma"/>
          <w:color w:val="auto"/>
          <w:sz w:val="20"/>
          <w:szCs w:val="20"/>
        </w:rPr>
        <w:t xml:space="preserve"> wniesionego w innej formie niż </w:t>
      </w:r>
      <w:r w:rsidR="00945412" w:rsidRPr="00E85F04">
        <w:rPr>
          <w:rFonts w:ascii="Tahoma" w:hAnsi="Tahoma" w:cs="Tahoma"/>
          <w:color w:val="auto"/>
          <w:sz w:val="20"/>
          <w:szCs w:val="20"/>
        </w:rPr>
        <w:br/>
      </w:r>
      <w:r w:rsidR="00945412" w:rsidRPr="00E85F04">
        <w:rPr>
          <w:rFonts w:ascii="Tahoma" w:hAnsi="Tahoma" w:cs="Tahoma"/>
          <w:color w:val="auto"/>
          <w:sz w:val="20"/>
          <w:szCs w:val="20"/>
        </w:rPr>
        <w:lastRenderedPageBreak/>
        <w:t xml:space="preserve">w pieniądzu, zamawiający zmienia formę na zabezpieczenie w pieniądzu, przez wypłatę kwoty </w:t>
      </w:r>
      <w:r w:rsidR="00945412" w:rsidRPr="00E85F04">
        <w:rPr>
          <w:rFonts w:ascii="Tahoma" w:hAnsi="Tahoma" w:cs="Tahoma"/>
          <w:color w:val="auto"/>
          <w:sz w:val="20"/>
          <w:szCs w:val="20"/>
        </w:rPr>
        <w:br/>
        <w:t>z dotychczasowego zabezpieczenia.</w:t>
      </w:r>
    </w:p>
    <w:p w14:paraId="3D3036C8" w14:textId="77777777" w:rsidR="00232CBC" w:rsidRPr="00E85F04" w:rsidRDefault="00232CBC" w:rsidP="0077472D">
      <w:pPr>
        <w:pStyle w:val="Nagwek3"/>
      </w:pPr>
      <w:r w:rsidRPr="00E85F04">
        <w:t>Gwarancja i rękojmia</w:t>
      </w:r>
    </w:p>
    <w:p w14:paraId="7DB26268" w14:textId="65531BB7" w:rsidR="00232CBC" w:rsidRDefault="00232CBC" w:rsidP="0077472D">
      <w:pPr>
        <w:pStyle w:val="Nagwek4"/>
        <w:spacing w:after="0"/>
      </w:pPr>
      <w:r w:rsidRPr="00E85F04">
        <w:t>§ 1</w:t>
      </w:r>
      <w:r w:rsidR="001827F5" w:rsidRPr="00E85F04">
        <w:t>2</w:t>
      </w:r>
    </w:p>
    <w:p w14:paraId="6974C45C" w14:textId="77777777" w:rsidR="007155C3" w:rsidRPr="007155C3" w:rsidRDefault="007155C3" w:rsidP="007155C3"/>
    <w:p w14:paraId="3F76221F" w14:textId="7557897D"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udziela Zamawiającemu gwarancji na wykonane roboty budowlane na okres </w:t>
      </w:r>
      <w:r w:rsidR="00D777E9" w:rsidRPr="00E85F04">
        <w:rPr>
          <w:rFonts w:ascii="Tahoma" w:hAnsi="Tahoma" w:cs="Tahoma"/>
        </w:rPr>
        <w:br/>
      </w:r>
      <w:r w:rsidR="00907161" w:rsidRPr="00E85F04">
        <w:rPr>
          <w:rFonts w:ascii="Tahoma" w:hAnsi="Tahoma" w:cs="Tahoma"/>
          <w:bCs/>
        </w:rPr>
        <w:t>…………………..</w:t>
      </w:r>
      <w:r w:rsidRPr="00E85F04">
        <w:rPr>
          <w:rFonts w:ascii="Tahoma" w:hAnsi="Tahoma" w:cs="Tahoma"/>
          <w:bCs/>
        </w:rPr>
        <w:t xml:space="preserve"> miesięcy począwszy</w:t>
      </w:r>
      <w:r w:rsidRPr="00E85F04">
        <w:rPr>
          <w:rFonts w:ascii="Tahoma" w:hAnsi="Tahoma" w:cs="Tahoma"/>
        </w:rPr>
        <w:t xml:space="preserve"> od dnia podpisania przez obie Strony odbioru końcowego przedmiotu umowy wolnego od wad i usterek.</w:t>
      </w:r>
    </w:p>
    <w:p w14:paraId="3207E04C" w14:textId="77777777"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Udzielenie przez Wykonawcę gwarancji nie zwalnia go z rękojmi. </w:t>
      </w:r>
    </w:p>
    <w:p w14:paraId="73347FB3" w14:textId="77777777"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E85F04">
        <w:rPr>
          <w:rFonts w:ascii="Tahoma" w:hAnsi="Tahoma" w:cs="Tahoma"/>
        </w:rPr>
        <w:t xml:space="preserve"> </w:t>
      </w:r>
    </w:p>
    <w:p w14:paraId="56FCDCA6" w14:textId="2B23C13A" w:rsidR="00232CBC" w:rsidRPr="003353B6"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sidRPr="00E85F04">
        <w:rPr>
          <w:rFonts w:ascii="Tahoma" w:hAnsi="Tahoma" w:cs="Tahoma"/>
        </w:rPr>
        <w:br/>
        <w:t xml:space="preserve">i ryzyko Wykonawcy. </w:t>
      </w:r>
    </w:p>
    <w:p w14:paraId="3DA9A638" w14:textId="77777777" w:rsidR="00232CBC" w:rsidRPr="00E85F04" w:rsidRDefault="00232CBC" w:rsidP="0077472D">
      <w:pPr>
        <w:numPr>
          <w:ilvl w:val="0"/>
          <w:numId w:val="22"/>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E85F04" w:rsidRDefault="00232CBC" w:rsidP="0077472D">
      <w:pPr>
        <w:pStyle w:val="Nagwek3"/>
      </w:pPr>
      <w:r w:rsidRPr="00E85F04">
        <w:t>Kary umowne</w:t>
      </w:r>
    </w:p>
    <w:p w14:paraId="1C92BAD1" w14:textId="0452F9AD" w:rsidR="00232CBC" w:rsidRDefault="00232CBC" w:rsidP="0077472D">
      <w:pPr>
        <w:pStyle w:val="Nagwek4"/>
        <w:spacing w:after="0"/>
      </w:pPr>
      <w:r w:rsidRPr="00E85F04">
        <w:t>§ 1</w:t>
      </w:r>
      <w:r w:rsidR="001827F5" w:rsidRPr="00E85F04">
        <w:t>3</w:t>
      </w:r>
    </w:p>
    <w:p w14:paraId="28183754" w14:textId="77777777" w:rsidR="007155C3" w:rsidRPr="007155C3" w:rsidRDefault="007155C3" w:rsidP="007155C3"/>
    <w:p w14:paraId="4415B287"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Strony przyjmują następujące kary umowne z tytułu nie wywiązania się z niniejszej umowy: </w:t>
      </w:r>
    </w:p>
    <w:p w14:paraId="0F6EAD47"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zapłaci Zamawiającemu kary umowne: </w:t>
      </w:r>
    </w:p>
    <w:p w14:paraId="23FA342B" w14:textId="2805CA5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odstąpienie od umowy z przyczyn zależnych od Wykonawcy w wysokości </w:t>
      </w:r>
      <w:r w:rsidR="00B16A27" w:rsidRPr="00E85F04">
        <w:rPr>
          <w:rFonts w:ascii="Tahoma" w:hAnsi="Tahoma" w:cs="Tahoma"/>
          <w:b/>
          <w:bCs/>
        </w:rPr>
        <w:t xml:space="preserve">10 </w:t>
      </w:r>
      <w:r w:rsidRPr="00E85F04">
        <w:rPr>
          <w:rFonts w:ascii="Tahoma" w:hAnsi="Tahoma" w:cs="Tahoma"/>
          <w:b/>
          <w:bCs/>
        </w:rPr>
        <w:t xml:space="preserve">% </w:t>
      </w:r>
      <w:r w:rsidRPr="00E85F04">
        <w:rPr>
          <w:rFonts w:ascii="Tahoma" w:hAnsi="Tahoma" w:cs="Tahoma"/>
        </w:rPr>
        <w:t xml:space="preserve">wynagrodzenia umownego brutto określonego w </w:t>
      </w:r>
      <w:bookmarkStart w:id="2" w:name="_Hlk97285435"/>
      <w:r w:rsidRPr="00E85F04">
        <w:rPr>
          <w:rFonts w:ascii="Tahoma" w:hAnsi="Tahoma" w:cs="Tahoma"/>
        </w:rPr>
        <w:t>§ 6 ust. 1 umowy</w:t>
      </w:r>
      <w:bookmarkEnd w:id="2"/>
      <w:r w:rsidRPr="00E85F04">
        <w:rPr>
          <w:rFonts w:ascii="Tahoma" w:hAnsi="Tahoma" w:cs="Tahoma"/>
        </w:rPr>
        <w:t xml:space="preserve">. </w:t>
      </w:r>
    </w:p>
    <w:p w14:paraId="50B01203" w14:textId="1C54B8C0"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wykonaniu przedmiotu umowy w stosunku do terminu określonego w § 2 ust. 1 umowy, z przyczyn leżących po stronie Wykonawcy w wysokości </w:t>
      </w:r>
      <w:r w:rsidR="00B16A27" w:rsidRPr="00E85F04">
        <w:rPr>
          <w:rFonts w:ascii="Tahoma" w:hAnsi="Tahoma" w:cs="Tahoma"/>
          <w:b/>
          <w:bCs/>
        </w:rPr>
        <w:t xml:space="preserve">0,2 </w:t>
      </w:r>
      <w:r w:rsidRPr="00E85F04">
        <w:rPr>
          <w:rFonts w:ascii="Tahoma" w:hAnsi="Tahoma" w:cs="Tahoma"/>
          <w:b/>
          <w:bCs/>
        </w:rPr>
        <w:t xml:space="preserve">% </w:t>
      </w:r>
      <w:r w:rsidRPr="00E85F04">
        <w:rPr>
          <w:rFonts w:ascii="Tahoma" w:hAnsi="Tahoma" w:cs="Tahoma"/>
        </w:rPr>
        <w:t>wynagrodzenia brutto określonego w § 6 ust. 1 umowy.</w:t>
      </w:r>
    </w:p>
    <w:p w14:paraId="0DAFE65E" w14:textId="3E4EBD02"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zwłokę w przekazaniu przez Zamawiającego terenu budowy w terminie umownym z przyczyn leżących po stronie Wykonawcy, nieprzedłożenie dokumentów, o których mowa w § 3 ust. 3.1 ustawy Pzp w wysokości </w:t>
      </w:r>
      <w:r w:rsidR="00B16A27" w:rsidRPr="00E85F04">
        <w:rPr>
          <w:rFonts w:ascii="Tahoma" w:hAnsi="Tahoma" w:cs="Tahoma"/>
          <w:b/>
          <w:bCs/>
        </w:rPr>
        <w:t>500</w:t>
      </w:r>
      <w:r w:rsidRPr="00E85F04">
        <w:rPr>
          <w:rFonts w:ascii="Tahoma" w:hAnsi="Tahoma" w:cs="Tahoma"/>
          <w:b/>
          <w:bCs/>
        </w:rPr>
        <w:t xml:space="preserve"> zł</w:t>
      </w:r>
      <w:r w:rsidRPr="00E85F04">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E85F04">
        <w:rPr>
          <w:rFonts w:ascii="Tahoma" w:hAnsi="Tahoma" w:cs="Tahoma"/>
          <w:b/>
          <w:bCs/>
        </w:rPr>
        <w:t xml:space="preserve">0,2 </w:t>
      </w:r>
      <w:r w:rsidRPr="00E85F04">
        <w:rPr>
          <w:rFonts w:ascii="Tahoma" w:hAnsi="Tahoma" w:cs="Tahoma"/>
          <w:b/>
          <w:bCs/>
        </w:rPr>
        <w:t>%</w:t>
      </w:r>
      <w:r w:rsidRPr="00E85F04">
        <w:rPr>
          <w:rFonts w:ascii="Tahoma" w:hAnsi="Tahoma" w:cs="Tahoma"/>
        </w:rPr>
        <w:t xml:space="preserve"> wynagrodzenia brutto określonego w § 6 ust. 1 umowy.</w:t>
      </w:r>
    </w:p>
    <w:p w14:paraId="24CD3938" w14:textId="7AA75366"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E85F04">
        <w:rPr>
          <w:rFonts w:ascii="Tahoma" w:hAnsi="Tahoma" w:cs="Tahoma"/>
          <w:b/>
          <w:bCs/>
        </w:rPr>
        <w:t xml:space="preserve">1000 </w:t>
      </w:r>
      <w:r w:rsidRPr="00E85F04">
        <w:rPr>
          <w:rFonts w:ascii="Tahoma" w:hAnsi="Tahoma" w:cs="Tahoma"/>
          <w:b/>
          <w:bCs/>
        </w:rPr>
        <w:t>zł,</w:t>
      </w:r>
      <w:r w:rsidRPr="00E85F04">
        <w:rPr>
          <w:rFonts w:ascii="Tahoma" w:hAnsi="Tahoma" w:cs="Tahoma"/>
        </w:rPr>
        <w:t xml:space="preserve"> licząc od wskazanego dnia wyznaczonego do usunięcia wad/usterek.</w:t>
      </w:r>
    </w:p>
    <w:p w14:paraId="7018E804" w14:textId="360E6DE8" w:rsidR="00232CBC" w:rsidRPr="00E85F04" w:rsidRDefault="00232CBC" w:rsidP="0004440D">
      <w:pPr>
        <w:widowControl w:val="0"/>
        <w:numPr>
          <w:ilvl w:val="1"/>
          <w:numId w:val="28"/>
        </w:numPr>
        <w:overflowPunct/>
        <w:autoSpaceDE/>
        <w:spacing w:line="276" w:lineRule="auto"/>
        <w:ind w:left="720" w:hanging="540"/>
        <w:jc w:val="both"/>
        <w:textAlignment w:val="auto"/>
        <w:rPr>
          <w:rFonts w:ascii="Tahoma" w:hAnsi="Tahoma" w:cs="Tahoma"/>
        </w:rPr>
      </w:pPr>
      <w:r w:rsidRPr="00E85F04">
        <w:rPr>
          <w:rFonts w:ascii="Tahoma" w:hAnsi="Tahoma" w:cs="Tahoma"/>
        </w:rPr>
        <w:t xml:space="preserve">za zlecenie robót podwykonawcom bez wiedzy i zgody Zamawiającego w wysokości </w:t>
      </w:r>
      <w:r w:rsidR="000B3C6E" w:rsidRPr="00E85F04">
        <w:rPr>
          <w:rFonts w:ascii="Tahoma" w:hAnsi="Tahoma" w:cs="Tahoma"/>
          <w:b/>
          <w:bCs/>
        </w:rPr>
        <w:t>5</w:t>
      </w:r>
      <w:r w:rsidR="00B16A27" w:rsidRPr="00E85F04">
        <w:rPr>
          <w:rFonts w:ascii="Tahoma" w:hAnsi="Tahoma" w:cs="Tahoma"/>
          <w:b/>
          <w:bCs/>
        </w:rPr>
        <w:t>.000,00</w:t>
      </w:r>
      <w:r w:rsidRPr="00E85F04">
        <w:rPr>
          <w:rFonts w:ascii="Tahoma" w:hAnsi="Tahoma" w:cs="Tahoma"/>
          <w:b/>
          <w:bCs/>
        </w:rPr>
        <w:t xml:space="preserve"> zł</w:t>
      </w:r>
      <w:r w:rsidRPr="00E85F04">
        <w:rPr>
          <w:rFonts w:ascii="Tahoma" w:hAnsi="Tahoma" w:cs="Tahoma"/>
        </w:rPr>
        <w:t xml:space="preserve"> za każde zdarzenie. </w:t>
      </w:r>
    </w:p>
    <w:p w14:paraId="0689D705" w14:textId="1235438E"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zapłaty lub nieterminową zapłatę wynagrodzenia należnego podwykonawcom lub dalszym podwykonawcom w wysokości </w:t>
      </w:r>
      <w:r w:rsidR="00B16A27" w:rsidRPr="00E85F04">
        <w:rPr>
          <w:rFonts w:ascii="Tahoma" w:hAnsi="Tahoma" w:cs="Tahoma"/>
        </w:rPr>
        <w:t xml:space="preserve">0,1 </w:t>
      </w:r>
      <w:r w:rsidRPr="00E85F04">
        <w:rPr>
          <w:rFonts w:ascii="Tahoma" w:hAnsi="Tahoma" w:cs="Tahoma"/>
        </w:rPr>
        <w:t>% wynagrodzenia brutto określonego w § 6 ust. 1 umowy - za każdy dzień zwłoki, licząc od następnego dnia po upływie wymagalnego terminu zapłaty.</w:t>
      </w:r>
    </w:p>
    <w:p w14:paraId="3CFBE52D" w14:textId="0D90CF6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do zaakceptowania projektu umowy o podwykonawstwo, której przedmiotem są roboty budowlane, lub projektu jej zmian w wysokości </w:t>
      </w:r>
      <w:r w:rsidR="00B16A27" w:rsidRPr="00E85F04">
        <w:rPr>
          <w:rFonts w:ascii="Tahoma" w:hAnsi="Tahoma" w:cs="Tahoma"/>
          <w:b/>
          <w:bCs/>
        </w:rPr>
        <w:t>2.000,00</w:t>
      </w:r>
      <w:r w:rsidRPr="00E85F04">
        <w:rPr>
          <w:rFonts w:ascii="Tahoma" w:hAnsi="Tahoma" w:cs="Tahoma"/>
          <w:b/>
          <w:bCs/>
        </w:rPr>
        <w:t xml:space="preserve"> zł,</w:t>
      </w:r>
      <w:r w:rsidRPr="00E85F04">
        <w:rPr>
          <w:rFonts w:ascii="Tahoma" w:hAnsi="Tahoma" w:cs="Tahoma"/>
        </w:rPr>
        <w:t xml:space="preserve"> za każdy taki stwierdzony przypadek.</w:t>
      </w:r>
    </w:p>
    <w:p w14:paraId="2693D0FB" w14:textId="5D7C9D9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w terminie poświadczonej za zgodność z oryginałem kopii umowy o podwykonawstwo lub jej zmiany w wysokości </w:t>
      </w:r>
      <w:r w:rsidR="00B16A27" w:rsidRPr="00E85F04">
        <w:rPr>
          <w:rFonts w:ascii="Tahoma" w:hAnsi="Tahoma" w:cs="Tahoma"/>
          <w:b/>
          <w:bCs/>
        </w:rPr>
        <w:t xml:space="preserve">2.000,00 zł </w:t>
      </w:r>
      <w:r w:rsidRPr="00E85F04">
        <w:rPr>
          <w:rFonts w:ascii="Tahoma" w:hAnsi="Tahoma" w:cs="Tahoma"/>
        </w:rPr>
        <w:t>, za każdy taki stwierdzony przypadek.</w:t>
      </w:r>
    </w:p>
    <w:p w14:paraId="0FC4FAAA" w14:textId="296AD160"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zmiany umowy o podwykonawstwo w zakresie terminu zapłaty w wysokości </w:t>
      </w:r>
      <w:r w:rsidR="00B16A27" w:rsidRPr="00E85F04">
        <w:rPr>
          <w:rFonts w:ascii="Tahoma" w:hAnsi="Tahoma" w:cs="Tahoma"/>
          <w:b/>
          <w:bCs/>
        </w:rPr>
        <w:t>2.000,00</w:t>
      </w:r>
      <w:r w:rsidRPr="00E85F04">
        <w:rPr>
          <w:rFonts w:ascii="Tahoma" w:hAnsi="Tahoma" w:cs="Tahoma"/>
          <w:b/>
          <w:bCs/>
        </w:rPr>
        <w:t>zł</w:t>
      </w:r>
      <w:r w:rsidRPr="00E85F04">
        <w:rPr>
          <w:rFonts w:ascii="Tahoma" w:hAnsi="Tahoma" w:cs="Tahoma"/>
        </w:rPr>
        <w:t>, za każdy taki przypadek.</w:t>
      </w:r>
    </w:p>
    <w:p w14:paraId="12D0F832" w14:textId="26675A61"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lastRenderedPageBreak/>
        <w:t>za przerwanie realizacji robót przez Wykonawcę, z przyczyn leżących po jego stronie, trwające powyżej 7 dni roboczych w wysokości</w:t>
      </w:r>
      <w:r w:rsidR="00B16A27" w:rsidRPr="00E85F04">
        <w:rPr>
          <w:rFonts w:ascii="Tahoma" w:hAnsi="Tahoma" w:cs="Tahoma"/>
          <w:b/>
          <w:bCs/>
        </w:rPr>
        <w:t xml:space="preserve"> 2.000,00 </w:t>
      </w:r>
      <w:r w:rsidRPr="00E85F04">
        <w:rPr>
          <w:rFonts w:ascii="Tahoma" w:hAnsi="Tahoma" w:cs="Tahoma"/>
          <w:b/>
          <w:bCs/>
        </w:rPr>
        <w:t>zł</w:t>
      </w:r>
      <w:r w:rsidRPr="00E85F04">
        <w:rPr>
          <w:rFonts w:ascii="Tahoma" w:hAnsi="Tahoma" w:cs="Tahoma"/>
        </w:rPr>
        <w:t xml:space="preserve">, za każdy rozpoczęty dzień przerwy </w:t>
      </w:r>
      <w:r w:rsidRPr="00E85F04">
        <w:rPr>
          <w:rFonts w:ascii="Tahoma" w:hAnsi="Tahoma" w:cs="Tahoma"/>
        </w:rPr>
        <w:br/>
        <w:t>w wykonywaniu robót powyżej okresu 7-dniowego,</w:t>
      </w:r>
    </w:p>
    <w:p w14:paraId="2910AC57" w14:textId="748B5A09" w:rsidR="00C43496" w:rsidRPr="00E85F04" w:rsidRDefault="00232CBC"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dokumentów, o których mowa w § 4 ust. 3 </w:t>
      </w:r>
      <w:r w:rsidRPr="00E85F04">
        <w:rPr>
          <w:rFonts w:ascii="Tahoma" w:hAnsi="Tahoma" w:cs="Tahoma"/>
          <w:sz w:val="20"/>
          <w:szCs w:val="20"/>
        </w:rPr>
        <w:br/>
        <w:t xml:space="preserve">w wysokości </w:t>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taki przypadek,</w:t>
      </w:r>
    </w:p>
    <w:p w14:paraId="75CE3E9F" w14:textId="4481306C" w:rsidR="00232CBC" w:rsidRPr="00E85F04" w:rsidRDefault="00C43496"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kosztorysu, o którym mowa w § </w:t>
      </w:r>
      <w:r w:rsidR="00334BEA" w:rsidRPr="00E85F04">
        <w:rPr>
          <w:rFonts w:ascii="Tahoma" w:hAnsi="Tahoma" w:cs="Tahoma"/>
          <w:sz w:val="20"/>
          <w:szCs w:val="20"/>
        </w:rPr>
        <w:t>3 ust. 2.1</w:t>
      </w:r>
      <w:r w:rsidRPr="00E85F04">
        <w:rPr>
          <w:rFonts w:ascii="Tahoma" w:hAnsi="Tahoma" w:cs="Tahoma"/>
          <w:sz w:val="20"/>
          <w:szCs w:val="20"/>
        </w:rPr>
        <w:t xml:space="preserve"> </w:t>
      </w:r>
      <w:r w:rsidRPr="00E85F04">
        <w:rPr>
          <w:rFonts w:ascii="Tahoma" w:hAnsi="Tahoma" w:cs="Tahoma"/>
          <w:sz w:val="20"/>
          <w:szCs w:val="20"/>
        </w:rPr>
        <w:br/>
        <w:t xml:space="preserve">w wysokości </w:t>
      </w:r>
      <w:r w:rsidR="00B16A27" w:rsidRPr="00E85F04">
        <w:rPr>
          <w:rFonts w:ascii="Tahoma" w:hAnsi="Tahoma" w:cs="Tahoma"/>
          <w:b/>
          <w:bCs/>
          <w:sz w:val="20"/>
          <w:szCs w:val="20"/>
        </w:rPr>
        <w:t>1.000,00 zł</w:t>
      </w:r>
      <w:r w:rsidRPr="00E85F04">
        <w:rPr>
          <w:rFonts w:ascii="Tahoma" w:hAnsi="Tahoma" w:cs="Tahoma"/>
          <w:b/>
          <w:bCs/>
          <w:sz w:val="20"/>
          <w:szCs w:val="20"/>
        </w:rPr>
        <w:t>,</w:t>
      </w:r>
      <w:r w:rsidRPr="00E85F04">
        <w:rPr>
          <w:rFonts w:ascii="Tahoma" w:hAnsi="Tahoma" w:cs="Tahoma"/>
          <w:sz w:val="20"/>
          <w:szCs w:val="20"/>
        </w:rPr>
        <w:t xml:space="preserve"> za każdy dzień zwłoki w przekazaniu dokumentów, </w:t>
      </w:r>
    </w:p>
    <w:p w14:paraId="04455D44" w14:textId="359DAB49" w:rsidR="00232CBC" w:rsidRPr="00E85F04" w:rsidRDefault="00232CBC"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E85F04">
        <w:rPr>
          <w:rFonts w:ascii="Tahoma" w:hAnsi="Tahoma" w:cs="Tahoma"/>
          <w:sz w:val="20"/>
          <w:szCs w:val="20"/>
        </w:rPr>
        <w:br/>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przypadek.</w:t>
      </w:r>
    </w:p>
    <w:p w14:paraId="7417A4C9" w14:textId="77777777"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E85F04" w:rsidRDefault="00232CBC" w:rsidP="0004440D">
      <w:pPr>
        <w:widowControl w:val="0"/>
        <w:numPr>
          <w:ilvl w:val="0"/>
          <w:numId w:val="20"/>
        </w:numPr>
        <w:tabs>
          <w:tab w:val="left" w:pos="360"/>
        </w:tabs>
        <w:overflowPunct/>
        <w:autoSpaceDE/>
        <w:spacing w:line="276" w:lineRule="auto"/>
        <w:ind w:left="360"/>
        <w:jc w:val="both"/>
        <w:textAlignment w:val="auto"/>
        <w:rPr>
          <w:rFonts w:ascii="Tahoma" w:hAnsi="Tahoma" w:cs="Tahoma"/>
        </w:rPr>
      </w:pPr>
      <w:r w:rsidRPr="00E85F04">
        <w:rPr>
          <w:rFonts w:ascii="Tahoma" w:hAnsi="Tahoma" w:cs="Tahoma"/>
        </w:rPr>
        <w:t>Realizacja kary umownej może nastąpić na podstawie noty obciążeniowej.</w:t>
      </w:r>
    </w:p>
    <w:p w14:paraId="53CA2863" w14:textId="77777777"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Łączna wysokość kar umownych, które Zamawiający może naliczyć wobec Wykonawcy nie może przekroczyć </w:t>
      </w:r>
      <w:r w:rsidR="00B16A27" w:rsidRPr="00E85F04">
        <w:rPr>
          <w:rFonts w:ascii="Tahoma" w:hAnsi="Tahoma" w:cs="Tahoma"/>
          <w:b/>
          <w:bCs/>
          <w:sz w:val="20"/>
          <w:szCs w:val="20"/>
        </w:rPr>
        <w:t xml:space="preserve">20 </w:t>
      </w:r>
      <w:r w:rsidRPr="00E85F04">
        <w:rPr>
          <w:rFonts w:ascii="Tahoma" w:hAnsi="Tahoma" w:cs="Tahoma"/>
          <w:b/>
          <w:bCs/>
          <w:sz w:val="20"/>
          <w:szCs w:val="20"/>
        </w:rPr>
        <w:t>%</w:t>
      </w:r>
      <w:r w:rsidRPr="00E85F04">
        <w:rPr>
          <w:rFonts w:ascii="Tahoma" w:hAnsi="Tahoma" w:cs="Tahoma"/>
          <w:sz w:val="20"/>
          <w:szCs w:val="20"/>
        </w:rPr>
        <w:t xml:space="preserve"> łącznego wynagrodzenia brutto określonego w § 6 ust. 1 niniejszej umowy.</w:t>
      </w:r>
    </w:p>
    <w:p w14:paraId="7144CDB4"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Zamawiający zapłaci Wykonawcy kary umowne: </w:t>
      </w:r>
    </w:p>
    <w:p w14:paraId="13EBEF2E" w14:textId="744B7B1B" w:rsidR="00232CBC" w:rsidRPr="00E85F04" w:rsidRDefault="00232CBC" w:rsidP="0004440D">
      <w:pPr>
        <w:pStyle w:val="Akapitzlist"/>
        <w:numPr>
          <w:ilvl w:val="1"/>
          <w:numId w:val="37"/>
        </w:numPr>
        <w:tabs>
          <w:tab w:val="left" w:pos="720"/>
        </w:tabs>
        <w:ind w:left="720" w:hanging="540"/>
        <w:jc w:val="both"/>
        <w:rPr>
          <w:rFonts w:ascii="Tahoma" w:hAnsi="Tahoma" w:cs="Tahoma"/>
          <w:sz w:val="20"/>
          <w:szCs w:val="20"/>
        </w:rPr>
      </w:pPr>
      <w:r w:rsidRPr="00E85F04">
        <w:rPr>
          <w:rFonts w:ascii="Tahoma" w:hAnsi="Tahoma" w:cs="Tahoma"/>
          <w:sz w:val="20"/>
          <w:szCs w:val="20"/>
        </w:rPr>
        <w:t xml:space="preserve">z tytułu odstąpienia od umowy z przyczyn zależnych od Zamawiającego w wysokości </w:t>
      </w:r>
      <w:r w:rsidR="00B16A27" w:rsidRPr="00E85F04">
        <w:rPr>
          <w:rFonts w:ascii="Tahoma" w:hAnsi="Tahoma" w:cs="Tahoma"/>
          <w:b/>
          <w:bCs/>
          <w:sz w:val="20"/>
          <w:szCs w:val="20"/>
        </w:rPr>
        <w:t>10</w:t>
      </w:r>
      <w:r w:rsidRPr="00E85F04">
        <w:rPr>
          <w:rFonts w:ascii="Tahoma" w:hAnsi="Tahoma" w:cs="Tahoma"/>
          <w:b/>
          <w:bCs/>
          <w:sz w:val="20"/>
          <w:szCs w:val="20"/>
        </w:rPr>
        <w:t xml:space="preserve">% </w:t>
      </w:r>
      <w:r w:rsidRPr="00E85F04">
        <w:rPr>
          <w:rFonts w:ascii="Tahoma" w:hAnsi="Tahoma" w:cs="Tahoma"/>
          <w:sz w:val="20"/>
          <w:szCs w:val="20"/>
        </w:rPr>
        <w:t xml:space="preserve">wynagrodzenia umownego brutto określonego w § 6 ust. 1 umowy. </w:t>
      </w:r>
    </w:p>
    <w:p w14:paraId="5D4372AE" w14:textId="77777777" w:rsidR="00232CBC" w:rsidRPr="00E85F04" w:rsidRDefault="00232CBC" w:rsidP="0004440D">
      <w:pPr>
        <w:pStyle w:val="Akapitzlist"/>
        <w:numPr>
          <w:ilvl w:val="1"/>
          <w:numId w:val="37"/>
        </w:numPr>
        <w:tabs>
          <w:tab w:val="left" w:pos="720"/>
        </w:tabs>
        <w:spacing w:after="0"/>
        <w:ind w:left="720" w:hanging="540"/>
        <w:jc w:val="both"/>
        <w:rPr>
          <w:rFonts w:ascii="Tahoma" w:hAnsi="Tahoma" w:cs="Tahoma"/>
          <w:sz w:val="20"/>
          <w:szCs w:val="20"/>
        </w:rPr>
      </w:pPr>
      <w:r w:rsidRPr="00E85F04">
        <w:rPr>
          <w:rFonts w:ascii="Tahoma" w:hAnsi="Tahoma" w:cs="Tahoma"/>
          <w:sz w:val="20"/>
          <w:szCs w:val="20"/>
        </w:rPr>
        <w:t>w przypadku zwłoki w zapłacie faktur przez Zamawiającego, Wykonawca ma prawo do ustawowych odsetek.</w:t>
      </w:r>
    </w:p>
    <w:p w14:paraId="16987C9D" w14:textId="48909EBD" w:rsidR="007412CB" w:rsidRPr="003353B6" w:rsidRDefault="00CD0551" w:rsidP="0077472D">
      <w:pPr>
        <w:numPr>
          <w:ilvl w:val="0"/>
          <w:numId w:val="20"/>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Cesja wierzytelności wynikających z niniejszej umowy jest dopuszczona wyłącznie po każdorazowej zgodzie Zamawiającego wyrażonej na pi</w:t>
      </w:r>
      <w:r w:rsidR="003353B6">
        <w:rPr>
          <w:rFonts w:ascii="Tahoma" w:hAnsi="Tahoma" w:cs="Tahoma"/>
        </w:rPr>
        <w:t>ś</w:t>
      </w:r>
      <w:r w:rsidRPr="00E85F04">
        <w:rPr>
          <w:rFonts w:ascii="Tahoma" w:hAnsi="Tahoma" w:cs="Tahoma"/>
        </w:rPr>
        <w:t>mie.</w:t>
      </w:r>
      <w:r w:rsidR="00232CBC" w:rsidRPr="00E85F04">
        <w:rPr>
          <w:rFonts w:ascii="Tahoma" w:hAnsi="Tahoma" w:cs="Tahoma"/>
        </w:rPr>
        <w:t xml:space="preserve"> </w:t>
      </w:r>
    </w:p>
    <w:p w14:paraId="523782A0" w14:textId="65D77B0D" w:rsidR="00232CBC" w:rsidRPr="00E85F04" w:rsidRDefault="00232CBC" w:rsidP="0077472D">
      <w:pPr>
        <w:pStyle w:val="Nagwek3"/>
      </w:pPr>
      <w:r w:rsidRPr="00E85F04">
        <w:t>Odpowiedzialność prawna</w:t>
      </w:r>
    </w:p>
    <w:p w14:paraId="369B27E4" w14:textId="36E6BE12" w:rsidR="00232CBC" w:rsidRDefault="00232CBC" w:rsidP="0077472D">
      <w:pPr>
        <w:pStyle w:val="Nagwek4"/>
        <w:spacing w:after="0"/>
      </w:pPr>
      <w:r w:rsidRPr="00E85F04">
        <w:t>§ 1</w:t>
      </w:r>
      <w:r w:rsidR="00C43496" w:rsidRPr="00E85F04">
        <w:t>4</w:t>
      </w:r>
    </w:p>
    <w:p w14:paraId="1CB08997" w14:textId="77777777" w:rsidR="007155C3" w:rsidRPr="007155C3" w:rsidRDefault="007155C3" w:rsidP="007155C3"/>
    <w:p w14:paraId="795621A7"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 xml:space="preserve">Wykonawca ponosi pełną odpowiedzialność za jakość, terminowość i bezpieczeństwo wykonywanych robót. </w:t>
      </w:r>
    </w:p>
    <w:p w14:paraId="7855FCF9"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pełną odpowiedzialność za wypadki oraz szkody powstałe w związku z nieprawidłowym oznakowaniem terenu robót oraz wykonywaniem robót, a także za szkody osób trzecich wynikające z organizacji i sposobu prowadzenia robót.</w:t>
      </w:r>
    </w:p>
    <w:p w14:paraId="15D6DFA9"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zobowiązany jest zawrzeć umowy ubezpieczeniowe od odpowiedzialności cywilnej za szkody i następstwa nieszczęśliwych wypadków dotyczące pracowników i osób trzecich</w:t>
      </w:r>
      <w:r w:rsidRPr="00E85F04">
        <w:rPr>
          <w:rFonts w:ascii="Tahoma" w:eastAsia="Arial" w:hAnsi="Tahoma" w:cs="Tahoma"/>
        </w:rPr>
        <w:t xml:space="preserve"> </w:t>
      </w:r>
      <w:r w:rsidRPr="00E85F04">
        <w:rPr>
          <w:rFonts w:ascii="Tahoma" w:hAnsi="Tahoma" w:cs="Tahoma"/>
        </w:rPr>
        <w:t>pozostające w związku z realizacją umowy i posiadać powyższe ubezpieczenie przez cały okres trwania umowy.</w:t>
      </w:r>
    </w:p>
    <w:p w14:paraId="6F4F0BF7"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34014614" w14:textId="4602C33A" w:rsidR="00836C82" w:rsidRDefault="00232CBC" w:rsidP="0077472D">
      <w:pPr>
        <w:numPr>
          <w:ilvl w:val="0"/>
          <w:numId w:val="25"/>
        </w:numPr>
        <w:pBdr>
          <w:top w:val="nil"/>
          <w:left w:val="nil"/>
          <w:bottom w:val="nil"/>
          <w:right w:val="nil"/>
          <w:between w:val="nil"/>
          <w:bar w:val="nil"/>
        </w:pBdr>
        <w:overflowPunct/>
        <w:autoSpaceDE/>
        <w:spacing w:line="276" w:lineRule="auto"/>
        <w:ind w:left="403" w:hanging="403"/>
        <w:jc w:val="both"/>
        <w:textAlignment w:val="auto"/>
        <w:rPr>
          <w:rFonts w:ascii="Tahoma" w:eastAsia="Arial" w:hAnsi="Tahoma" w:cs="Tahoma"/>
        </w:rPr>
      </w:pPr>
      <w:r w:rsidRPr="00E85F04">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r w:rsidR="007412CB" w:rsidRPr="00E85F04">
        <w:rPr>
          <w:rFonts w:ascii="Tahoma" w:hAnsi="Tahoma" w:cs="Tahoma"/>
        </w:rPr>
        <w:t>.</w:t>
      </w:r>
    </w:p>
    <w:p w14:paraId="23F45591" w14:textId="77777777" w:rsidR="0077472D" w:rsidRPr="0077472D" w:rsidRDefault="0077472D" w:rsidP="0077472D">
      <w:pPr>
        <w:pBdr>
          <w:top w:val="nil"/>
          <w:left w:val="nil"/>
          <w:bottom w:val="nil"/>
          <w:right w:val="nil"/>
          <w:between w:val="nil"/>
          <w:bar w:val="nil"/>
        </w:pBdr>
        <w:overflowPunct/>
        <w:autoSpaceDE/>
        <w:spacing w:line="276" w:lineRule="auto"/>
        <w:ind w:left="403"/>
        <w:jc w:val="both"/>
        <w:textAlignment w:val="auto"/>
        <w:rPr>
          <w:rFonts w:ascii="Tahoma" w:eastAsia="Arial" w:hAnsi="Tahoma" w:cs="Tahoma"/>
        </w:rPr>
      </w:pPr>
    </w:p>
    <w:p w14:paraId="756B6753" w14:textId="6852577F" w:rsidR="00836C82" w:rsidRPr="00E85F04" w:rsidRDefault="00836C82" w:rsidP="0077472D">
      <w:pPr>
        <w:pStyle w:val="Nagwek3"/>
      </w:pPr>
      <w:r>
        <w:t>Postanowienia końcowe</w:t>
      </w:r>
    </w:p>
    <w:p w14:paraId="3467C75A" w14:textId="50B76A55" w:rsidR="00836C82" w:rsidRDefault="00836C82" w:rsidP="0077472D">
      <w:pPr>
        <w:pStyle w:val="Nagwek4"/>
        <w:spacing w:after="0"/>
      </w:pPr>
      <w:r w:rsidRPr="00E85F04">
        <w:t>§ 1</w:t>
      </w:r>
      <w:r>
        <w:t>5</w:t>
      </w:r>
    </w:p>
    <w:p w14:paraId="48F97A1C" w14:textId="77777777" w:rsidR="007155C3" w:rsidRPr="007155C3" w:rsidRDefault="007155C3" w:rsidP="007155C3"/>
    <w:p w14:paraId="765878DE" w14:textId="77777777" w:rsidR="00232CBC" w:rsidRPr="00E85F04"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sidRPr="00E85F04">
        <w:rPr>
          <w:rFonts w:ascii="Tahoma" w:hAnsi="Tahoma" w:cs="Tahoma"/>
        </w:rPr>
        <w:t>Strony wyznaczają swoich przedstawicieli:</w:t>
      </w:r>
    </w:p>
    <w:p w14:paraId="3B21CE3E" w14:textId="2B99AAEA" w:rsidR="00232CBC"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E85F04">
        <w:rPr>
          <w:rFonts w:ascii="Tahoma" w:hAnsi="Tahoma" w:cs="Tahoma"/>
          <w:sz w:val="20"/>
          <w:szCs w:val="20"/>
        </w:rPr>
        <w:t xml:space="preserve">Ze strony Zamawiającego nadzór nad postanowieniami umownymi pełnić będzie: </w:t>
      </w:r>
      <w:r w:rsidR="003353B6">
        <w:rPr>
          <w:rFonts w:ascii="Tahoma" w:hAnsi="Tahoma" w:cs="Tahoma"/>
          <w:sz w:val="20"/>
          <w:szCs w:val="20"/>
        </w:rPr>
        <w:t>……………………….</w:t>
      </w:r>
      <w:r w:rsidRPr="00E85F04">
        <w:rPr>
          <w:rFonts w:ascii="Tahoma" w:hAnsi="Tahoma" w:cs="Tahoma"/>
          <w:sz w:val="20"/>
          <w:szCs w:val="20"/>
        </w:rPr>
        <w:t xml:space="preserve"> tel. </w:t>
      </w:r>
      <w:r w:rsidR="003353B6">
        <w:rPr>
          <w:rFonts w:ascii="Tahoma" w:hAnsi="Tahoma" w:cs="Tahoma"/>
          <w:sz w:val="20"/>
          <w:szCs w:val="20"/>
        </w:rPr>
        <w:t>…………………………….</w:t>
      </w:r>
      <w:r w:rsidRPr="00E85F04">
        <w:rPr>
          <w:rFonts w:ascii="Tahoma" w:hAnsi="Tahoma" w:cs="Tahoma"/>
          <w:sz w:val="20"/>
          <w:szCs w:val="20"/>
        </w:rPr>
        <w:t xml:space="preserve">, e-mail: </w:t>
      </w:r>
      <w:r w:rsidR="003353B6">
        <w:rPr>
          <w:rFonts w:ascii="Tahoma" w:hAnsi="Tahoma" w:cs="Tahoma"/>
          <w:sz w:val="20"/>
          <w:szCs w:val="20"/>
        </w:rPr>
        <w:t>…………………………….</w:t>
      </w:r>
    </w:p>
    <w:p w14:paraId="3F8C25AD" w14:textId="77777777" w:rsidR="001A1866"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E85F04">
        <w:rPr>
          <w:rFonts w:ascii="Tahoma" w:hAnsi="Tahoma" w:cs="Tahoma"/>
          <w:b/>
          <w:bCs/>
          <w:sz w:val="20"/>
          <w:szCs w:val="20"/>
        </w:rPr>
        <w:t>Wykonawca ustanawia</w:t>
      </w:r>
      <w:r w:rsidR="001A1866" w:rsidRPr="00E85F04">
        <w:rPr>
          <w:rFonts w:ascii="Tahoma" w:hAnsi="Tahoma" w:cs="Tahoma"/>
          <w:b/>
          <w:bCs/>
          <w:sz w:val="20"/>
          <w:szCs w:val="20"/>
        </w:rPr>
        <w:t>:</w:t>
      </w:r>
    </w:p>
    <w:p w14:paraId="1AF1E217" w14:textId="679E3CD3" w:rsidR="00232CBC" w:rsidRPr="00E85F04" w:rsidRDefault="00893A1A" w:rsidP="0004440D">
      <w:pPr>
        <w:pStyle w:val="Akapitzlist3"/>
        <w:numPr>
          <w:ilvl w:val="0"/>
          <w:numId w:val="56"/>
        </w:numPr>
        <w:tabs>
          <w:tab w:val="left" w:pos="720"/>
          <w:tab w:val="left" w:pos="851"/>
        </w:tabs>
        <w:spacing w:line="276" w:lineRule="auto"/>
        <w:ind w:left="1134" w:hanging="425"/>
        <w:jc w:val="both"/>
        <w:rPr>
          <w:rFonts w:ascii="Tahoma" w:hAnsi="Tahoma" w:cs="Tahoma"/>
          <w:b/>
          <w:bCs/>
          <w:sz w:val="20"/>
          <w:szCs w:val="20"/>
        </w:rPr>
      </w:pPr>
      <w:r w:rsidRPr="00E85F04">
        <w:rPr>
          <w:rFonts w:ascii="Tahoma" w:hAnsi="Tahoma" w:cs="Tahoma"/>
          <w:b/>
          <w:bCs/>
          <w:sz w:val="20"/>
          <w:szCs w:val="20"/>
        </w:rPr>
        <w:t>K</w:t>
      </w:r>
      <w:r w:rsidR="00232CBC" w:rsidRPr="00E85F04">
        <w:rPr>
          <w:rFonts w:ascii="Tahoma" w:hAnsi="Tahoma" w:cs="Tahoma"/>
          <w:b/>
          <w:bCs/>
          <w:sz w:val="20"/>
          <w:szCs w:val="20"/>
        </w:rPr>
        <w:t xml:space="preserve">ierownika </w:t>
      </w:r>
      <w:r w:rsidRPr="00E85F04">
        <w:rPr>
          <w:rFonts w:ascii="Tahoma" w:hAnsi="Tahoma" w:cs="Tahoma"/>
          <w:b/>
          <w:bCs/>
          <w:sz w:val="20"/>
          <w:szCs w:val="20"/>
        </w:rPr>
        <w:t>budowy</w:t>
      </w:r>
      <w:r w:rsidR="00FD5E79" w:rsidRPr="00E85F04">
        <w:rPr>
          <w:rFonts w:ascii="Tahoma" w:hAnsi="Tahoma" w:cs="Tahoma"/>
          <w:b/>
          <w:bCs/>
          <w:sz w:val="20"/>
          <w:szCs w:val="20"/>
        </w:rPr>
        <w:t xml:space="preserve"> – </w:t>
      </w:r>
      <w:r w:rsidR="00B16A27" w:rsidRPr="00E85F04">
        <w:rPr>
          <w:rFonts w:ascii="Tahoma" w:hAnsi="Tahoma" w:cs="Tahoma"/>
          <w:b/>
          <w:bCs/>
          <w:sz w:val="20"/>
          <w:szCs w:val="20"/>
        </w:rPr>
        <w:t xml:space="preserve">w specjalności </w:t>
      </w:r>
      <w:r w:rsidR="00834926" w:rsidRPr="00E85F04">
        <w:rPr>
          <w:rFonts w:ascii="Tahoma" w:hAnsi="Tahoma" w:cs="Tahoma"/>
          <w:b/>
          <w:bCs/>
          <w:sz w:val="20"/>
          <w:szCs w:val="20"/>
        </w:rPr>
        <w:t>konstrukcyjno</w:t>
      </w:r>
      <w:r w:rsidR="00B16A27" w:rsidRPr="00E85F04">
        <w:rPr>
          <w:rFonts w:ascii="Tahoma" w:hAnsi="Tahoma" w:cs="Tahoma"/>
          <w:b/>
          <w:bCs/>
          <w:sz w:val="20"/>
          <w:szCs w:val="20"/>
        </w:rPr>
        <w:t xml:space="preserve"> – budowlanej</w:t>
      </w:r>
      <w:r w:rsidR="00232CBC" w:rsidRPr="00E85F04">
        <w:rPr>
          <w:rFonts w:ascii="Tahoma" w:hAnsi="Tahoma" w:cs="Tahoma"/>
          <w:b/>
          <w:bCs/>
          <w:sz w:val="20"/>
          <w:szCs w:val="20"/>
        </w:rPr>
        <w:t xml:space="preserve"> </w:t>
      </w:r>
      <w:r w:rsidR="007412CB" w:rsidRPr="00E85F04">
        <w:rPr>
          <w:rFonts w:ascii="Tahoma" w:hAnsi="Tahoma" w:cs="Tahoma"/>
          <w:b/>
          <w:bCs/>
          <w:sz w:val="20"/>
          <w:szCs w:val="20"/>
        </w:rPr>
        <w:t xml:space="preserve"> lub architektonicznej posiadającego jednocześnie kwalifikacje, o których mowa w art.37c ustawy o ochronie zabytków i opiece nad zabytkami :</w:t>
      </w:r>
    </w:p>
    <w:p w14:paraId="4C7B3D5C" w14:textId="71CC5C9C"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imię i nazwisko</w:t>
      </w:r>
      <w:r w:rsidR="00E5592A" w:rsidRPr="00E85F04">
        <w:rPr>
          <w:rFonts w:ascii="Tahoma" w:hAnsi="Tahoma" w:cs="Tahoma"/>
          <w:b/>
          <w:bCs/>
          <w:sz w:val="20"/>
          <w:szCs w:val="20"/>
        </w:rPr>
        <w:t>:</w:t>
      </w:r>
      <w:r w:rsidRPr="00E85F04">
        <w:rPr>
          <w:rFonts w:ascii="Tahoma" w:hAnsi="Tahoma" w:cs="Tahoma"/>
          <w:b/>
          <w:bCs/>
          <w:sz w:val="20"/>
          <w:szCs w:val="20"/>
        </w:rPr>
        <w:t xml:space="preserve"> </w:t>
      </w:r>
      <w:r w:rsidR="00371272" w:rsidRPr="00E85F04">
        <w:rPr>
          <w:rFonts w:ascii="Tahoma" w:hAnsi="Tahoma" w:cs="Tahoma"/>
          <w:b/>
          <w:bCs/>
          <w:sz w:val="20"/>
          <w:szCs w:val="20"/>
        </w:rPr>
        <w:t>……………………………………………….</w:t>
      </w:r>
    </w:p>
    <w:p w14:paraId="2EEDC452" w14:textId="553FFAB4"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telefon, e-mail</w:t>
      </w:r>
      <w:r w:rsidR="00EF66EF" w:rsidRPr="00E85F04">
        <w:rPr>
          <w:rFonts w:ascii="Tahoma" w:hAnsi="Tahoma" w:cs="Tahoma"/>
          <w:b/>
          <w:bCs/>
          <w:sz w:val="20"/>
          <w:szCs w:val="20"/>
        </w:rPr>
        <w:t xml:space="preserve">: </w:t>
      </w:r>
      <w:r w:rsidR="00371272" w:rsidRPr="00E85F04">
        <w:rPr>
          <w:rFonts w:ascii="Tahoma" w:hAnsi="Tahoma" w:cs="Tahoma"/>
          <w:b/>
          <w:bCs/>
          <w:sz w:val="20"/>
          <w:szCs w:val="20"/>
        </w:rPr>
        <w:t>………………………………………………..</w:t>
      </w:r>
    </w:p>
    <w:p w14:paraId="7951E9CC" w14:textId="413E97CB" w:rsidR="003A6972" w:rsidRPr="00E85F04" w:rsidRDefault="003A6972" w:rsidP="003A6972">
      <w:pPr>
        <w:pStyle w:val="Akapitzlist3"/>
        <w:numPr>
          <w:ilvl w:val="0"/>
          <w:numId w:val="14"/>
        </w:numPr>
        <w:tabs>
          <w:tab w:val="left" w:pos="720"/>
          <w:tab w:val="left" w:pos="851"/>
        </w:tabs>
        <w:jc w:val="both"/>
        <w:rPr>
          <w:rFonts w:ascii="Tahoma" w:hAnsi="Tahoma" w:cs="Tahoma"/>
          <w:sz w:val="20"/>
          <w:szCs w:val="20"/>
        </w:rPr>
      </w:pPr>
      <w:r w:rsidRPr="00E85F04">
        <w:rPr>
          <w:rFonts w:ascii="Tahoma" w:hAnsi="Tahoma" w:cs="Tahoma"/>
          <w:sz w:val="20"/>
          <w:szCs w:val="20"/>
        </w:rPr>
        <w:t>Notatki służbowe spisywane będą komisyjnie z udziałem przedstawiciela Zamawiającego, Inspektora Nadzoru, kierownika budowy lub przedstawiciela Wykonawcy.</w:t>
      </w:r>
    </w:p>
    <w:p w14:paraId="56832F4B" w14:textId="77777777" w:rsidR="003A6972" w:rsidRPr="00E85F04" w:rsidRDefault="003A6972" w:rsidP="003A6972">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85F04">
        <w:rPr>
          <w:rFonts w:ascii="Tahoma" w:hAnsi="Tahoma" w:cs="Tahoma"/>
        </w:rPr>
        <w:t xml:space="preserve">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bez każdorazowej zgody Zamawiającego wyrażonej na piśmie. Wyżej wymienione czynności dokonane bez każdorazowej zgody Zamawiającego wyrażonej na piśmie są bezskuteczne. </w:t>
      </w:r>
    </w:p>
    <w:p w14:paraId="01BA3794"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5FF2C862" w14:textId="050560CE"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W sprawach nieuregulowanych niniejszą umową zastosowanie mają odpowiednie przepisy prawa polskiego, w szczególności</w:t>
      </w:r>
      <w:r w:rsidRPr="00904DD8">
        <w:rPr>
          <w:rFonts w:ascii="Tahoma" w:hAnsi="Tahoma" w:cs="Tahoma"/>
        </w:rPr>
        <w:t xml:space="preserve">: ustawy z dnia 11 września 2019 r. Prawo zamówień publicznych </w:t>
      </w:r>
      <w:r w:rsidR="00CA716B" w:rsidRPr="00904DD8">
        <w:rPr>
          <w:rFonts w:ascii="Tahoma" w:hAnsi="Tahoma" w:cs="Tahoma"/>
        </w:rPr>
        <w:t xml:space="preserve"> (t. j. Dz. U. z 2024r. poz. 1320)</w:t>
      </w:r>
      <w:r w:rsidRPr="00904DD8">
        <w:rPr>
          <w:rFonts w:ascii="Tahoma" w:hAnsi="Tahoma" w:cs="Tahoma"/>
        </w:rPr>
        <w:t xml:space="preserve">, Kodeksu </w:t>
      </w:r>
      <w:r w:rsidRPr="00E85F04">
        <w:rPr>
          <w:rFonts w:ascii="Tahoma" w:hAnsi="Tahoma" w:cs="Tahoma"/>
        </w:rPr>
        <w:t xml:space="preserve">Cywilnego i Prawa Budowlanego. </w:t>
      </w:r>
    </w:p>
    <w:p w14:paraId="7FFE4A77"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Umowę sporządzono w 3 jednobrzmiących egzemplarzach z przeznaczeniem 2 dla Zamawiającego i 1 dla Wykonawcy.</w:t>
      </w:r>
    </w:p>
    <w:p w14:paraId="7A896B72" w14:textId="51786BE4" w:rsidR="003A6972" w:rsidRPr="00E85F04" w:rsidRDefault="003A6972" w:rsidP="003A6972">
      <w:pPr>
        <w:jc w:val="both"/>
        <w:rPr>
          <w:rFonts w:ascii="Tahoma" w:hAnsi="Tahoma" w:cs="Tahoma"/>
        </w:rPr>
      </w:pPr>
      <w:r w:rsidRPr="00E85F04">
        <w:rPr>
          <w:rFonts w:ascii="Tahoma" w:hAnsi="Tahoma" w:cs="Tahoma"/>
        </w:rPr>
        <w:tab/>
      </w:r>
      <w:r w:rsidRPr="00E85F04">
        <w:rPr>
          <w:rFonts w:ascii="Tahoma" w:hAnsi="Tahoma" w:cs="Tahoma"/>
          <w:b/>
        </w:rPr>
        <w:tab/>
      </w:r>
    </w:p>
    <w:p w14:paraId="04EBFAD7" w14:textId="77777777" w:rsidR="003A6972" w:rsidRPr="00E85F04" w:rsidRDefault="003A6972" w:rsidP="003A6972">
      <w:pPr>
        <w:tabs>
          <w:tab w:val="left" w:pos="6379"/>
        </w:tabs>
        <w:ind w:left="708" w:firstLine="708"/>
        <w:jc w:val="both"/>
        <w:rPr>
          <w:rFonts w:ascii="Tahoma" w:hAnsi="Tahoma" w:cs="Tahoma"/>
          <w:b/>
        </w:rPr>
      </w:pPr>
      <w:r w:rsidRPr="00E85F04">
        <w:rPr>
          <w:rFonts w:ascii="Tahoma" w:hAnsi="Tahoma" w:cs="Tahoma"/>
          <w:b/>
        </w:rPr>
        <w:tab/>
      </w:r>
    </w:p>
    <w:p w14:paraId="6C02B87C" w14:textId="77777777" w:rsidR="003A6972" w:rsidRPr="00E85F04" w:rsidRDefault="003A6972" w:rsidP="003A6972">
      <w:pPr>
        <w:rPr>
          <w:rFonts w:ascii="Tahoma" w:eastAsia="Lucida Sans Unicode" w:hAnsi="Tahoma" w:cs="Tahoma"/>
        </w:rPr>
      </w:pPr>
    </w:p>
    <w:p w14:paraId="04004510" w14:textId="77777777" w:rsidR="00A10FAC" w:rsidRPr="00E85F04" w:rsidRDefault="00A10FAC" w:rsidP="00232CBC">
      <w:pPr>
        <w:jc w:val="both"/>
        <w:rPr>
          <w:rFonts w:ascii="Tahoma" w:hAnsi="Tahoma" w:cs="Tahoma"/>
        </w:rPr>
      </w:pPr>
    </w:p>
    <w:p w14:paraId="7EADB358" w14:textId="77777777" w:rsidR="00A10FAC" w:rsidRPr="00E85F04" w:rsidRDefault="00A10FAC" w:rsidP="00232CBC">
      <w:pPr>
        <w:jc w:val="both"/>
        <w:rPr>
          <w:rFonts w:ascii="Tahoma" w:hAnsi="Tahoma" w:cs="Tahoma"/>
        </w:rPr>
      </w:pPr>
    </w:p>
    <w:p w14:paraId="7B074EAA" w14:textId="77777777" w:rsidR="00835319" w:rsidRPr="00E85F04" w:rsidRDefault="00835319" w:rsidP="00232CBC">
      <w:pPr>
        <w:jc w:val="both"/>
        <w:rPr>
          <w:rFonts w:ascii="Tahoma" w:hAnsi="Tahoma" w:cs="Tahoma"/>
        </w:rPr>
      </w:pPr>
    </w:p>
    <w:p w14:paraId="5A0169BE" w14:textId="77777777" w:rsidR="00835319" w:rsidRPr="00E85F04" w:rsidRDefault="00835319" w:rsidP="00232CBC">
      <w:pPr>
        <w:jc w:val="both"/>
        <w:rPr>
          <w:rFonts w:ascii="Tahoma" w:hAnsi="Tahoma" w:cs="Tahoma"/>
        </w:rPr>
      </w:pPr>
    </w:p>
    <w:p w14:paraId="27CC4D28" w14:textId="77777777" w:rsidR="00835319" w:rsidRPr="00E85F04" w:rsidRDefault="00835319" w:rsidP="00232CBC">
      <w:pPr>
        <w:jc w:val="both"/>
        <w:rPr>
          <w:rFonts w:ascii="Tahoma" w:hAnsi="Tahoma" w:cs="Tahoma"/>
        </w:rPr>
      </w:pPr>
    </w:p>
    <w:p w14:paraId="2E75A595" w14:textId="66B79974" w:rsidR="0006433C" w:rsidRPr="00E85F04" w:rsidRDefault="00232CBC" w:rsidP="00DD6D49">
      <w:pPr>
        <w:ind w:left="708" w:firstLine="708"/>
      </w:pPr>
      <w:r w:rsidRPr="00E85F04">
        <w:rPr>
          <w:rFonts w:ascii="Tahoma" w:hAnsi="Tahoma" w:cs="Tahoma"/>
          <w:b/>
        </w:rPr>
        <w:t xml:space="preserve">Zamawiający </w:t>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t>Wykonawca</w:t>
      </w:r>
      <w:r w:rsidRPr="00E85F04">
        <w:rPr>
          <w:rFonts w:ascii="Tahoma" w:hAnsi="Tahoma" w:cs="Tahoma"/>
          <w:b/>
        </w:rPr>
        <w:tab/>
      </w:r>
      <w:r w:rsidRPr="00E85F04">
        <w:rPr>
          <w:rFonts w:ascii="Tahoma" w:hAnsi="Tahoma" w:cs="Tahoma"/>
          <w:b/>
        </w:rPr>
        <w:tab/>
      </w:r>
    </w:p>
    <w:sectPr w:rsidR="0006433C" w:rsidRPr="00E85F04" w:rsidSect="005861CC">
      <w:headerReference w:type="even" r:id="rId8"/>
      <w:headerReference w:type="default" r:id="rId9"/>
      <w:footerReference w:type="even" r:id="rId10"/>
      <w:footerReference w:type="default" r:id="rId11"/>
      <w:headerReference w:type="first" r:id="rId12"/>
      <w:foot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F1158C" w14:textId="77777777" w:rsidR="00FB2675" w:rsidRDefault="00FB2675" w:rsidP="00DA5839">
      <w:r>
        <w:separator/>
      </w:r>
    </w:p>
  </w:endnote>
  <w:endnote w:type="continuationSeparator" w:id="0">
    <w:p w14:paraId="7B8522C8" w14:textId="77777777" w:rsidR="00FB2675" w:rsidRDefault="00FB2675"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82C94" w14:textId="77777777" w:rsidR="00D32F89" w:rsidRDefault="00D32F8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2C49A" w14:textId="77777777" w:rsidR="00D32F89" w:rsidRDefault="00D32F8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F8390C" w14:textId="77777777" w:rsidR="00FB2675" w:rsidRDefault="00FB2675" w:rsidP="00DA5839">
      <w:r>
        <w:separator/>
      </w:r>
    </w:p>
  </w:footnote>
  <w:footnote w:type="continuationSeparator" w:id="0">
    <w:p w14:paraId="66AA0D20" w14:textId="77777777" w:rsidR="00FB2675" w:rsidRDefault="00FB2675"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861791E" w14:textId="77777777" w:rsidR="00A66A4E" w:rsidRDefault="00A66A4E" w:rsidP="00A66A4E">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End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44ACF0E9"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D724DE">
      <w:rPr>
        <w:rFonts w:ascii="Tahoma" w:hAnsi="Tahoma" w:cs="Tahoma"/>
      </w:rPr>
      <w:t>1</w:t>
    </w:r>
    <w:r w:rsidR="00D32F89">
      <w:rPr>
        <w:rFonts w:ascii="Tahoma" w:hAnsi="Tahoma" w:cs="Tahoma"/>
      </w:rPr>
      <w:t>3</w:t>
    </w:r>
    <w:r w:rsidR="0024352A">
      <w:rPr>
        <w:rFonts w:ascii="Tahoma" w:hAnsi="Tahoma" w:cs="Tahoma"/>
      </w:rPr>
      <w:t>.</w:t>
    </w:r>
    <w:r>
      <w:rPr>
        <w:rFonts w:ascii="Tahoma" w:hAnsi="Tahoma" w:cs="Tahoma"/>
      </w:rPr>
      <w:t>202</w:t>
    </w:r>
    <w:r w:rsidR="0024352A">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08795A1B" w:rsidR="00D93E35" w:rsidRDefault="00D93E35" w:rsidP="00D93E35">
    <w:pPr>
      <w:pStyle w:val="Nagwek"/>
      <w:jc w:val="center"/>
      <w:rPr>
        <w:noProof/>
        <w:lang w:eastAsia="pl-PL"/>
      </w:rPr>
    </w:pPr>
    <w:bookmarkStart w:id="3"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00A644E8" w:rsidRPr="00A644E8">
      <w:rPr>
        <w:noProof/>
      </w:rPr>
      <w:drawing>
        <wp:inline distT="0" distB="0" distL="0" distR="0" wp14:anchorId="328268D2" wp14:editId="4FFBFDCE">
          <wp:extent cx="1552575" cy="565150"/>
          <wp:effectExtent l="0" t="0" r="9525" b="6350"/>
          <wp:docPr id="27" name="Obraz 1" descr="Logo Rządowego Funduszu Polski Ład Program Inwestycji Strateg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Logo Rządowego Funduszu Polski Ład Program Inwestycji Strategicznych"/>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52575" cy="5651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57FA829B" w:rsidR="00D93E35" w:rsidRPr="00503B3C" w:rsidRDefault="00D93E35" w:rsidP="00D93E35">
    <w:pPr>
      <w:spacing w:after="120"/>
      <w:jc w:val="center"/>
      <w:rPr>
        <w:b/>
        <w:caps/>
      </w:rPr>
    </w:pPr>
    <w:r w:rsidRPr="00503B3C">
      <w:rPr>
        <w:b/>
      </w:rPr>
      <w:t>RZ</w:t>
    </w:r>
    <w:r w:rsidRPr="00503B3C">
      <w:rPr>
        <w:b/>
        <w:caps/>
      </w:rPr>
      <w:t xml:space="preserve">Ądowy </w:t>
    </w:r>
    <w:r w:rsidR="00A644E8">
      <w:rPr>
        <w:b/>
        <w:caps/>
      </w:rPr>
      <w:t>PROGRAM ODBUDOWY ZABYTKÓW</w:t>
    </w:r>
  </w:p>
  <w:p w14:paraId="66B2E68B" w14:textId="61085FA0" w:rsidR="00D93E35" w:rsidRDefault="00D93E35" w:rsidP="00D93E35">
    <w:pPr>
      <w:pBdr>
        <w:bottom w:val="single" w:sz="4" w:space="1" w:color="auto"/>
      </w:pBdr>
    </w:pPr>
    <w:r>
      <w:rPr>
        <w:rFonts w:ascii="Tahoma" w:hAnsi="Tahoma" w:cs="Tahoma"/>
      </w:rPr>
      <w:t xml:space="preserve">Nr </w:t>
    </w:r>
    <w:r w:rsidRPr="008A46FF">
      <w:rPr>
        <w:rFonts w:ascii="Tahoma" w:hAnsi="Tahoma" w:cs="Tahoma"/>
      </w:rPr>
      <w:t>postępowania PI.271.</w:t>
    </w:r>
    <w:r w:rsidR="0004440D" w:rsidRPr="008A46FF">
      <w:rPr>
        <w:rFonts w:ascii="Tahoma" w:hAnsi="Tahoma" w:cs="Tahoma"/>
      </w:rPr>
      <w:t>1</w:t>
    </w:r>
    <w:r w:rsidR="00D32F89">
      <w:rPr>
        <w:rFonts w:ascii="Tahoma" w:hAnsi="Tahoma" w:cs="Tahoma"/>
      </w:rPr>
      <w:t>3</w:t>
    </w:r>
    <w:r w:rsidRPr="008A46FF">
      <w:rPr>
        <w:rFonts w:ascii="Tahoma" w:hAnsi="Tahoma" w:cs="Tahoma"/>
      </w:rPr>
      <w:t>.202</w:t>
    </w:r>
    <w:r w:rsidR="00146594" w:rsidRPr="008A46FF">
      <w:rPr>
        <w:rFonts w:ascii="Tahoma" w:hAnsi="Tahoma" w:cs="Tahoma"/>
      </w:rPr>
      <w:t>4</w:t>
    </w:r>
  </w:p>
  <w:bookmarkEnd w:id="3"/>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FC725188"/>
    <w:lvl w:ilvl="0">
      <w:start w:val="2"/>
      <w:numFmt w:val="decimal"/>
      <w:lvlText w:val="%1."/>
      <w:lvlJc w:val="left"/>
      <w:pPr>
        <w:tabs>
          <w:tab w:val="num" w:pos="720"/>
        </w:tabs>
        <w:ind w:left="720" w:hanging="360"/>
      </w:pPr>
      <w:rPr>
        <w:rFonts w:hint="default"/>
        <w:b/>
        <w:bCs/>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3"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5"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1"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44"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8" w15:restartNumberingAfterBreak="0">
    <w:nsid w:val="3B6315E2"/>
    <w:multiLevelType w:val="hybridMultilevel"/>
    <w:tmpl w:val="49221030"/>
    <w:lvl w:ilvl="0" w:tplc="49A6BD60">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1"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3"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5"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56"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7"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9F511A2"/>
    <w:multiLevelType w:val="hybridMultilevel"/>
    <w:tmpl w:val="2D069B3A"/>
    <w:lvl w:ilvl="0" w:tplc="DFF2CB48">
      <w:start w:val="1"/>
      <w:numFmt w:val="decimal"/>
      <w:lvlText w:val="%1)"/>
      <w:lvlJc w:val="left"/>
      <w:pPr>
        <w:tabs>
          <w:tab w:val="num" w:pos="1080"/>
        </w:tabs>
        <w:ind w:left="1080" w:hanging="360"/>
      </w:pPr>
      <w:rPr>
        <w:rFonts w:hint="default"/>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0"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1"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2"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4"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5"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6"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7" w15:restartNumberingAfterBreak="0">
    <w:nsid w:val="556B3EFB"/>
    <w:multiLevelType w:val="multilevel"/>
    <w:tmpl w:val="AA38C52C"/>
    <w:lvl w:ilvl="0">
      <w:start w:val="1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8"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70"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62CE569A"/>
    <w:multiLevelType w:val="multilevel"/>
    <w:tmpl w:val="4010058C"/>
    <w:lvl w:ilvl="0">
      <w:start w:val="1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2"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73"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5"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6"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77"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9"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0"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81"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2" w15:restartNumberingAfterBreak="0">
    <w:nsid w:val="73E73A64"/>
    <w:multiLevelType w:val="multilevel"/>
    <w:tmpl w:val="9B66FD96"/>
    <w:lvl w:ilvl="0">
      <w:start w:val="2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3"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85"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6"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8"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1" w15:restartNumberingAfterBreak="0">
    <w:nsid w:val="79481202"/>
    <w:multiLevelType w:val="multilevel"/>
    <w:tmpl w:val="08BC620E"/>
    <w:lvl w:ilvl="0">
      <w:start w:val="20"/>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2"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6"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5"/>
  </w:num>
  <w:num w:numId="3" w16cid:durableId="663777958">
    <w:abstractNumId w:val="75"/>
  </w:num>
  <w:num w:numId="4" w16cid:durableId="862982561">
    <w:abstractNumId w:val="34"/>
  </w:num>
  <w:num w:numId="5" w16cid:durableId="1500268163">
    <w:abstractNumId w:val="40"/>
  </w:num>
  <w:num w:numId="6" w16cid:durableId="1412461919">
    <w:abstractNumId w:val="73"/>
  </w:num>
  <w:num w:numId="7" w16cid:durableId="1030957549">
    <w:abstractNumId w:val="90"/>
  </w:num>
  <w:num w:numId="8" w16cid:durableId="157870571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61"/>
  </w:num>
  <w:num w:numId="12" w16cid:durableId="1211960942">
    <w:abstractNumId w:val="28"/>
  </w:num>
  <w:num w:numId="13" w16cid:durableId="1738432982">
    <w:abstractNumId w:val="50"/>
  </w:num>
  <w:num w:numId="14" w16cid:durableId="141585760">
    <w:abstractNumId w:val="32"/>
  </w:num>
  <w:num w:numId="15" w16cid:durableId="275410142">
    <w:abstractNumId w:val="83"/>
  </w:num>
  <w:num w:numId="16" w16cid:durableId="1155533081">
    <w:abstractNumId w:val="41"/>
  </w:num>
  <w:num w:numId="17" w16cid:durableId="2047171724">
    <w:abstractNumId w:val="30"/>
  </w:num>
  <w:num w:numId="18" w16cid:durableId="1176117444">
    <w:abstractNumId w:val="63"/>
  </w:num>
  <w:num w:numId="19" w16cid:durableId="983000433">
    <w:abstractNumId w:val="43"/>
  </w:num>
  <w:num w:numId="20" w16cid:durableId="193202118">
    <w:abstractNumId w:val="74"/>
  </w:num>
  <w:num w:numId="21" w16cid:durableId="1356275859">
    <w:abstractNumId w:val="56"/>
  </w:num>
  <w:num w:numId="22" w16cid:durableId="121774109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78310042">
    <w:abstractNumId w:val="81"/>
  </w:num>
  <w:num w:numId="24" w16cid:durableId="2039501173">
    <w:abstractNumId w:val="26"/>
  </w:num>
  <w:num w:numId="25" w16cid:durableId="2092923430">
    <w:abstractNumId w:val="40"/>
    <w:lvlOverride w:ilvl="0">
      <w:lvl w:ilvl="0">
        <w:start w:val="1"/>
        <w:numFmt w:val="decimal"/>
        <w:lvlText w:val="%1."/>
        <w:lvlJc w:val="left"/>
        <w:rPr>
          <w:rFonts w:ascii="Tahoma" w:eastAsia="Times New Roman" w:hAnsi="Tahoma" w:cs="Tahoma" w:hint="default"/>
          <w:b w:val="0"/>
          <w:position w:val="0"/>
        </w:rPr>
      </w:lvl>
    </w:lvlOverride>
  </w:num>
  <w:num w:numId="26" w16cid:durableId="426926865">
    <w:abstractNumId w:val="84"/>
  </w:num>
  <w:num w:numId="27" w16cid:durableId="170032139">
    <w:abstractNumId w:val="60"/>
  </w:num>
  <w:num w:numId="28" w16cid:durableId="1608542306">
    <w:abstractNumId w:val="33"/>
  </w:num>
  <w:num w:numId="29" w16cid:durableId="882986137">
    <w:abstractNumId w:val="68"/>
  </w:num>
  <w:num w:numId="30" w16cid:durableId="588464589">
    <w:abstractNumId w:val="70"/>
  </w:num>
  <w:num w:numId="31" w16cid:durableId="1870147176">
    <w:abstractNumId w:val="92"/>
  </w:num>
  <w:num w:numId="32" w16cid:durableId="782189065">
    <w:abstractNumId w:val="51"/>
  </w:num>
  <w:num w:numId="33" w16cid:durableId="302657571">
    <w:abstractNumId w:val="93"/>
  </w:num>
  <w:num w:numId="34" w16cid:durableId="1879781213">
    <w:abstractNumId w:val="53"/>
  </w:num>
  <w:num w:numId="35" w16cid:durableId="216207437">
    <w:abstractNumId w:val="46"/>
  </w:num>
  <w:num w:numId="36" w16cid:durableId="357314979">
    <w:abstractNumId w:val="52"/>
  </w:num>
  <w:num w:numId="37" w16cid:durableId="1537959889">
    <w:abstractNumId w:val="25"/>
  </w:num>
  <w:num w:numId="38" w16cid:durableId="87912575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45070542">
    <w:abstractNumId w:val="94"/>
  </w:num>
  <w:num w:numId="40" w16cid:durableId="599532572">
    <w:abstractNumId w:val="39"/>
  </w:num>
  <w:num w:numId="41" w16cid:durableId="1060177813">
    <w:abstractNumId w:val="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74362979">
    <w:abstractNumId w:val="77"/>
  </w:num>
  <w:num w:numId="43" w16cid:durableId="673727028">
    <w:abstractNumId w:val="37"/>
  </w:num>
  <w:num w:numId="44" w16cid:durableId="1207596983">
    <w:abstractNumId w:val="72"/>
  </w:num>
  <w:num w:numId="45" w16cid:durableId="1131704707">
    <w:abstractNumId w:val="29"/>
  </w:num>
  <w:num w:numId="46" w16cid:durableId="924411485">
    <w:abstractNumId w:val="57"/>
  </w:num>
  <w:num w:numId="47" w16cid:durableId="683634933">
    <w:abstractNumId w:val="44"/>
  </w:num>
  <w:num w:numId="48" w16cid:durableId="703479153">
    <w:abstractNumId w:val="62"/>
  </w:num>
  <w:num w:numId="49" w16cid:durableId="1501122276">
    <w:abstractNumId w:val="95"/>
  </w:num>
  <w:num w:numId="50" w16cid:durableId="1512455022">
    <w:abstractNumId w:val="38"/>
  </w:num>
  <w:num w:numId="51" w16cid:durableId="1591232444">
    <w:abstractNumId w:val="49"/>
  </w:num>
  <w:num w:numId="52" w16cid:durableId="1587614657">
    <w:abstractNumId w:val="88"/>
  </w:num>
  <w:num w:numId="53" w16cid:durableId="1546288996">
    <w:abstractNumId w:val="96"/>
  </w:num>
  <w:num w:numId="54" w16cid:durableId="147288199">
    <w:abstractNumId w:val="48"/>
  </w:num>
  <w:num w:numId="55" w16cid:durableId="774667855">
    <w:abstractNumId w:val="79"/>
  </w:num>
  <w:num w:numId="56" w16cid:durableId="520357249">
    <w:abstractNumId w:val="64"/>
  </w:num>
  <w:num w:numId="57" w16cid:durableId="1034573083">
    <w:abstractNumId w:val="55"/>
  </w:num>
  <w:num w:numId="58" w16cid:durableId="804005762">
    <w:abstractNumId w:val="27"/>
  </w:num>
  <w:num w:numId="59" w16cid:durableId="84688585">
    <w:abstractNumId w:val="31"/>
  </w:num>
  <w:num w:numId="60" w16cid:durableId="1032875394">
    <w:abstractNumId w:val="66"/>
  </w:num>
  <w:num w:numId="61" w16cid:durableId="1893735903">
    <w:abstractNumId w:val="67"/>
  </w:num>
  <w:num w:numId="62" w16cid:durableId="449206906">
    <w:abstractNumId w:val="71"/>
  </w:num>
  <w:num w:numId="63" w16cid:durableId="174806753">
    <w:abstractNumId w:val="91"/>
  </w:num>
  <w:num w:numId="64" w16cid:durableId="261643652">
    <w:abstractNumId w:val="82"/>
  </w:num>
  <w:num w:numId="65" w16cid:durableId="862549585">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1354424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45274822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45372885">
    <w:abstractNumId w:val="3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447503376">
    <w:abstractNumId w:val="42"/>
  </w:num>
  <w:num w:numId="70" w16cid:durableId="1891107591">
    <w:abstractNumId w:val="76"/>
  </w:num>
  <w:num w:numId="71" w16cid:durableId="303050555">
    <w:abstractNumId w:val="69"/>
  </w:num>
  <w:num w:numId="72" w16cid:durableId="1681082998">
    <w:abstractNumId w:val="5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A48"/>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6F73"/>
    <w:rsid w:val="0002792F"/>
    <w:rsid w:val="00031F79"/>
    <w:rsid w:val="000328E6"/>
    <w:rsid w:val="00032BA0"/>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434D"/>
    <w:rsid w:val="0004440D"/>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361"/>
    <w:rsid w:val="000738FF"/>
    <w:rsid w:val="00074681"/>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2AE9"/>
    <w:rsid w:val="000A570B"/>
    <w:rsid w:val="000A70F3"/>
    <w:rsid w:val="000B0444"/>
    <w:rsid w:val="000B04C3"/>
    <w:rsid w:val="000B0B23"/>
    <w:rsid w:val="000B1177"/>
    <w:rsid w:val="000B3412"/>
    <w:rsid w:val="000B3C6E"/>
    <w:rsid w:val="000B45DC"/>
    <w:rsid w:val="000B7077"/>
    <w:rsid w:val="000B75EF"/>
    <w:rsid w:val="000C03C7"/>
    <w:rsid w:val="000C11FF"/>
    <w:rsid w:val="000C1A1C"/>
    <w:rsid w:val="000C3734"/>
    <w:rsid w:val="000C3B86"/>
    <w:rsid w:val="000C66EC"/>
    <w:rsid w:val="000C70D9"/>
    <w:rsid w:val="000D06CC"/>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C70"/>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5D4A"/>
    <w:rsid w:val="0014643A"/>
    <w:rsid w:val="00146594"/>
    <w:rsid w:val="001465F5"/>
    <w:rsid w:val="00146AB7"/>
    <w:rsid w:val="00146BB6"/>
    <w:rsid w:val="001508AF"/>
    <w:rsid w:val="0015098D"/>
    <w:rsid w:val="00151C0C"/>
    <w:rsid w:val="00151EFE"/>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4950"/>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B7E5D"/>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7C3"/>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0DA6"/>
    <w:rsid w:val="001E2CE4"/>
    <w:rsid w:val="001E31DE"/>
    <w:rsid w:val="001E3251"/>
    <w:rsid w:val="001E3291"/>
    <w:rsid w:val="001E369A"/>
    <w:rsid w:val="001E437D"/>
    <w:rsid w:val="001E4884"/>
    <w:rsid w:val="001E4F46"/>
    <w:rsid w:val="001E4FA2"/>
    <w:rsid w:val="001E525F"/>
    <w:rsid w:val="001E5AB1"/>
    <w:rsid w:val="001E5DC7"/>
    <w:rsid w:val="001E62C5"/>
    <w:rsid w:val="001E73B8"/>
    <w:rsid w:val="001E7B69"/>
    <w:rsid w:val="001F0118"/>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2C8"/>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352A"/>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3BD6"/>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77F"/>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613B"/>
    <w:rsid w:val="002E72FA"/>
    <w:rsid w:val="002E73E9"/>
    <w:rsid w:val="002E7983"/>
    <w:rsid w:val="002F00A9"/>
    <w:rsid w:val="002F2463"/>
    <w:rsid w:val="002F36E4"/>
    <w:rsid w:val="002F39F3"/>
    <w:rsid w:val="002F4313"/>
    <w:rsid w:val="002F477C"/>
    <w:rsid w:val="002F4BEB"/>
    <w:rsid w:val="002F51DD"/>
    <w:rsid w:val="002F60CC"/>
    <w:rsid w:val="002F6CC6"/>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BF4"/>
    <w:rsid w:val="00330CAB"/>
    <w:rsid w:val="003311F6"/>
    <w:rsid w:val="00331533"/>
    <w:rsid w:val="00331EC7"/>
    <w:rsid w:val="003321F0"/>
    <w:rsid w:val="0033354F"/>
    <w:rsid w:val="00333BB5"/>
    <w:rsid w:val="00334BEA"/>
    <w:rsid w:val="003353B6"/>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729"/>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6D8"/>
    <w:rsid w:val="00397E61"/>
    <w:rsid w:val="003A10BF"/>
    <w:rsid w:val="003A12D6"/>
    <w:rsid w:val="003A219D"/>
    <w:rsid w:val="003A4529"/>
    <w:rsid w:val="003A4637"/>
    <w:rsid w:val="003A4B47"/>
    <w:rsid w:val="003A4CA0"/>
    <w:rsid w:val="003A4E01"/>
    <w:rsid w:val="003A53EA"/>
    <w:rsid w:val="003A6972"/>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B26"/>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3A9"/>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3BCD"/>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C03"/>
    <w:rsid w:val="00454D04"/>
    <w:rsid w:val="0045547A"/>
    <w:rsid w:val="00455590"/>
    <w:rsid w:val="0045564E"/>
    <w:rsid w:val="0045596D"/>
    <w:rsid w:val="00457AB6"/>
    <w:rsid w:val="00457CFD"/>
    <w:rsid w:val="0046192C"/>
    <w:rsid w:val="00462718"/>
    <w:rsid w:val="00462F2F"/>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0E7A"/>
    <w:rsid w:val="004C1200"/>
    <w:rsid w:val="004C12F8"/>
    <w:rsid w:val="004C1421"/>
    <w:rsid w:val="004C1B6F"/>
    <w:rsid w:val="004C228A"/>
    <w:rsid w:val="004C25A3"/>
    <w:rsid w:val="004C27C9"/>
    <w:rsid w:val="004C4A18"/>
    <w:rsid w:val="004C6EE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403C"/>
    <w:rsid w:val="004E529C"/>
    <w:rsid w:val="004E5AD2"/>
    <w:rsid w:val="004E5F2F"/>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0A12"/>
    <w:rsid w:val="00510D35"/>
    <w:rsid w:val="0051104C"/>
    <w:rsid w:val="00511605"/>
    <w:rsid w:val="00511938"/>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3D2E"/>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5E74"/>
    <w:rsid w:val="005861C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5409"/>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1CA3"/>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70E"/>
    <w:rsid w:val="005F7D06"/>
    <w:rsid w:val="0060191C"/>
    <w:rsid w:val="00601FC2"/>
    <w:rsid w:val="0060206A"/>
    <w:rsid w:val="0060224E"/>
    <w:rsid w:val="006022C0"/>
    <w:rsid w:val="006038E0"/>
    <w:rsid w:val="00603A62"/>
    <w:rsid w:val="00604AEF"/>
    <w:rsid w:val="00604E90"/>
    <w:rsid w:val="00604F24"/>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37938"/>
    <w:rsid w:val="00640A05"/>
    <w:rsid w:val="00642739"/>
    <w:rsid w:val="006429FC"/>
    <w:rsid w:val="00642C8B"/>
    <w:rsid w:val="006430E5"/>
    <w:rsid w:val="00644AB4"/>
    <w:rsid w:val="0064613F"/>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A48"/>
    <w:rsid w:val="00672FE7"/>
    <w:rsid w:val="00673462"/>
    <w:rsid w:val="00673BE1"/>
    <w:rsid w:val="006743CD"/>
    <w:rsid w:val="00674D80"/>
    <w:rsid w:val="00675095"/>
    <w:rsid w:val="0067534E"/>
    <w:rsid w:val="006765DC"/>
    <w:rsid w:val="0067694D"/>
    <w:rsid w:val="00677014"/>
    <w:rsid w:val="0067768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473"/>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2A8"/>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534"/>
    <w:rsid w:val="00706A22"/>
    <w:rsid w:val="007073BC"/>
    <w:rsid w:val="0070795B"/>
    <w:rsid w:val="0071062D"/>
    <w:rsid w:val="00710C42"/>
    <w:rsid w:val="00712801"/>
    <w:rsid w:val="00713B4A"/>
    <w:rsid w:val="00714DD4"/>
    <w:rsid w:val="00714FF3"/>
    <w:rsid w:val="00715010"/>
    <w:rsid w:val="007155C3"/>
    <w:rsid w:val="00716CDB"/>
    <w:rsid w:val="00717B4D"/>
    <w:rsid w:val="00720B0E"/>
    <w:rsid w:val="00721A12"/>
    <w:rsid w:val="00721EA0"/>
    <w:rsid w:val="00722997"/>
    <w:rsid w:val="00722A8F"/>
    <w:rsid w:val="007244D2"/>
    <w:rsid w:val="00724C84"/>
    <w:rsid w:val="00724E73"/>
    <w:rsid w:val="00726016"/>
    <w:rsid w:val="0072691C"/>
    <w:rsid w:val="00727ED2"/>
    <w:rsid w:val="007300B5"/>
    <w:rsid w:val="00730223"/>
    <w:rsid w:val="00730456"/>
    <w:rsid w:val="00732433"/>
    <w:rsid w:val="007333E1"/>
    <w:rsid w:val="0073359C"/>
    <w:rsid w:val="0073365C"/>
    <w:rsid w:val="0073385C"/>
    <w:rsid w:val="00733AAB"/>
    <w:rsid w:val="0073546B"/>
    <w:rsid w:val="00736A68"/>
    <w:rsid w:val="00737677"/>
    <w:rsid w:val="007377F1"/>
    <w:rsid w:val="00737F83"/>
    <w:rsid w:val="00740179"/>
    <w:rsid w:val="00740E43"/>
    <w:rsid w:val="007412CB"/>
    <w:rsid w:val="00741D8B"/>
    <w:rsid w:val="00741EC9"/>
    <w:rsid w:val="007428F7"/>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2FCF"/>
    <w:rsid w:val="0077390E"/>
    <w:rsid w:val="0077472D"/>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7D9"/>
    <w:rsid w:val="007C59C3"/>
    <w:rsid w:val="007C6B7C"/>
    <w:rsid w:val="007C7200"/>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2E6F"/>
    <w:rsid w:val="00834926"/>
    <w:rsid w:val="00834984"/>
    <w:rsid w:val="00835319"/>
    <w:rsid w:val="008353B1"/>
    <w:rsid w:val="00835631"/>
    <w:rsid w:val="00836C82"/>
    <w:rsid w:val="00837040"/>
    <w:rsid w:val="0084165E"/>
    <w:rsid w:val="008418FD"/>
    <w:rsid w:val="0084227A"/>
    <w:rsid w:val="00843B35"/>
    <w:rsid w:val="00843F97"/>
    <w:rsid w:val="00844033"/>
    <w:rsid w:val="00845014"/>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796"/>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0B4A"/>
    <w:rsid w:val="00882D5B"/>
    <w:rsid w:val="00883EC9"/>
    <w:rsid w:val="0088405F"/>
    <w:rsid w:val="0088610D"/>
    <w:rsid w:val="00886296"/>
    <w:rsid w:val="00886AA3"/>
    <w:rsid w:val="008878CB"/>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6FF"/>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44B2"/>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4DD8"/>
    <w:rsid w:val="0090681E"/>
    <w:rsid w:val="00906FE8"/>
    <w:rsid w:val="00907161"/>
    <w:rsid w:val="009110FA"/>
    <w:rsid w:val="009112A6"/>
    <w:rsid w:val="00911394"/>
    <w:rsid w:val="009115EB"/>
    <w:rsid w:val="009116FE"/>
    <w:rsid w:val="00911F27"/>
    <w:rsid w:val="0091286B"/>
    <w:rsid w:val="00912C34"/>
    <w:rsid w:val="00913F49"/>
    <w:rsid w:val="009152C8"/>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859"/>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BAF"/>
    <w:rsid w:val="00992D89"/>
    <w:rsid w:val="00993268"/>
    <w:rsid w:val="009937D2"/>
    <w:rsid w:val="00994739"/>
    <w:rsid w:val="009955F0"/>
    <w:rsid w:val="00996C88"/>
    <w:rsid w:val="00997644"/>
    <w:rsid w:val="009976D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4E5A"/>
    <w:rsid w:val="009E560C"/>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2A88"/>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4977"/>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1E07"/>
    <w:rsid w:val="00A3287E"/>
    <w:rsid w:val="00A32C4C"/>
    <w:rsid w:val="00A342EA"/>
    <w:rsid w:val="00A34898"/>
    <w:rsid w:val="00A34D80"/>
    <w:rsid w:val="00A35167"/>
    <w:rsid w:val="00A35336"/>
    <w:rsid w:val="00A354C7"/>
    <w:rsid w:val="00A355F2"/>
    <w:rsid w:val="00A35C53"/>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44E8"/>
    <w:rsid w:val="00A65146"/>
    <w:rsid w:val="00A6668E"/>
    <w:rsid w:val="00A66880"/>
    <w:rsid w:val="00A66A4E"/>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28"/>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2C2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2C81"/>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07F94"/>
    <w:rsid w:val="00B10AB2"/>
    <w:rsid w:val="00B11331"/>
    <w:rsid w:val="00B116F7"/>
    <w:rsid w:val="00B125C1"/>
    <w:rsid w:val="00B12A14"/>
    <w:rsid w:val="00B133D7"/>
    <w:rsid w:val="00B13ED5"/>
    <w:rsid w:val="00B142F4"/>
    <w:rsid w:val="00B14CE4"/>
    <w:rsid w:val="00B15BFF"/>
    <w:rsid w:val="00B16A27"/>
    <w:rsid w:val="00B16D04"/>
    <w:rsid w:val="00B17644"/>
    <w:rsid w:val="00B202A7"/>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8FA"/>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AE3"/>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4D8"/>
    <w:rsid w:val="00BB08D5"/>
    <w:rsid w:val="00BB0AAC"/>
    <w:rsid w:val="00BB0F05"/>
    <w:rsid w:val="00BB0F84"/>
    <w:rsid w:val="00BB3045"/>
    <w:rsid w:val="00BB3349"/>
    <w:rsid w:val="00BB47A7"/>
    <w:rsid w:val="00BB48A8"/>
    <w:rsid w:val="00BB4E77"/>
    <w:rsid w:val="00BB70E0"/>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A08"/>
    <w:rsid w:val="00BE7F55"/>
    <w:rsid w:val="00BF1DDB"/>
    <w:rsid w:val="00BF204A"/>
    <w:rsid w:val="00BF283F"/>
    <w:rsid w:val="00BF3630"/>
    <w:rsid w:val="00BF3A47"/>
    <w:rsid w:val="00BF3C51"/>
    <w:rsid w:val="00BF3F67"/>
    <w:rsid w:val="00BF4938"/>
    <w:rsid w:val="00BF56E2"/>
    <w:rsid w:val="00BF5957"/>
    <w:rsid w:val="00BF6C0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6B"/>
    <w:rsid w:val="00CA7183"/>
    <w:rsid w:val="00CB02E7"/>
    <w:rsid w:val="00CB0E7D"/>
    <w:rsid w:val="00CB1F62"/>
    <w:rsid w:val="00CB2054"/>
    <w:rsid w:val="00CB5879"/>
    <w:rsid w:val="00CB68E7"/>
    <w:rsid w:val="00CB6C58"/>
    <w:rsid w:val="00CB7E00"/>
    <w:rsid w:val="00CC0734"/>
    <w:rsid w:val="00CC1469"/>
    <w:rsid w:val="00CC15E3"/>
    <w:rsid w:val="00CC181B"/>
    <w:rsid w:val="00CC201E"/>
    <w:rsid w:val="00CC22A9"/>
    <w:rsid w:val="00CC255B"/>
    <w:rsid w:val="00CC39DB"/>
    <w:rsid w:val="00CC3A1F"/>
    <w:rsid w:val="00CC3B38"/>
    <w:rsid w:val="00CC543A"/>
    <w:rsid w:val="00CC5892"/>
    <w:rsid w:val="00CD0052"/>
    <w:rsid w:val="00CD0551"/>
    <w:rsid w:val="00CD16D3"/>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6585"/>
    <w:rsid w:val="00D177A8"/>
    <w:rsid w:val="00D20491"/>
    <w:rsid w:val="00D23BBD"/>
    <w:rsid w:val="00D24398"/>
    <w:rsid w:val="00D24DA1"/>
    <w:rsid w:val="00D25034"/>
    <w:rsid w:val="00D26205"/>
    <w:rsid w:val="00D26243"/>
    <w:rsid w:val="00D2625F"/>
    <w:rsid w:val="00D273CA"/>
    <w:rsid w:val="00D27C77"/>
    <w:rsid w:val="00D3044A"/>
    <w:rsid w:val="00D312F1"/>
    <w:rsid w:val="00D32F89"/>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4DE"/>
    <w:rsid w:val="00D729BB"/>
    <w:rsid w:val="00D74364"/>
    <w:rsid w:val="00D74F1E"/>
    <w:rsid w:val="00D75492"/>
    <w:rsid w:val="00D75C77"/>
    <w:rsid w:val="00D7724D"/>
    <w:rsid w:val="00D777E9"/>
    <w:rsid w:val="00D80732"/>
    <w:rsid w:val="00D81B68"/>
    <w:rsid w:val="00D821E9"/>
    <w:rsid w:val="00D823FB"/>
    <w:rsid w:val="00D83EB5"/>
    <w:rsid w:val="00D846BD"/>
    <w:rsid w:val="00D850D9"/>
    <w:rsid w:val="00D8659C"/>
    <w:rsid w:val="00D86A2B"/>
    <w:rsid w:val="00D90259"/>
    <w:rsid w:val="00D907C9"/>
    <w:rsid w:val="00D90CF7"/>
    <w:rsid w:val="00D90E5B"/>
    <w:rsid w:val="00D925C5"/>
    <w:rsid w:val="00D926BE"/>
    <w:rsid w:val="00D926F2"/>
    <w:rsid w:val="00D93109"/>
    <w:rsid w:val="00D93A2F"/>
    <w:rsid w:val="00D93E35"/>
    <w:rsid w:val="00D942B1"/>
    <w:rsid w:val="00D942FB"/>
    <w:rsid w:val="00D94D24"/>
    <w:rsid w:val="00D950B2"/>
    <w:rsid w:val="00D95500"/>
    <w:rsid w:val="00D958E6"/>
    <w:rsid w:val="00D967AE"/>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4BFC"/>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5F04"/>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435"/>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1D3C"/>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41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8A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6F77"/>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675"/>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4F30"/>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268"/>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15:docId w15:val="{75262724-1720-4EB9-A573-D85CB9DA6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8"/>
      </w:numPr>
    </w:pPr>
  </w:style>
  <w:style w:type="paragraph" w:customStyle="1" w:styleId="Hania">
    <w:name w:val="Hania"/>
    <w:basedOn w:val="Normalny"/>
    <w:qFormat/>
    <w:rsid w:val="00D950B2"/>
    <w:pPr>
      <w:numPr>
        <w:ilvl w:val="2"/>
        <w:numId w:val="39"/>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2AE9"/>
    <w:rsid w:val="000A3FA0"/>
    <w:rsid w:val="000C36AD"/>
    <w:rsid w:val="000E1A42"/>
    <w:rsid w:val="000E34CA"/>
    <w:rsid w:val="000F0B03"/>
    <w:rsid w:val="000F6452"/>
    <w:rsid w:val="00102000"/>
    <w:rsid w:val="00110593"/>
    <w:rsid w:val="001106B1"/>
    <w:rsid w:val="001144D2"/>
    <w:rsid w:val="001311F0"/>
    <w:rsid w:val="00132C70"/>
    <w:rsid w:val="00151EFE"/>
    <w:rsid w:val="0015377F"/>
    <w:rsid w:val="00166AF0"/>
    <w:rsid w:val="001778C9"/>
    <w:rsid w:val="001E4884"/>
    <w:rsid w:val="001F1706"/>
    <w:rsid w:val="001F5509"/>
    <w:rsid w:val="002000B0"/>
    <w:rsid w:val="00210331"/>
    <w:rsid w:val="00221205"/>
    <w:rsid w:val="0022338D"/>
    <w:rsid w:val="0024348D"/>
    <w:rsid w:val="00245496"/>
    <w:rsid w:val="002620EC"/>
    <w:rsid w:val="002751B2"/>
    <w:rsid w:val="00282BAD"/>
    <w:rsid w:val="00285FDF"/>
    <w:rsid w:val="002B0099"/>
    <w:rsid w:val="002E613B"/>
    <w:rsid w:val="00330BF4"/>
    <w:rsid w:val="00364815"/>
    <w:rsid w:val="00371B4E"/>
    <w:rsid w:val="003836CF"/>
    <w:rsid w:val="0039104A"/>
    <w:rsid w:val="003953B7"/>
    <w:rsid w:val="003B78AD"/>
    <w:rsid w:val="003C67CE"/>
    <w:rsid w:val="003F2155"/>
    <w:rsid w:val="00415CF8"/>
    <w:rsid w:val="00417D04"/>
    <w:rsid w:val="00476308"/>
    <w:rsid w:val="00481A7A"/>
    <w:rsid w:val="004906D2"/>
    <w:rsid w:val="004A1D53"/>
    <w:rsid w:val="004A71FD"/>
    <w:rsid w:val="004B4CB6"/>
    <w:rsid w:val="004C4DE6"/>
    <w:rsid w:val="004C6EE8"/>
    <w:rsid w:val="004D439C"/>
    <w:rsid w:val="004E5F2F"/>
    <w:rsid w:val="00510A12"/>
    <w:rsid w:val="00541F63"/>
    <w:rsid w:val="005630D0"/>
    <w:rsid w:val="0056784E"/>
    <w:rsid w:val="0057636D"/>
    <w:rsid w:val="005A4F4F"/>
    <w:rsid w:val="005F1A83"/>
    <w:rsid w:val="005F68E2"/>
    <w:rsid w:val="00603E09"/>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2D1D"/>
    <w:rsid w:val="007C5C20"/>
    <w:rsid w:val="007D4511"/>
    <w:rsid w:val="007D6204"/>
    <w:rsid w:val="007E3D34"/>
    <w:rsid w:val="00806F37"/>
    <w:rsid w:val="008279CB"/>
    <w:rsid w:val="00840A33"/>
    <w:rsid w:val="00850A85"/>
    <w:rsid w:val="00854D8A"/>
    <w:rsid w:val="00861C3D"/>
    <w:rsid w:val="008A13D6"/>
    <w:rsid w:val="008A1D87"/>
    <w:rsid w:val="008A4415"/>
    <w:rsid w:val="008F1877"/>
    <w:rsid w:val="008F7062"/>
    <w:rsid w:val="00901B91"/>
    <w:rsid w:val="0094224B"/>
    <w:rsid w:val="00973BF8"/>
    <w:rsid w:val="00984228"/>
    <w:rsid w:val="0099233F"/>
    <w:rsid w:val="00992BAF"/>
    <w:rsid w:val="009976D4"/>
    <w:rsid w:val="009B225C"/>
    <w:rsid w:val="009D3710"/>
    <w:rsid w:val="00A04F5D"/>
    <w:rsid w:val="00A30EF7"/>
    <w:rsid w:val="00A66B6F"/>
    <w:rsid w:val="00A76104"/>
    <w:rsid w:val="00A8694A"/>
    <w:rsid w:val="00A938F7"/>
    <w:rsid w:val="00AA69BC"/>
    <w:rsid w:val="00AC565D"/>
    <w:rsid w:val="00AD41C5"/>
    <w:rsid w:val="00AE3679"/>
    <w:rsid w:val="00B07F94"/>
    <w:rsid w:val="00B10EE6"/>
    <w:rsid w:val="00B15655"/>
    <w:rsid w:val="00B202A7"/>
    <w:rsid w:val="00B24EE6"/>
    <w:rsid w:val="00B25235"/>
    <w:rsid w:val="00B36D78"/>
    <w:rsid w:val="00B37D13"/>
    <w:rsid w:val="00B65372"/>
    <w:rsid w:val="00BA7993"/>
    <w:rsid w:val="00BC5779"/>
    <w:rsid w:val="00BD4937"/>
    <w:rsid w:val="00BE23EB"/>
    <w:rsid w:val="00BE3E0E"/>
    <w:rsid w:val="00C0630B"/>
    <w:rsid w:val="00C10F30"/>
    <w:rsid w:val="00C32283"/>
    <w:rsid w:val="00C364B1"/>
    <w:rsid w:val="00C60BA6"/>
    <w:rsid w:val="00C868E5"/>
    <w:rsid w:val="00C92187"/>
    <w:rsid w:val="00CA0577"/>
    <w:rsid w:val="00CA3174"/>
    <w:rsid w:val="00CB3B50"/>
    <w:rsid w:val="00CC01DC"/>
    <w:rsid w:val="00CD03E5"/>
    <w:rsid w:val="00D001D0"/>
    <w:rsid w:val="00D01427"/>
    <w:rsid w:val="00D16585"/>
    <w:rsid w:val="00D24DA1"/>
    <w:rsid w:val="00D2508B"/>
    <w:rsid w:val="00D52805"/>
    <w:rsid w:val="00D52EE4"/>
    <w:rsid w:val="00D85F7D"/>
    <w:rsid w:val="00DA37C8"/>
    <w:rsid w:val="00DB1407"/>
    <w:rsid w:val="00DB2898"/>
    <w:rsid w:val="00DC0B12"/>
    <w:rsid w:val="00DD5E12"/>
    <w:rsid w:val="00E13E32"/>
    <w:rsid w:val="00E17912"/>
    <w:rsid w:val="00E24857"/>
    <w:rsid w:val="00E5310F"/>
    <w:rsid w:val="00E654D9"/>
    <w:rsid w:val="00E729B3"/>
    <w:rsid w:val="00E83CDF"/>
    <w:rsid w:val="00EB0CE7"/>
    <w:rsid w:val="00EC3063"/>
    <w:rsid w:val="00ED0435"/>
    <w:rsid w:val="00ED4EBF"/>
    <w:rsid w:val="00EE096E"/>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25</Pages>
  <Words>13411</Words>
  <Characters>80470</Characters>
  <Application>Microsoft Office Word</Application>
  <DocSecurity>0</DocSecurity>
  <Lines>670</Lines>
  <Paragraphs>187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93694</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Wioletta Baranek</cp:lastModifiedBy>
  <cp:revision>28</cp:revision>
  <dcterms:created xsi:type="dcterms:W3CDTF">2024-07-08T10:59:00Z</dcterms:created>
  <dcterms:modified xsi:type="dcterms:W3CDTF">2024-09-20T08:13:00Z</dcterms:modified>
</cp:coreProperties>
</file>