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61C07E26" w:rsidR="003552DE" w:rsidRPr="00E15BD4" w:rsidRDefault="00B433C3" w:rsidP="00B433C3">
      <w:pPr>
        <w:spacing w:after="360"/>
        <w:ind w:left="5387" w:right="17" w:hanging="709"/>
        <w:jc w:val="right"/>
        <w:rPr>
          <w:rFonts w:eastAsia="Lucida Sans Unicode"/>
          <w:kern w:val="3"/>
          <w:sz w:val="22"/>
          <w:szCs w:val="22"/>
          <w:lang w:eastAsia="zh-CN"/>
        </w:rPr>
      </w:pPr>
      <w:r w:rsidRPr="00E15BD4">
        <w:rPr>
          <w:rFonts w:eastAsia="Lucida Sans Unicode"/>
          <w:kern w:val="3"/>
          <w:sz w:val="22"/>
          <w:szCs w:val="22"/>
          <w:lang w:eastAsia="zh-CN"/>
        </w:rPr>
        <w:t xml:space="preserve">Mszana, </w:t>
      </w:r>
      <w:r w:rsidR="00AF4F0E" w:rsidRPr="00E15BD4">
        <w:rPr>
          <w:rFonts w:eastAsia="Lucida Sans Unicode"/>
          <w:kern w:val="3"/>
          <w:sz w:val="22"/>
          <w:szCs w:val="22"/>
          <w:lang w:eastAsia="zh-CN"/>
        </w:rPr>
        <w:t>2</w:t>
      </w:r>
      <w:r w:rsidR="00E15BD4">
        <w:rPr>
          <w:rFonts w:eastAsia="Lucida Sans Unicode"/>
          <w:kern w:val="3"/>
          <w:sz w:val="22"/>
          <w:szCs w:val="22"/>
          <w:lang w:eastAsia="zh-CN"/>
        </w:rPr>
        <w:t>5.09</w:t>
      </w:r>
      <w:r w:rsidR="00026749" w:rsidRPr="00E15BD4">
        <w:rPr>
          <w:rFonts w:eastAsia="Lucida Sans Unicode"/>
          <w:kern w:val="3"/>
          <w:sz w:val="22"/>
          <w:szCs w:val="22"/>
          <w:lang w:eastAsia="zh-CN"/>
        </w:rPr>
        <w:t>.2024</w:t>
      </w:r>
      <w:r w:rsidRPr="00E15BD4">
        <w:rPr>
          <w:rFonts w:eastAsia="Lucida Sans Unicode"/>
          <w:kern w:val="3"/>
          <w:sz w:val="22"/>
          <w:szCs w:val="22"/>
          <w:lang w:eastAsia="zh-CN"/>
        </w:rPr>
        <w:t>r.</w:t>
      </w:r>
    </w:p>
    <w:p w14:paraId="78CEE428" w14:textId="399C66E7" w:rsidR="003552DE" w:rsidRPr="00E15BD4" w:rsidRDefault="00493038" w:rsidP="00A66EE2">
      <w:pPr>
        <w:ind w:left="5387" w:right="17" w:hanging="709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E15BD4">
        <w:rPr>
          <w:rFonts w:eastAsia="Lucida Sans Unicode"/>
          <w:b/>
          <w:bCs/>
          <w:kern w:val="3"/>
          <w:sz w:val="22"/>
          <w:szCs w:val="22"/>
          <w:lang w:eastAsia="zh-CN"/>
        </w:rPr>
        <w:t>Do w</w:t>
      </w:r>
      <w:r w:rsidR="003552DE" w:rsidRPr="00E15BD4">
        <w:rPr>
          <w:rFonts w:eastAsia="Lucida Sans Unicode"/>
          <w:b/>
          <w:bCs/>
          <w:kern w:val="3"/>
          <w:sz w:val="22"/>
          <w:szCs w:val="22"/>
          <w:lang w:eastAsia="zh-CN"/>
        </w:rPr>
        <w:t>szys</w:t>
      </w:r>
      <w:r w:rsidRPr="00E15BD4">
        <w:rPr>
          <w:rFonts w:eastAsia="Lucida Sans Unicode"/>
          <w:b/>
          <w:bCs/>
          <w:kern w:val="3"/>
          <w:sz w:val="22"/>
          <w:szCs w:val="22"/>
          <w:lang w:eastAsia="zh-CN"/>
        </w:rPr>
        <w:t>tkich zainteresowanych</w:t>
      </w:r>
      <w:r w:rsidR="003552DE" w:rsidRPr="00E15BD4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</w:p>
    <w:p w14:paraId="43108DC9" w14:textId="391FB8C0" w:rsidR="00462F5E" w:rsidRPr="00E15BD4" w:rsidRDefault="00493038" w:rsidP="003552DE">
      <w:pPr>
        <w:spacing w:after="120"/>
        <w:ind w:right="15" w:firstLine="4678"/>
        <w:rPr>
          <w:i/>
          <w:sz w:val="22"/>
          <w:szCs w:val="22"/>
        </w:rPr>
      </w:pPr>
      <w:r w:rsidRPr="00E15BD4">
        <w:rPr>
          <w:rFonts w:eastAsia="Lucida Sans Unicode"/>
          <w:b/>
          <w:bCs/>
          <w:kern w:val="3"/>
          <w:sz w:val="22"/>
          <w:szCs w:val="22"/>
          <w:lang w:eastAsia="zh-CN"/>
        </w:rPr>
        <w:t>Wykonawców</w:t>
      </w:r>
    </w:p>
    <w:p w14:paraId="6DD9E03F" w14:textId="77777777" w:rsidR="00462F5E" w:rsidRPr="00E15BD4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06DDCA84" w14:textId="77777777" w:rsidR="00D07FD9" w:rsidRPr="00E15BD4" w:rsidRDefault="00D07FD9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4A62EEA2" w14:textId="4B2B5DAD" w:rsidR="003552DE" w:rsidRPr="00E15BD4" w:rsidRDefault="003552DE" w:rsidP="00117C07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b/>
          <w:bCs/>
          <w:sz w:val="22"/>
          <w:szCs w:val="22"/>
        </w:rPr>
      </w:pPr>
      <w:r w:rsidRPr="00E15BD4">
        <w:rPr>
          <w:sz w:val="22"/>
          <w:szCs w:val="22"/>
        </w:rPr>
        <w:t xml:space="preserve">Dotyczy: </w:t>
      </w:r>
      <w:r w:rsidRPr="00E15BD4">
        <w:rPr>
          <w:sz w:val="22"/>
          <w:szCs w:val="22"/>
        </w:rPr>
        <w:tab/>
        <w:t xml:space="preserve">postępowania o udzielenie zamówienia publicznego w trybie podstawowym </w:t>
      </w:r>
      <w:r w:rsidR="00026749" w:rsidRPr="00E15BD4">
        <w:rPr>
          <w:sz w:val="22"/>
          <w:szCs w:val="22"/>
        </w:rPr>
        <w:t xml:space="preserve">pn.: </w:t>
      </w:r>
      <w:r w:rsidR="00026749" w:rsidRPr="00E15BD4">
        <w:rPr>
          <w:sz w:val="22"/>
          <w:szCs w:val="22"/>
        </w:rPr>
        <w:br/>
      </w:r>
      <w:r w:rsidR="00026749" w:rsidRPr="00E15BD4">
        <w:rPr>
          <w:b/>
          <w:bCs/>
          <w:sz w:val="22"/>
          <w:szCs w:val="22"/>
        </w:rPr>
        <w:t xml:space="preserve">„ </w:t>
      </w:r>
      <w:r w:rsidR="00E15BD4">
        <w:rPr>
          <w:b/>
          <w:bCs/>
          <w:sz w:val="22"/>
          <w:szCs w:val="22"/>
        </w:rPr>
        <w:t>Renowacja elementów budynku starej szkoły z roku 1878, znajdującego się w ścisłej strefie zabytkowych obiektów sakralnych  - II postępowanie</w:t>
      </w:r>
      <w:r w:rsidR="00026749" w:rsidRPr="00E15BD4">
        <w:rPr>
          <w:b/>
          <w:bCs/>
          <w:sz w:val="22"/>
          <w:szCs w:val="22"/>
        </w:rPr>
        <w:t>”</w:t>
      </w:r>
    </w:p>
    <w:p w14:paraId="1FD09DE1" w14:textId="77777777" w:rsidR="00D07FD9" w:rsidRPr="00E15BD4" w:rsidRDefault="00D07FD9" w:rsidP="00117C07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b/>
          <w:bCs/>
          <w:sz w:val="22"/>
          <w:szCs w:val="22"/>
        </w:rPr>
      </w:pPr>
    </w:p>
    <w:p w14:paraId="76EC5CC8" w14:textId="4AA96908" w:rsidR="003552DE" w:rsidRPr="00E15BD4" w:rsidRDefault="00C5660D" w:rsidP="00117C07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b/>
          <w:bCs/>
          <w:sz w:val="22"/>
          <w:szCs w:val="22"/>
        </w:rPr>
      </w:pPr>
      <w:r w:rsidRPr="00E15BD4">
        <w:rPr>
          <w:b/>
          <w:bCs/>
          <w:sz w:val="22"/>
          <w:szCs w:val="22"/>
        </w:rPr>
        <w:t>Modyfikacja</w:t>
      </w:r>
      <w:r w:rsidR="003552DE" w:rsidRPr="00E15BD4">
        <w:rPr>
          <w:b/>
          <w:bCs/>
          <w:sz w:val="22"/>
          <w:szCs w:val="22"/>
        </w:rPr>
        <w:t xml:space="preserve"> </w:t>
      </w:r>
      <w:r w:rsidR="00C04D61" w:rsidRPr="00E15BD4">
        <w:rPr>
          <w:b/>
          <w:bCs/>
          <w:sz w:val="22"/>
          <w:szCs w:val="22"/>
        </w:rPr>
        <w:t xml:space="preserve">treści </w:t>
      </w:r>
      <w:r w:rsidR="003552DE" w:rsidRPr="00E15BD4">
        <w:rPr>
          <w:b/>
          <w:bCs/>
          <w:sz w:val="22"/>
          <w:szCs w:val="22"/>
        </w:rPr>
        <w:t>SWZ</w:t>
      </w:r>
      <w:r w:rsidR="00C04D61" w:rsidRPr="00E15BD4">
        <w:rPr>
          <w:b/>
          <w:bCs/>
          <w:sz w:val="22"/>
          <w:szCs w:val="22"/>
        </w:rPr>
        <w:t xml:space="preserve"> </w:t>
      </w:r>
      <w:r w:rsidR="007033E8" w:rsidRPr="00E15BD4">
        <w:rPr>
          <w:b/>
          <w:bCs/>
          <w:sz w:val="22"/>
          <w:szCs w:val="22"/>
        </w:rPr>
        <w:t xml:space="preserve">nr </w:t>
      </w:r>
      <w:r w:rsidR="00117C07" w:rsidRPr="00E15BD4">
        <w:rPr>
          <w:b/>
          <w:bCs/>
          <w:sz w:val="22"/>
          <w:szCs w:val="22"/>
        </w:rPr>
        <w:t>1</w:t>
      </w:r>
    </w:p>
    <w:p w14:paraId="008DF366" w14:textId="77777777" w:rsidR="00D07FD9" w:rsidRPr="00E15BD4" w:rsidRDefault="00D07FD9" w:rsidP="00117C07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b/>
          <w:bCs/>
          <w:sz w:val="22"/>
          <w:szCs w:val="22"/>
        </w:rPr>
      </w:pPr>
    </w:p>
    <w:p w14:paraId="52C3AEDA" w14:textId="58BA6836" w:rsidR="00C62B95" w:rsidRPr="00E15BD4" w:rsidRDefault="00493038" w:rsidP="00026749">
      <w:pPr>
        <w:tabs>
          <w:tab w:val="left" w:pos="1080"/>
        </w:tabs>
        <w:spacing w:after="240" w:line="276" w:lineRule="auto"/>
        <w:jc w:val="both"/>
        <w:rPr>
          <w:sz w:val="22"/>
          <w:szCs w:val="22"/>
        </w:rPr>
      </w:pPr>
      <w:r w:rsidRPr="00E15BD4">
        <w:rPr>
          <w:sz w:val="22"/>
          <w:szCs w:val="22"/>
        </w:rPr>
        <w:t>Zamawiający – Gmina Mszana, d</w:t>
      </w:r>
      <w:r w:rsidR="004A6192" w:rsidRPr="00E15BD4">
        <w:rPr>
          <w:sz w:val="22"/>
          <w:szCs w:val="22"/>
        </w:rPr>
        <w:t>ziałając na podstawie art. 28</w:t>
      </w:r>
      <w:r w:rsidR="00C5660D" w:rsidRPr="00E15BD4">
        <w:rPr>
          <w:sz w:val="22"/>
          <w:szCs w:val="22"/>
        </w:rPr>
        <w:t>6</w:t>
      </w:r>
      <w:r w:rsidR="004A6192" w:rsidRPr="00E15BD4">
        <w:rPr>
          <w:sz w:val="22"/>
          <w:szCs w:val="22"/>
        </w:rPr>
        <w:t xml:space="preserve"> ust. </w:t>
      </w:r>
      <w:r w:rsidR="00C5660D" w:rsidRPr="00E15BD4">
        <w:rPr>
          <w:sz w:val="22"/>
          <w:szCs w:val="22"/>
        </w:rPr>
        <w:t>1</w:t>
      </w:r>
      <w:r w:rsidR="004A6192" w:rsidRPr="00E15BD4">
        <w:rPr>
          <w:sz w:val="22"/>
          <w:szCs w:val="22"/>
        </w:rPr>
        <w:t xml:space="preserve"> ustawy z dnia 11 września 2019r. Prawo zamówień publicznych (</w:t>
      </w:r>
      <w:proofErr w:type="spellStart"/>
      <w:r w:rsidR="004A6192" w:rsidRPr="00E15BD4">
        <w:rPr>
          <w:sz w:val="22"/>
          <w:szCs w:val="22"/>
        </w:rPr>
        <w:t>t.j</w:t>
      </w:r>
      <w:proofErr w:type="spellEnd"/>
      <w:r w:rsidR="004A6192" w:rsidRPr="00E15BD4">
        <w:rPr>
          <w:sz w:val="22"/>
          <w:szCs w:val="22"/>
        </w:rPr>
        <w:t>. Dz. U. z 202</w:t>
      </w:r>
      <w:r w:rsidR="00E15BD4">
        <w:rPr>
          <w:sz w:val="22"/>
          <w:szCs w:val="22"/>
        </w:rPr>
        <w:t>4</w:t>
      </w:r>
      <w:r w:rsidR="004A6192" w:rsidRPr="00E15BD4">
        <w:rPr>
          <w:sz w:val="22"/>
          <w:szCs w:val="22"/>
        </w:rPr>
        <w:t>, poz. 1</w:t>
      </w:r>
      <w:r w:rsidR="00E15BD4">
        <w:rPr>
          <w:sz w:val="22"/>
          <w:szCs w:val="22"/>
        </w:rPr>
        <w:t xml:space="preserve">320 </w:t>
      </w:r>
      <w:r w:rsidR="004A6192" w:rsidRPr="00E15BD4">
        <w:rPr>
          <w:sz w:val="22"/>
          <w:szCs w:val="22"/>
        </w:rPr>
        <w:t xml:space="preserve"> z</w:t>
      </w:r>
      <w:r w:rsidR="00E15BD4">
        <w:rPr>
          <w:sz w:val="22"/>
          <w:szCs w:val="22"/>
        </w:rPr>
        <w:t xml:space="preserve"> </w:t>
      </w:r>
      <w:proofErr w:type="spellStart"/>
      <w:r w:rsidR="00E15BD4">
        <w:rPr>
          <w:sz w:val="22"/>
          <w:szCs w:val="22"/>
        </w:rPr>
        <w:t>późn</w:t>
      </w:r>
      <w:proofErr w:type="spellEnd"/>
      <w:r w:rsidR="00E15BD4">
        <w:rPr>
          <w:sz w:val="22"/>
          <w:szCs w:val="22"/>
        </w:rPr>
        <w:t>.</w:t>
      </w:r>
      <w:r w:rsidR="004A6192" w:rsidRPr="00E15BD4">
        <w:rPr>
          <w:sz w:val="22"/>
          <w:szCs w:val="22"/>
        </w:rPr>
        <w:t xml:space="preserve"> zm</w:t>
      </w:r>
      <w:r w:rsidR="00026749" w:rsidRPr="00E15BD4">
        <w:rPr>
          <w:sz w:val="22"/>
          <w:szCs w:val="22"/>
        </w:rPr>
        <w:t>.</w:t>
      </w:r>
      <w:r w:rsidR="004A6192" w:rsidRPr="00E15BD4">
        <w:rPr>
          <w:sz w:val="22"/>
          <w:szCs w:val="22"/>
        </w:rPr>
        <w:t xml:space="preserve">) </w:t>
      </w:r>
      <w:r w:rsidR="00C5660D" w:rsidRPr="00E15BD4">
        <w:rPr>
          <w:sz w:val="22"/>
          <w:szCs w:val="22"/>
        </w:rPr>
        <w:t>dokonuje zmiany</w:t>
      </w:r>
      <w:r w:rsidR="002A60CB" w:rsidRPr="00E15BD4">
        <w:rPr>
          <w:sz w:val="22"/>
          <w:szCs w:val="22"/>
        </w:rPr>
        <w:t xml:space="preserve"> </w:t>
      </w:r>
      <w:r w:rsidR="00DD18E1" w:rsidRPr="00E15BD4">
        <w:rPr>
          <w:sz w:val="22"/>
          <w:szCs w:val="22"/>
        </w:rPr>
        <w:t>treści SWZ</w:t>
      </w:r>
      <w:r w:rsidR="00C5660D" w:rsidRPr="00E15BD4">
        <w:rPr>
          <w:sz w:val="22"/>
          <w:szCs w:val="22"/>
        </w:rPr>
        <w:t xml:space="preserve"> </w:t>
      </w:r>
      <w:r w:rsidR="00066591" w:rsidRPr="00E15BD4">
        <w:rPr>
          <w:sz w:val="22"/>
          <w:szCs w:val="22"/>
        </w:rPr>
        <w:br/>
      </w:r>
      <w:r w:rsidR="00C5660D" w:rsidRPr="00E15BD4">
        <w:rPr>
          <w:sz w:val="22"/>
          <w:szCs w:val="22"/>
        </w:rPr>
        <w:t>w następującym zakresie</w:t>
      </w:r>
      <w:r w:rsidR="002A60CB" w:rsidRPr="00E15BD4">
        <w:rPr>
          <w:sz w:val="22"/>
          <w:szCs w:val="22"/>
        </w:rPr>
        <w:t>:</w:t>
      </w:r>
    </w:p>
    <w:p w14:paraId="1597BA39" w14:textId="77777777" w:rsidR="000D5CDC" w:rsidRPr="00E15BD4" w:rsidRDefault="000D5CDC" w:rsidP="00C134FF">
      <w:pPr>
        <w:jc w:val="both"/>
        <w:rPr>
          <w:b/>
          <w:bCs/>
          <w:sz w:val="22"/>
          <w:szCs w:val="22"/>
        </w:rPr>
      </w:pPr>
    </w:p>
    <w:p w14:paraId="5BC8F16C" w14:textId="32522D11" w:rsidR="00C134FF" w:rsidRPr="00E15BD4" w:rsidRDefault="00C134FF" w:rsidP="00C134FF">
      <w:pPr>
        <w:jc w:val="both"/>
        <w:rPr>
          <w:b/>
          <w:bCs/>
          <w:sz w:val="22"/>
          <w:szCs w:val="22"/>
        </w:rPr>
      </w:pPr>
      <w:r w:rsidRPr="00E15BD4">
        <w:rPr>
          <w:b/>
          <w:bCs/>
          <w:sz w:val="22"/>
          <w:szCs w:val="22"/>
        </w:rPr>
        <w:t>Zmiany dotyczące SWZ</w:t>
      </w:r>
    </w:p>
    <w:p w14:paraId="47DF8B07" w14:textId="77777777" w:rsidR="00C134FF" w:rsidRPr="00E15BD4" w:rsidRDefault="00C134FF" w:rsidP="00C134FF">
      <w:pPr>
        <w:jc w:val="both"/>
        <w:rPr>
          <w:sz w:val="22"/>
          <w:szCs w:val="22"/>
        </w:rPr>
      </w:pPr>
    </w:p>
    <w:p w14:paraId="69EB85CE" w14:textId="092D43BB" w:rsidR="00123757" w:rsidRPr="00E15BD4" w:rsidRDefault="00123757" w:rsidP="00123757">
      <w:pPr>
        <w:pStyle w:val="Akapitzlist"/>
        <w:numPr>
          <w:ilvl w:val="0"/>
          <w:numId w:val="9"/>
        </w:numPr>
        <w:tabs>
          <w:tab w:val="left" w:pos="1080"/>
        </w:tabs>
        <w:spacing w:line="240" w:lineRule="auto"/>
        <w:ind w:left="426" w:hanging="426"/>
        <w:jc w:val="both"/>
        <w:rPr>
          <w:rFonts w:ascii="Times New Roman" w:hAnsi="Times New Roman"/>
          <w:b/>
          <w:bCs/>
        </w:rPr>
      </w:pPr>
      <w:r w:rsidRPr="00E15BD4">
        <w:rPr>
          <w:rFonts w:ascii="Times New Roman" w:hAnsi="Times New Roman"/>
          <w:b/>
          <w:bCs/>
        </w:rPr>
        <w:t xml:space="preserve">W rozdziale </w:t>
      </w:r>
      <w:r w:rsidR="00026749" w:rsidRPr="00E15BD4">
        <w:rPr>
          <w:rFonts w:ascii="Times New Roman" w:hAnsi="Times New Roman"/>
          <w:b/>
          <w:bCs/>
        </w:rPr>
        <w:t>XV.</w:t>
      </w:r>
      <w:r w:rsidRPr="00E15BD4">
        <w:rPr>
          <w:rFonts w:ascii="Times New Roman" w:hAnsi="Times New Roman"/>
          <w:b/>
          <w:bCs/>
        </w:rPr>
        <w:t xml:space="preserve"> ust. 1 otrzymuje następujące brzmienie:</w:t>
      </w:r>
    </w:p>
    <w:p w14:paraId="0B793151" w14:textId="5F2B1318" w:rsidR="00123757" w:rsidRPr="00E15BD4" w:rsidRDefault="00123757" w:rsidP="00123757">
      <w:pPr>
        <w:suppressAutoHyphens w:val="0"/>
        <w:overflowPunct/>
        <w:autoSpaceDE/>
        <w:spacing w:after="240"/>
        <w:jc w:val="both"/>
        <w:textAlignment w:val="auto"/>
        <w:rPr>
          <w:sz w:val="22"/>
          <w:szCs w:val="22"/>
        </w:rPr>
      </w:pPr>
      <w:r w:rsidRPr="00E15BD4">
        <w:rPr>
          <w:sz w:val="22"/>
          <w:szCs w:val="22"/>
        </w:rPr>
        <w:t xml:space="preserve">Termin związania ofertą wynosi 30 dni, powyższe oznacza, iż Wykonawca jest związany ofertą do dnia </w:t>
      </w:r>
      <w:r w:rsidR="00E15BD4">
        <w:rPr>
          <w:b/>
          <w:bCs/>
          <w:sz w:val="22"/>
          <w:szCs w:val="22"/>
        </w:rPr>
        <w:t>06.11</w:t>
      </w:r>
      <w:r w:rsidR="00026749" w:rsidRPr="00E15BD4">
        <w:rPr>
          <w:b/>
          <w:bCs/>
          <w:sz w:val="22"/>
          <w:szCs w:val="22"/>
        </w:rPr>
        <w:t>.202</w:t>
      </w:r>
      <w:r w:rsidR="00D07FD9" w:rsidRPr="00E15BD4">
        <w:rPr>
          <w:b/>
          <w:bCs/>
          <w:sz w:val="22"/>
          <w:szCs w:val="22"/>
        </w:rPr>
        <w:t>4</w:t>
      </w:r>
      <w:r w:rsidRPr="00E15BD4">
        <w:rPr>
          <w:b/>
          <w:bCs/>
          <w:sz w:val="22"/>
          <w:szCs w:val="22"/>
        </w:rPr>
        <w:t>r.</w:t>
      </w:r>
      <w:r w:rsidRPr="00E15BD4">
        <w:rPr>
          <w:sz w:val="22"/>
          <w:szCs w:val="22"/>
        </w:rPr>
        <w:t xml:space="preserve"> Bieg terminu związania ofertą rozpoczyna się od dnia upływu terminu składania ofert.</w:t>
      </w:r>
    </w:p>
    <w:p w14:paraId="044840C4" w14:textId="77777777" w:rsidR="00026749" w:rsidRPr="00E15BD4" w:rsidRDefault="00026749" w:rsidP="00123757">
      <w:pPr>
        <w:widowControl w:val="0"/>
        <w:autoSpaceDN w:val="0"/>
        <w:spacing w:after="120" w:line="260" w:lineRule="atLeast"/>
        <w:jc w:val="both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6D756D04" w14:textId="50CA8474" w:rsidR="00123757" w:rsidRPr="00E15BD4" w:rsidRDefault="00123757" w:rsidP="00123757">
      <w:pPr>
        <w:widowControl w:val="0"/>
        <w:autoSpaceDN w:val="0"/>
        <w:spacing w:after="120" w:line="260" w:lineRule="atLeast"/>
        <w:jc w:val="both"/>
        <w:rPr>
          <w:sz w:val="22"/>
          <w:szCs w:val="22"/>
        </w:rPr>
      </w:pPr>
      <w:r w:rsidRPr="00E15BD4">
        <w:rPr>
          <w:sz w:val="22"/>
          <w:szCs w:val="22"/>
        </w:rPr>
        <w:t xml:space="preserve">Zamawiający na podstawie art. 286 ust. 9 ustawy </w:t>
      </w:r>
      <w:proofErr w:type="spellStart"/>
      <w:r w:rsidRPr="00E15BD4">
        <w:rPr>
          <w:sz w:val="22"/>
          <w:szCs w:val="22"/>
        </w:rPr>
        <w:t>Pzp</w:t>
      </w:r>
      <w:proofErr w:type="spellEnd"/>
      <w:r w:rsidRPr="00E15BD4">
        <w:rPr>
          <w:sz w:val="22"/>
          <w:szCs w:val="22"/>
        </w:rPr>
        <w:t xml:space="preserve"> zamieścił W Biuletynie Zamówień Publicznych ogłoszenie o zmianie, a dokonaną zmianę udostępnia na stronie internetowej prowadzonego postępowania.</w:t>
      </w:r>
    </w:p>
    <w:p w14:paraId="4CE4216C" w14:textId="7C5265C7" w:rsidR="00123757" w:rsidRPr="00E15BD4" w:rsidRDefault="00123757" w:rsidP="00123757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  <w:r w:rsidRPr="00E15BD4">
        <w:rPr>
          <w:sz w:val="22"/>
          <w:szCs w:val="22"/>
        </w:rPr>
        <w:t xml:space="preserve">Wprowadzone zmiany stanowią integralną część SWZ i są wiążące dla wszystkich Wykonawców ubiegających się o udzielenie zamówienia. </w:t>
      </w:r>
    </w:p>
    <w:p w14:paraId="609E1FAA" w14:textId="2D31A67C" w:rsidR="00A64DE9" w:rsidRPr="00E15BD4" w:rsidRDefault="00A64DE9" w:rsidP="00123757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0B60BFEE" w14:textId="7463B7DC" w:rsidR="00123757" w:rsidRPr="00E15BD4" w:rsidRDefault="00123757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29B2B808" w14:textId="77777777" w:rsidR="00D07FD9" w:rsidRPr="00E15BD4" w:rsidRDefault="00D07FD9" w:rsidP="00D07FD9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484AD2FD" w14:textId="00C6B684" w:rsidR="00D07FD9" w:rsidRPr="00E15BD4" w:rsidRDefault="00D07FD9" w:rsidP="00D07FD9">
      <w:pPr>
        <w:tabs>
          <w:tab w:val="num" w:pos="540"/>
        </w:tabs>
        <w:spacing w:line="276" w:lineRule="auto"/>
        <w:ind w:left="5670" w:hanging="141"/>
        <w:rPr>
          <w:b/>
          <w:bCs/>
          <w:i/>
          <w:sz w:val="22"/>
          <w:szCs w:val="22"/>
        </w:rPr>
      </w:pPr>
      <w:r w:rsidRPr="00E15BD4">
        <w:rPr>
          <w:b/>
          <w:bCs/>
          <w:i/>
          <w:sz w:val="22"/>
          <w:szCs w:val="22"/>
        </w:rPr>
        <w:t xml:space="preserve"> </w:t>
      </w:r>
      <w:r w:rsidR="00E15BD4">
        <w:rPr>
          <w:b/>
          <w:bCs/>
          <w:i/>
          <w:sz w:val="22"/>
          <w:szCs w:val="22"/>
        </w:rPr>
        <w:t xml:space="preserve">Zastępca </w:t>
      </w:r>
      <w:r w:rsidRPr="00E15BD4">
        <w:rPr>
          <w:b/>
          <w:bCs/>
          <w:i/>
          <w:sz w:val="22"/>
          <w:szCs w:val="22"/>
        </w:rPr>
        <w:t xml:space="preserve"> Wójt</w:t>
      </w:r>
      <w:r w:rsidR="00E15BD4">
        <w:rPr>
          <w:b/>
          <w:bCs/>
          <w:i/>
          <w:sz w:val="22"/>
          <w:szCs w:val="22"/>
        </w:rPr>
        <w:t>a</w:t>
      </w:r>
      <w:r w:rsidRPr="00E15BD4">
        <w:rPr>
          <w:b/>
          <w:bCs/>
          <w:i/>
          <w:sz w:val="22"/>
          <w:szCs w:val="22"/>
        </w:rPr>
        <w:t xml:space="preserve"> Gminy Mszana</w:t>
      </w:r>
    </w:p>
    <w:p w14:paraId="798D03B5" w14:textId="01B96261" w:rsidR="00D07FD9" w:rsidRPr="00E15BD4" w:rsidRDefault="00D07FD9" w:rsidP="00D07FD9">
      <w:pPr>
        <w:tabs>
          <w:tab w:val="left" w:pos="7938"/>
        </w:tabs>
        <w:ind w:left="5245" w:hanging="283"/>
        <w:rPr>
          <w:b/>
          <w:bCs/>
          <w:i/>
          <w:sz w:val="22"/>
          <w:szCs w:val="22"/>
        </w:rPr>
      </w:pPr>
      <w:r w:rsidRPr="00E15BD4">
        <w:rPr>
          <w:b/>
          <w:bCs/>
          <w:i/>
          <w:sz w:val="22"/>
          <w:szCs w:val="22"/>
        </w:rPr>
        <w:tab/>
      </w:r>
      <w:r w:rsidR="00E15BD4">
        <w:rPr>
          <w:b/>
          <w:bCs/>
          <w:i/>
          <w:sz w:val="22"/>
          <w:szCs w:val="22"/>
        </w:rPr>
        <w:t xml:space="preserve">         </w:t>
      </w:r>
      <w:r w:rsidRPr="00E15BD4">
        <w:rPr>
          <w:b/>
          <w:bCs/>
          <w:i/>
          <w:sz w:val="22"/>
          <w:szCs w:val="22"/>
        </w:rPr>
        <w:t xml:space="preserve">/-/ mgr </w:t>
      </w:r>
      <w:r w:rsidR="00E15BD4">
        <w:rPr>
          <w:b/>
          <w:bCs/>
          <w:i/>
          <w:sz w:val="22"/>
          <w:szCs w:val="22"/>
        </w:rPr>
        <w:t>Błażej Tatarczyk</w:t>
      </w:r>
    </w:p>
    <w:p w14:paraId="3A9CDF83" w14:textId="77777777" w:rsidR="00E15BD4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7E1CBD96" w14:textId="77777777" w:rsidR="00E15BD4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7BBE8422" w14:textId="77777777" w:rsidR="00E15BD4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6A96A931" w14:textId="77777777" w:rsidR="00E15BD4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77574F21" w14:textId="77777777" w:rsidR="00E15BD4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171BB51C" w14:textId="77777777" w:rsidR="009D0E8D" w:rsidRPr="009D0E8D" w:rsidRDefault="009D0E8D" w:rsidP="009D0E8D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Cs w:val="24"/>
          <w:lang w:eastAsia="pl-PL"/>
        </w:rPr>
      </w:pPr>
    </w:p>
    <w:sectPr w:rsidR="009D0E8D" w:rsidRPr="009D0E8D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E4871" w14:textId="77777777" w:rsidR="00073FCB" w:rsidRDefault="00073FCB" w:rsidP="00DA5839">
      <w:r>
        <w:separator/>
      </w:r>
    </w:p>
  </w:endnote>
  <w:endnote w:type="continuationSeparator" w:id="0">
    <w:p w14:paraId="3A82C924" w14:textId="77777777" w:rsidR="00073FCB" w:rsidRDefault="00073FC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CD732" w14:textId="77777777" w:rsidR="00073FCB" w:rsidRDefault="00073FCB" w:rsidP="00DA5839">
      <w:r>
        <w:separator/>
      </w:r>
    </w:p>
  </w:footnote>
  <w:footnote w:type="continuationSeparator" w:id="0">
    <w:p w14:paraId="4B2162AC" w14:textId="77777777" w:rsidR="00073FCB" w:rsidRDefault="00073FC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0EFBB3DA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8201D">
      <w:rPr>
        <w:rFonts w:ascii="Tahoma" w:hAnsi="Tahoma" w:cs="Tahoma"/>
      </w:rPr>
      <w:t>13.</w:t>
    </w:r>
    <w:r w:rsidRPr="00DF5681">
      <w:rPr>
        <w:rFonts w:ascii="Tahoma" w:hAnsi="Tahoma" w:cs="Tahoma"/>
      </w:rPr>
      <w:t>202</w:t>
    </w:r>
    <w:bookmarkEnd w:id="0"/>
    <w:r w:rsidR="0098201D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3DB98256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</w:t>
    </w:r>
    <w:r w:rsidR="009060D0" w:rsidRPr="009060D0">
      <w:rPr>
        <w:noProof/>
      </w:rPr>
      <w:drawing>
        <wp:inline distT="0" distB="0" distL="0" distR="0" wp14:anchorId="10C9FCB4" wp14:editId="2FF0489A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2F27C63E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E15BD4">
      <w:rPr>
        <w:b/>
        <w:caps/>
      </w:rPr>
      <w:t>program odbudowy zabytków</w:t>
    </w:r>
  </w:p>
  <w:p w14:paraId="345481BC" w14:textId="37F25D7A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15BD4">
      <w:rPr>
        <w:rFonts w:ascii="Tahoma" w:hAnsi="Tahoma" w:cs="Tahoma"/>
      </w:rPr>
      <w:t>13</w:t>
    </w:r>
    <w:r w:rsidRPr="00DF5681">
      <w:rPr>
        <w:rFonts w:ascii="Tahoma" w:hAnsi="Tahoma" w:cs="Tahoma"/>
      </w:rPr>
      <w:t>.202</w:t>
    </w:r>
    <w:r w:rsidR="00026749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126184"/>
    <w:multiLevelType w:val="hybridMultilevel"/>
    <w:tmpl w:val="D25807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0762262"/>
    <w:multiLevelType w:val="hybridMultilevel"/>
    <w:tmpl w:val="9314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1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 w15:restartNumberingAfterBreak="0">
    <w:nsid w:val="6EAD3B7E"/>
    <w:multiLevelType w:val="hybridMultilevel"/>
    <w:tmpl w:val="62C47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45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642BE"/>
    <w:multiLevelType w:val="multilevel"/>
    <w:tmpl w:val="79FE6450"/>
    <w:lvl w:ilvl="0">
      <w:start w:val="1"/>
      <w:numFmt w:val="decimal"/>
      <w:lvlText w:val="%1."/>
      <w:lvlJc w:val="left"/>
      <w:pPr>
        <w:ind w:left="218" w:hanging="360"/>
      </w:pPr>
      <w:rPr>
        <w:rFonts w:ascii="Century Gothic" w:hAnsi="Century Gothic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40"/>
  </w:num>
  <w:num w:numId="3" w16cid:durableId="1630895151">
    <w:abstractNumId w:val="42"/>
  </w:num>
  <w:num w:numId="4" w16cid:durableId="492643633">
    <w:abstractNumId w:val="32"/>
  </w:num>
  <w:num w:numId="5" w16cid:durableId="1012339821">
    <w:abstractNumId w:val="35"/>
  </w:num>
  <w:num w:numId="6" w16cid:durableId="1233003418">
    <w:abstractNumId w:val="26"/>
  </w:num>
  <w:num w:numId="7" w16cid:durableId="977301492">
    <w:abstractNumId w:val="39"/>
  </w:num>
  <w:num w:numId="8" w16cid:durableId="1465192075">
    <w:abstractNumId w:val="49"/>
  </w:num>
  <w:num w:numId="9" w16cid:durableId="1955479285">
    <w:abstractNumId w:val="24"/>
  </w:num>
  <w:num w:numId="10" w16cid:durableId="1501969743">
    <w:abstractNumId w:val="34"/>
  </w:num>
  <w:num w:numId="11" w16cid:durableId="1398433051">
    <w:abstractNumId w:val="28"/>
  </w:num>
  <w:num w:numId="12" w16cid:durableId="967778947">
    <w:abstractNumId w:val="44"/>
  </w:num>
  <w:num w:numId="13" w16cid:durableId="17049444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45"/>
  </w:num>
  <w:num w:numId="17" w16cid:durableId="81202099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38"/>
  </w:num>
  <w:num w:numId="19" w16cid:durableId="1165319742">
    <w:abstractNumId w:val="43"/>
  </w:num>
  <w:num w:numId="20" w16cid:durableId="1547909079">
    <w:abstractNumId w:val="25"/>
  </w:num>
  <w:num w:numId="21" w16cid:durableId="116100260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26831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8898507">
    <w:abstractNumId w:val="4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0994"/>
    <w:rsid w:val="00020D7C"/>
    <w:rsid w:val="00021E8B"/>
    <w:rsid w:val="00023077"/>
    <w:rsid w:val="00024582"/>
    <w:rsid w:val="00024A77"/>
    <w:rsid w:val="000255C6"/>
    <w:rsid w:val="0002560D"/>
    <w:rsid w:val="00026749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FCB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5CDC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1C45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C07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1F6B25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8D2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8A2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179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169B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CF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07568"/>
    <w:rsid w:val="004101DF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263E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2F5B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55A0"/>
    <w:rsid w:val="005766C2"/>
    <w:rsid w:val="00577F6A"/>
    <w:rsid w:val="00580357"/>
    <w:rsid w:val="00580676"/>
    <w:rsid w:val="005813CF"/>
    <w:rsid w:val="00583108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C47"/>
    <w:rsid w:val="005A1F81"/>
    <w:rsid w:val="005A22D9"/>
    <w:rsid w:val="005A32E3"/>
    <w:rsid w:val="005A3317"/>
    <w:rsid w:val="005A419D"/>
    <w:rsid w:val="005A53A8"/>
    <w:rsid w:val="005A6A0C"/>
    <w:rsid w:val="005A7AD1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33E8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881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2E20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8B2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2CA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4C45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0D0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01D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4B1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0E8D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1716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69CA"/>
    <w:rsid w:val="00A27875"/>
    <w:rsid w:val="00A30004"/>
    <w:rsid w:val="00A30267"/>
    <w:rsid w:val="00A3287E"/>
    <w:rsid w:val="00A32B1A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DE9"/>
    <w:rsid w:val="00A65146"/>
    <w:rsid w:val="00A6668E"/>
    <w:rsid w:val="00A66880"/>
    <w:rsid w:val="00A66EE2"/>
    <w:rsid w:val="00A67003"/>
    <w:rsid w:val="00A67264"/>
    <w:rsid w:val="00A677A6"/>
    <w:rsid w:val="00A67DB2"/>
    <w:rsid w:val="00A7029E"/>
    <w:rsid w:val="00A7041B"/>
    <w:rsid w:val="00A70641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27FBE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78A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4DAF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4FF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2B95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53D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421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07FD9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1B03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5BD4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61A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10F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D70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9D1B3FD4-FB0C-49FD-952D-5EDF7215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55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06B06"/>
    <w:rsid w:val="001144D2"/>
    <w:rsid w:val="001311F0"/>
    <w:rsid w:val="00166AF0"/>
    <w:rsid w:val="002000B0"/>
    <w:rsid w:val="00221205"/>
    <w:rsid w:val="0022338D"/>
    <w:rsid w:val="0024348D"/>
    <w:rsid w:val="002751B2"/>
    <w:rsid w:val="00280E0F"/>
    <w:rsid w:val="002818D2"/>
    <w:rsid w:val="00282BAD"/>
    <w:rsid w:val="002B0099"/>
    <w:rsid w:val="002F4179"/>
    <w:rsid w:val="00364815"/>
    <w:rsid w:val="003953B7"/>
    <w:rsid w:val="003F2155"/>
    <w:rsid w:val="0040756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5492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02E8"/>
    <w:rsid w:val="00901B91"/>
    <w:rsid w:val="00956D63"/>
    <w:rsid w:val="009723C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7</cp:revision>
  <dcterms:created xsi:type="dcterms:W3CDTF">2021-02-07T18:56:00Z</dcterms:created>
  <dcterms:modified xsi:type="dcterms:W3CDTF">2024-09-25T08:40:00Z</dcterms:modified>
</cp:coreProperties>
</file>