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4297B864" w14:textId="067F0A6F" w:rsidR="00C23454" w:rsidRPr="00C23454" w:rsidRDefault="0006144A" w:rsidP="00C23454">
      <w:pPr>
        <w:jc w:val="both"/>
        <w:rPr>
          <w:rFonts w:eastAsia="Calibri"/>
          <w:b/>
          <w:bCs/>
          <w:kern w:val="2"/>
          <w:sz w:val="22"/>
          <w:szCs w:val="22"/>
          <w:lang w:eastAsia="en-US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C23454" w:rsidRPr="00796021">
        <w:rPr>
          <w:bCs/>
          <w:sz w:val="22"/>
          <w:szCs w:val="22"/>
        </w:rPr>
        <w:t>:</w:t>
      </w:r>
      <w:r w:rsidR="00C23454" w:rsidRPr="00796021">
        <w:rPr>
          <w:b/>
          <w:bCs/>
          <w:sz w:val="22"/>
          <w:szCs w:val="22"/>
        </w:rPr>
        <w:t xml:space="preserve"> </w:t>
      </w:r>
      <w:r w:rsidR="00C23454" w:rsidRPr="00C23454">
        <w:rPr>
          <w:rFonts w:eastAsia="Calibri"/>
          <w:b/>
          <w:bCs/>
          <w:kern w:val="2"/>
          <w:sz w:val="22"/>
          <w:szCs w:val="22"/>
          <w:lang w:eastAsia="en-US"/>
        </w:rPr>
        <w:t>„</w:t>
      </w:r>
      <w:r w:rsidR="00C23454">
        <w:rPr>
          <w:rFonts w:eastAsia="Calibri"/>
          <w:b/>
          <w:bCs/>
          <w:kern w:val="2"/>
          <w:sz w:val="22"/>
          <w:szCs w:val="22"/>
          <w:lang w:eastAsia="en-US"/>
        </w:rPr>
        <w:t xml:space="preserve"> </w:t>
      </w:r>
      <w:r w:rsidR="00C23454" w:rsidRPr="00C23454">
        <w:rPr>
          <w:rFonts w:eastAsia="Calibri"/>
          <w:b/>
          <w:bCs/>
          <w:kern w:val="2"/>
          <w:sz w:val="22"/>
          <w:szCs w:val="22"/>
          <w:lang w:eastAsia="en-US"/>
        </w:rPr>
        <w:t>Rozbudowa wewnętrznej instalacji gazu wraz z przebudową kotłowni w budynku ośrodka kultury, na parceli nr 2000/304</w:t>
      </w:r>
      <w:r w:rsidR="00C23454" w:rsidRPr="00C23454">
        <w:rPr>
          <w:rFonts w:eastAsia="Calibri"/>
          <w:b/>
          <w:bCs/>
          <w:kern w:val="2"/>
          <w:sz w:val="22"/>
          <w:szCs w:val="22"/>
          <w:lang w:eastAsia="en-US"/>
        </w:rPr>
        <w:br/>
        <w:t xml:space="preserve"> (obecnie nr 2720) zlokalizowanej w Mszanie przy ul. Adama Mickiewicza 92”</w:t>
      </w:r>
    </w:p>
    <w:p w14:paraId="44B3ADF5" w14:textId="5189B9EE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.4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rozdziału I</w:t>
      </w:r>
      <w:r w:rsidR="00D9792F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42D27D" w14:textId="77777777" w:rsidR="002B5B1E" w:rsidRDefault="002B5B1E" w:rsidP="00DA5839">
      <w:r>
        <w:separator/>
      </w:r>
    </w:p>
  </w:endnote>
  <w:endnote w:type="continuationSeparator" w:id="0">
    <w:p w14:paraId="3FA4C926" w14:textId="77777777" w:rsidR="002B5B1E" w:rsidRDefault="002B5B1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3E173D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5C44BD" w14:textId="77777777" w:rsidR="002B5B1E" w:rsidRDefault="002B5B1E" w:rsidP="00DA5839">
      <w:r>
        <w:separator/>
      </w:r>
    </w:p>
  </w:footnote>
  <w:footnote w:type="continuationSeparator" w:id="0">
    <w:p w14:paraId="64A1676A" w14:textId="77777777" w:rsidR="002B5B1E" w:rsidRDefault="002B5B1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1700DD47" w:rsidR="000A109F" w:rsidRDefault="000A109F" w:rsidP="000A109F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                                                   </w:t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697E75AA" w14:textId="00EA7661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FD7D0B">
      <w:rPr>
        <w:rFonts w:ascii="Tahoma" w:hAnsi="Tahoma" w:cs="Tahoma"/>
      </w:rPr>
      <w:t>1</w:t>
    </w:r>
    <w:r w:rsidR="003E173D">
      <w:rPr>
        <w:rFonts w:ascii="Tahoma" w:hAnsi="Tahoma" w:cs="Tahoma"/>
      </w:rPr>
      <w:t>6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1B9F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5B1E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1E46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173D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2F22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2A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3454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6F7"/>
    <w:rsid w:val="00F908E3"/>
    <w:rsid w:val="00F90963"/>
    <w:rsid w:val="00F91D08"/>
    <w:rsid w:val="00F92DDC"/>
    <w:rsid w:val="00F92E29"/>
    <w:rsid w:val="00F94728"/>
    <w:rsid w:val="00F94C7B"/>
    <w:rsid w:val="00F9501F"/>
    <w:rsid w:val="00F96632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D7D0B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34119C86-4505-420C-92FC-90791C968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41E46"/>
    <w:rsid w:val="00364815"/>
    <w:rsid w:val="003953B7"/>
    <w:rsid w:val="003F2155"/>
    <w:rsid w:val="004906D2"/>
    <w:rsid w:val="004A1D53"/>
    <w:rsid w:val="004A71FD"/>
    <w:rsid w:val="004B3F1D"/>
    <w:rsid w:val="004B4CB6"/>
    <w:rsid w:val="004D439C"/>
    <w:rsid w:val="004F726E"/>
    <w:rsid w:val="00541F63"/>
    <w:rsid w:val="005630D0"/>
    <w:rsid w:val="0056784E"/>
    <w:rsid w:val="005B7120"/>
    <w:rsid w:val="005C272E"/>
    <w:rsid w:val="005F1A83"/>
    <w:rsid w:val="0061772C"/>
    <w:rsid w:val="00630E04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91879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D001D0"/>
    <w:rsid w:val="00D16D3F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906F7"/>
    <w:rsid w:val="00F9663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324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3</cp:revision>
  <dcterms:created xsi:type="dcterms:W3CDTF">2021-02-07T18:56:00Z</dcterms:created>
  <dcterms:modified xsi:type="dcterms:W3CDTF">2024-10-29T13:28:00Z</dcterms:modified>
</cp:coreProperties>
</file>