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C3D96" w14:textId="02CA8119" w:rsidR="00324A20" w:rsidRPr="00324A20" w:rsidRDefault="00324A20" w:rsidP="00324A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A20">
        <w:rPr>
          <w:rFonts w:ascii="Times New Roman" w:hAnsi="Times New Roman" w:cs="Times New Roman"/>
          <w:b/>
          <w:sz w:val="24"/>
          <w:szCs w:val="24"/>
        </w:rPr>
        <w:t>Protokół z przeprowadzonych konsultacji społecznych dotyczących projektu uchwały w sprawie przyjęcia „Programu opieki nad bezdomnymi zwierzętami oraz zapobiegania bezdomności zwierząt na terenie Gminy Mszana w 20</w:t>
      </w:r>
      <w:r w:rsidR="00BF0AE4">
        <w:rPr>
          <w:rFonts w:ascii="Times New Roman" w:hAnsi="Times New Roman" w:cs="Times New Roman"/>
          <w:b/>
          <w:sz w:val="24"/>
          <w:szCs w:val="24"/>
        </w:rPr>
        <w:t>2</w:t>
      </w:r>
      <w:r w:rsidR="006F0EA2">
        <w:rPr>
          <w:rFonts w:ascii="Times New Roman" w:hAnsi="Times New Roman" w:cs="Times New Roman"/>
          <w:b/>
          <w:sz w:val="24"/>
          <w:szCs w:val="24"/>
        </w:rPr>
        <w:t>4</w:t>
      </w:r>
      <w:r w:rsidRPr="00324A20">
        <w:rPr>
          <w:rFonts w:ascii="Times New Roman" w:hAnsi="Times New Roman" w:cs="Times New Roman"/>
          <w:b/>
          <w:sz w:val="24"/>
          <w:szCs w:val="24"/>
        </w:rPr>
        <w:t xml:space="preserve"> roku”.</w:t>
      </w:r>
    </w:p>
    <w:p w14:paraId="54F36368" w14:textId="77777777" w:rsidR="00324A20" w:rsidRDefault="00324A20">
      <w:pPr>
        <w:rPr>
          <w:rFonts w:ascii="Times New Roman" w:hAnsi="Times New Roman" w:cs="Times New Roman"/>
          <w:sz w:val="24"/>
          <w:szCs w:val="24"/>
        </w:rPr>
      </w:pPr>
    </w:p>
    <w:p w14:paraId="1839644D" w14:textId="5FF5F8C9" w:rsidR="00324A20" w:rsidRDefault="00324A20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</w:t>
      </w:r>
      <w:r w:rsidRPr="003B01CA">
        <w:rPr>
          <w:rFonts w:ascii="Times New Roman" w:hAnsi="Times New Roman" w:cs="Times New Roman"/>
          <w:sz w:val="24"/>
          <w:szCs w:val="24"/>
        </w:rPr>
        <w:t xml:space="preserve">arządzenie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3B01CA">
        <w:rPr>
          <w:rFonts w:ascii="Times New Roman" w:hAnsi="Times New Roman" w:cs="Times New Roman"/>
          <w:sz w:val="24"/>
          <w:szCs w:val="24"/>
        </w:rPr>
        <w:t xml:space="preserve"> AEI.0050</w:t>
      </w:r>
      <w:r w:rsidR="00F57D0C">
        <w:rPr>
          <w:rFonts w:ascii="Times New Roman" w:hAnsi="Times New Roman" w:cs="Times New Roman"/>
          <w:sz w:val="24"/>
          <w:szCs w:val="24"/>
        </w:rPr>
        <w:t>.</w:t>
      </w:r>
      <w:r w:rsidR="00DC0256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BF0AE4">
        <w:rPr>
          <w:rFonts w:ascii="Times New Roman" w:hAnsi="Times New Roman" w:cs="Times New Roman"/>
          <w:sz w:val="24"/>
          <w:szCs w:val="24"/>
        </w:rPr>
        <w:t>2</w:t>
      </w:r>
      <w:r w:rsidR="006F0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1CA">
        <w:rPr>
          <w:rFonts w:ascii="Times New Roman" w:hAnsi="Times New Roman" w:cs="Times New Roman"/>
          <w:sz w:val="24"/>
          <w:szCs w:val="24"/>
        </w:rPr>
        <w:t>Wójta Gminy Mszana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1CA">
        <w:rPr>
          <w:rFonts w:ascii="Times New Roman" w:hAnsi="Times New Roman" w:cs="Times New Roman"/>
          <w:sz w:val="24"/>
          <w:szCs w:val="24"/>
        </w:rPr>
        <w:t xml:space="preserve">z dnia </w:t>
      </w:r>
      <w:r w:rsidR="00DC0256">
        <w:rPr>
          <w:rFonts w:ascii="Times New Roman" w:hAnsi="Times New Roman" w:cs="Times New Roman"/>
          <w:sz w:val="24"/>
          <w:szCs w:val="24"/>
        </w:rPr>
        <w:t>28</w:t>
      </w:r>
      <w:r w:rsidR="00F57D0C">
        <w:rPr>
          <w:rFonts w:ascii="Times New Roman" w:hAnsi="Times New Roman" w:cs="Times New Roman"/>
          <w:sz w:val="24"/>
          <w:szCs w:val="24"/>
        </w:rPr>
        <w:t>.0</w:t>
      </w:r>
      <w:r w:rsidR="00DC0256">
        <w:rPr>
          <w:rFonts w:ascii="Times New Roman" w:hAnsi="Times New Roman" w:cs="Times New Roman"/>
          <w:sz w:val="24"/>
          <w:szCs w:val="24"/>
        </w:rPr>
        <w:t>5</w:t>
      </w:r>
      <w:r w:rsidR="00F57D0C">
        <w:rPr>
          <w:rFonts w:ascii="Times New Roman" w:hAnsi="Times New Roman" w:cs="Times New Roman"/>
          <w:sz w:val="24"/>
          <w:szCs w:val="24"/>
        </w:rPr>
        <w:t>.202</w:t>
      </w:r>
      <w:r w:rsidR="006F0EA2">
        <w:rPr>
          <w:rFonts w:ascii="Times New Roman" w:hAnsi="Times New Roman" w:cs="Times New Roman"/>
          <w:sz w:val="24"/>
          <w:szCs w:val="24"/>
        </w:rPr>
        <w:t>4</w:t>
      </w:r>
      <w:r w:rsidR="00C67F22">
        <w:rPr>
          <w:rFonts w:ascii="Times New Roman" w:hAnsi="Times New Roman" w:cs="Times New Roman"/>
          <w:sz w:val="24"/>
          <w:szCs w:val="24"/>
        </w:rPr>
        <w:t xml:space="preserve"> r</w:t>
      </w:r>
      <w:r w:rsidRPr="003B01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przeprowadzono konsultacje społeczne, któryc</w:t>
      </w:r>
      <w:r w:rsidR="0016027E">
        <w:rPr>
          <w:rFonts w:ascii="Times New Roman" w:hAnsi="Times New Roman" w:cs="Times New Roman"/>
          <w:sz w:val="24"/>
          <w:szCs w:val="24"/>
        </w:rPr>
        <w:t>h tematem był projekt uchwały w </w:t>
      </w:r>
      <w:r w:rsidRPr="00324A20">
        <w:rPr>
          <w:rFonts w:ascii="Times New Roman" w:hAnsi="Times New Roman" w:cs="Times New Roman"/>
          <w:sz w:val="24"/>
          <w:szCs w:val="24"/>
        </w:rPr>
        <w:t>sprawie przyjęcia „Programu opieki nad bezdomnymi zwierzętami oraz zapobiegania bezdomności zwierząt na terenie Gminy Mszana w 20</w:t>
      </w:r>
      <w:r w:rsidR="00EA62F8">
        <w:rPr>
          <w:rFonts w:ascii="Times New Roman" w:hAnsi="Times New Roman" w:cs="Times New Roman"/>
          <w:sz w:val="24"/>
          <w:szCs w:val="24"/>
        </w:rPr>
        <w:t>2</w:t>
      </w:r>
      <w:r w:rsidR="006F0EA2">
        <w:rPr>
          <w:rFonts w:ascii="Times New Roman" w:hAnsi="Times New Roman" w:cs="Times New Roman"/>
          <w:sz w:val="24"/>
          <w:szCs w:val="24"/>
        </w:rPr>
        <w:t>4</w:t>
      </w:r>
      <w:r w:rsidRPr="00324A20">
        <w:rPr>
          <w:rFonts w:ascii="Times New Roman" w:hAnsi="Times New Roman" w:cs="Times New Roman"/>
          <w:sz w:val="24"/>
          <w:szCs w:val="24"/>
        </w:rPr>
        <w:t xml:space="preserve"> roku”.</w:t>
      </w:r>
    </w:p>
    <w:p w14:paraId="6CC99771" w14:textId="77777777" w:rsidR="0016027E" w:rsidRDefault="0016027E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C3B01B" w14:textId="464E40A6" w:rsidR="00324A20" w:rsidRPr="00324A20" w:rsidRDefault="00324A20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zarządzeniem Wójta Gminy konsultacje zostały przeprowadzone w dniach od </w:t>
      </w:r>
      <w:r w:rsidR="006D6D1D">
        <w:rPr>
          <w:rFonts w:ascii="Times New Roman" w:hAnsi="Times New Roman" w:cs="Times New Roman"/>
          <w:sz w:val="24"/>
          <w:szCs w:val="24"/>
        </w:rPr>
        <w:t xml:space="preserve"> </w:t>
      </w:r>
      <w:r w:rsidR="006F0EA2">
        <w:rPr>
          <w:rFonts w:ascii="Times New Roman" w:hAnsi="Times New Roman" w:cs="Times New Roman"/>
          <w:sz w:val="24"/>
          <w:szCs w:val="24"/>
        </w:rPr>
        <w:t>2</w:t>
      </w:r>
      <w:r w:rsidR="00DC0256">
        <w:rPr>
          <w:rFonts w:ascii="Times New Roman" w:hAnsi="Times New Roman" w:cs="Times New Roman"/>
          <w:sz w:val="24"/>
          <w:szCs w:val="24"/>
        </w:rPr>
        <w:t>8</w:t>
      </w:r>
      <w:r w:rsidR="00F57D0C">
        <w:rPr>
          <w:rFonts w:ascii="Times New Roman" w:hAnsi="Times New Roman" w:cs="Times New Roman"/>
          <w:sz w:val="24"/>
          <w:szCs w:val="24"/>
        </w:rPr>
        <w:t>.0</w:t>
      </w:r>
      <w:r w:rsidR="00DC0256">
        <w:rPr>
          <w:rFonts w:ascii="Times New Roman" w:hAnsi="Times New Roman" w:cs="Times New Roman"/>
          <w:sz w:val="24"/>
          <w:szCs w:val="24"/>
        </w:rPr>
        <w:t>5</w:t>
      </w:r>
      <w:r w:rsidR="00F57D0C">
        <w:rPr>
          <w:rFonts w:ascii="Times New Roman" w:hAnsi="Times New Roman" w:cs="Times New Roman"/>
          <w:sz w:val="24"/>
          <w:szCs w:val="24"/>
        </w:rPr>
        <w:t>.202</w:t>
      </w:r>
      <w:r w:rsidR="006F0EA2">
        <w:rPr>
          <w:rFonts w:ascii="Times New Roman" w:hAnsi="Times New Roman" w:cs="Times New Roman"/>
          <w:sz w:val="24"/>
          <w:szCs w:val="24"/>
        </w:rPr>
        <w:t>4</w:t>
      </w:r>
      <w:r w:rsidR="00F57D0C">
        <w:rPr>
          <w:rFonts w:ascii="Times New Roman" w:hAnsi="Times New Roman" w:cs="Times New Roman"/>
          <w:sz w:val="24"/>
          <w:szCs w:val="24"/>
        </w:rPr>
        <w:t>r.</w:t>
      </w:r>
      <w:r w:rsidR="00B92D99">
        <w:rPr>
          <w:rFonts w:ascii="Times New Roman" w:hAnsi="Times New Roman" w:cs="Times New Roman"/>
          <w:sz w:val="24"/>
          <w:szCs w:val="24"/>
        </w:rPr>
        <w:t xml:space="preserve"> </w:t>
      </w:r>
      <w:r w:rsidR="006D6D1D">
        <w:rPr>
          <w:rFonts w:ascii="Times New Roman" w:hAnsi="Times New Roman" w:cs="Times New Roman"/>
          <w:sz w:val="24"/>
          <w:szCs w:val="24"/>
        </w:rPr>
        <w:t xml:space="preserve"> do </w:t>
      </w:r>
      <w:r w:rsidR="006F0EA2">
        <w:rPr>
          <w:rFonts w:ascii="Times New Roman" w:hAnsi="Times New Roman" w:cs="Times New Roman"/>
          <w:sz w:val="24"/>
          <w:szCs w:val="24"/>
        </w:rPr>
        <w:t>3</w:t>
      </w:r>
      <w:r w:rsidR="00DC0256">
        <w:rPr>
          <w:rFonts w:ascii="Times New Roman" w:hAnsi="Times New Roman" w:cs="Times New Roman"/>
          <w:sz w:val="24"/>
          <w:szCs w:val="24"/>
        </w:rPr>
        <w:t>1</w:t>
      </w:r>
      <w:r w:rsidR="00F57D0C">
        <w:rPr>
          <w:rFonts w:ascii="Times New Roman" w:hAnsi="Times New Roman" w:cs="Times New Roman"/>
          <w:sz w:val="24"/>
          <w:szCs w:val="24"/>
        </w:rPr>
        <w:t>.0</w:t>
      </w:r>
      <w:r w:rsidR="00DC0256">
        <w:rPr>
          <w:rFonts w:ascii="Times New Roman" w:hAnsi="Times New Roman" w:cs="Times New Roman"/>
          <w:sz w:val="24"/>
          <w:szCs w:val="24"/>
        </w:rPr>
        <w:t>5</w:t>
      </w:r>
      <w:r w:rsidR="00F57D0C">
        <w:rPr>
          <w:rFonts w:ascii="Times New Roman" w:hAnsi="Times New Roman" w:cs="Times New Roman"/>
          <w:sz w:val="24"/>
          <w:szCs w:val="24"/>
        </w:rPr>
        <w:t>.202</w:t>
      </w:r>
      <w:r w:rsidR="006F0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A47BE92" w14:textId="77777777" w:rsidR="0016027E" w:rsidRDefault="0016027E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66BACF" w14:textId="35A3181C" w:rsidR="00324A20" w:rsidRDefault="00324A20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Podmiotami uprawnionymi do udziału w konsultacjach były organizacje pozarządowe i podmioty wymienione w art. 3 ust. 3 ustawy z dnia z dnia 24 kwietnia 2003 r. o działalności pożytku publicznego i o </w:t>
      </w:r>
      <w:r w:rsidRPr="00EA62F8">
        <w:rPr>
          <w:rFonts w:ascii="Times New Roman" w:hAnsi="Times New Roman" w:cs="Times New Roman"/>
          <w:sz w:val="24"/>
          <w:szCs w:val="24"/>
        </w:rPr>
        <w:t>wolontariacie (</w:t>
      </w:r>
      <w:r w:rsidR="00EA62F8" w:rsidRPr="00EA62F8">
        <w:rPr>
          <w:rFonts w:ascii="Times New Roman" w:hAnsi="Times New Roman" w:cs="Times New Roman"/>
          <w:sz w:val="24"/>
          <w:szCs w:val="24"/>
        </w:rPr>
        <w:t>Dz. U. 20</w:t>
      </w:r>
      <w:r w:rsidR="006D6D1D">
        <w:rPr>
          <w:rFonts w:ascii="Times New Roman" w:hAnsi="Times New Roman" w:cs="Times New Roman"/>
          <w:sz w:val="24"/>
          <w:szCs w:val="24"/>
        </w:rPr>
        <w:t>2</w:t>
      </w:r>
      <w:r w:rsidR="006F0EA2">
        <w:rPr>
          <w:rFonts w:ascii="Times New Roman" w:hAnsi="Times New Roman" w:cs="Times New Roman"/>
          <w:sz w:val="24"/>
          <w:szCs w:val="24"/>
        </w:rPr>
        <w:t>3</w:t>
      </w:r>
      <w:r w:rsidR="00EA62F8" w:rsidRPr="00EA62F8">
        <w:rPr>
          <w:rFonts w:ascii="Times New Roman" w:hAnsi="Times New Roman" w:cs="Times New Roman"/>
          <w:sz w:val="24"/>
          <w:szCs w:val="24"/>
        </w:rPr>
        <w:t xml:space="preserve"> poz. </w:t>
      </w:r>
      <w:r w:rsidR="006F0EA2">
        <w:rPr>
          <w:rFonts w:ascii="Times New Roman" w:hAnsi="Times New Roman" w:cs="Times New Roman"/>
          <w:sz w:val="24"/>
          <w:szCs w:val="24"/>
        </w:rPr>
        <w:t>571</w:t>
      </w:r>
      <w:r w:rsidRPr="00EA6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dziedzinach dotyczących działalności statutowej tych organizacji.</w:t>
      </w:r>
    </w:p>
    <w:p w14:paraId="291973E3" w14:textId="77777777" w:rsidR="00EA62F8" w:rsidRDefault="00EA62F8" w:rsidP="00324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7F9964" w14:textId="77777777" w:rsidR="00324A20" w:rsidRPr="003B01CA" w:rsidRDefault="00324A20" w:rsidP="00324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 trakcie konsultacji nie wpłynął żaden wniosek dotyczący ww. tematu. </w:t>
      </w:r>
    </w:p>
    <w:p w14:paraId="4A2C6792" w14:textId="77777777" w:rsidR="00324A20" w:rsidRPr="00324A20" w:rsidRDefault="00324A20" w:rsidP="00324A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A20" w:rsidRPr="00324A20" w:rsidSect="0056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0"/>
    <w:rsid w:val="0016027E"/>
    <w:rsid w:val="00247275"/>
    <w:rsid w:val="00324A20"/>
    <w:rsid w:val="00346384"/>
    <w:rsid w:val="0042083B"/>
    <w:rsid w:val="005539B2"/>
    <w:rsid w:val="00561F84"/>
    <w:rsid w:val="00566556"/>
    <w:rsid w:val="006D6D1D"/>
    <w:rsid w:val="006D7A67"/>
    <w:rsid w:val="006F0EA2"/>
    <w:rsid w:val="007368A4"/>
    <w:rsid w:val="00776E90"/>
    <w:rsid w:val="0078359D"/>
    <w:rsid w:val="007C020F"/>
    <w:rsid w:val="007F681C"/>
    <w:rsid w:val="009270C5"/>
    <w:rsid w:val="009462C3"/>
    <w:rsid w:val="00990E91"/>
    <w:rsid w:val="009F5FEB"/>
    <w:rsid w:val="00B309F7"/>
    <w:rsid w:val="00B92D99"/>
    <w:rsid w:val="00BF0AE4"/>
    <w:rsid w:val="00C67F22"/>
    <w:rsid w:val="00CF1AB3"/>
    <w:rsid w:val="00D13017"/>
    <w:rsid w:val="00DC0256"/>
    <w:rsid w:val="00E0062E"/>
    <w:rsid w:val="00E343EF"/>
    <w:rsid w:val="00EA62F8"/>
    <w:rsid w:val="00F04AA8"/>
    <w:rsid w:val="00F57D0C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95E1"/>
  <w15:docId w15:val="{5545098D-BCFA-4C2D-BBB7-350CDF34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oczątek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13</cp:revision>
  <cp:lastPrinted>2018-03-26T06:17:00Z</cp:lastPrinted>
  <dcterms:created xsi:type="dcterms:W3CDTF">2018-03-26T06:05:00Z</dcterms:created>
  <dcterms:modified xsi:type="dcterms:W3CDTF">2024-05-28T07:01:00Z</dcterms:modified>
</cp:coreProperties>
</file>