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3E1E" w14:textId="4F5578AB" w:rsidR="00662804" w:rsidRPr="00DF660F" w:rsidRDefault="0000215A" w:rsidP="0066280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26</w:t>
      </w:r>
      <w:r w:rsidR="00BB220B">
        <w:rPr>
          <w:rFonts w:ascii="Tahoma" w:hAnsi="Tahoma" w:cs="Tahoma"/>
        </w:rPr>
        <w:t>.07.</w:t>
      </w:r>
      <w:r w:rsidR="00662804" w:rsidRPr="00DF660F">
        <w:rPr>
          <w:rFonts w:ascii="Tahoma" w:hAnsi="Tahoma" w:cs="Tahoma"/>
        </w:rPr>
        <w:t>2022 r.</w:t>
      </w:r>
    </w:p>
    <w:p w14:paraId="5109E558" w14:textId="5E6A9346" w:rsidR="00662804" w:rsidRDefault="002F611B" w:rsidP="00662804">
      <w:pPr>
        <w:jc w:val="both"/>
        <w:rPr>
          <w:rFonts w:ascii="Tahoma" w:hAnsi="Tahoma" w:cs="Tahoma"/>
        </w:rPr>
      </w:pPr>
      <w:r w:rsidRPr="002F611B">
        <w:rPr>
          <w:rFonts w:ascii="Tahoma" w:hAnsi="Tahoma" w:cs="Tahoma"/>
        </w:rPr>
        <w:t>ZKBI.1333.1.2022</w:t>
      </w:r>
    </w:p>
    <w:p w14:paraId="03B04501" w14:textId="77777777" w:rsidR="00662804" w:rsidRPr="00DF660F" w:rsidRDefault="00662804" w:rsidP="00775632">
      <w:pPr>
        <w:spacing w:after="120"/>
        <w:jc w:val="both"/>
        <w:rPr>
          <w:rFonts w:ascii="Tahoma" w:hAnsi="Tahoma" w:cs="Tahoma"/>
        </w:rPr>
      </w:pPr>
    </w:p>
    <w:p w14:paraId="1C53D749" w14:textId="77777777" w:rsidR="00662804" w:rsidRPr="00DF660F" w:rsidRDefault="00662804" w:rsidP="00E96313">
      <w:pPr>
        <w:spacing w:after="240"/>
        <w:jc w:val="center"/>
        <w:rPr>
          <w:rFonts w:ascii="Tahoma" w:hAnsi="Tahoma" w:cs="Tahoma"/>
          <w:b/>
          <w:lang w:eastAsia="pl-PL"/>
        </w:rPr>
      </w:pPr>
      <w:r w:rsidRPr="00DF660F">
        <w:rPr>
          <w:rFonts w:ascii="Tahoma" w:hAnsi="Tahoma" w:cs="Tahoma"/>
          <w:b/>
          <w:lang w:eastAsia="pl-PL"/>
        </w:rPr>
        <w:t>ZAPROSZENIE DO ZŁOŻENIA OFERTY</w:t>
      </w:r>
    </w:p>
    <w:p w14:paraId="5776CD88" w14:textId="77777777" w:rsidR="00662804" w:rsidRPr="00DF660F" w:rsidRDefault="00662804" w:rsidP="00E96313">
      <w:pPr>
        <w:spacing w:after="120"/>
        <w:jc w:val="both"/>
        <w:rPr>
          <w:rFonts w:ascii="Tahoma" w:hAnsi="Tahoma" w:cs="Tahoma"/>
        </w:rPr>
      </w:pPr>
      <w:r w:rsidRPr="00DF660F">
        <w:rPr>
          <w:rFonts w:ascii="Tahoma" w:hAnsi="Tahoma" w:cs="Tahoma"/>
        </w:rPr>
        <w:t xml:space="preserve">Gmina Mszana zaprasza do złożenia oferty na wykonanie zadania pod nazwą: </w:t>
      </w:r>
    </w:p>
    <w:p w14:paraId="03B7B539" w14:textId="5232CD8B" w:rsidR="00662804" w:rsidRDefault="00662804" w:rsidP="00E96313">
      <w:pPr>
        <w:spacing w:after="240"/>
        <w:jc w:val="both"/>
        <w:rPr>
          <w:rFonts w:ascii="Tahoma" w:hAnsi="Tahoma" w:cs="Tahoma"/>
          <w:b/>
          <w:i/>
        </w:rPr>
      </w:pPr>
      <w:r w:rsidRPr="00DF660F">
        <w:rPr>
          <w:rFonts w:ascii="Tahoma" w:hAnsi="Tahoma" w:cs="Tahoma"/>
          <w:b/>
          <w:i/>
        </w:rPr>
        <w:t>„</w:t>
      </w:r>
      <w:r>
        <w:rPr>
          <w:rFonts w:ascii="Tahoma" w:hAnsi="Tahoma" w:cs="Tahoma"/>
          <w:b/>
          <w:i/>
        </w:rPr>
        <w:t>Przeprowadzenie d</w:t>
      </w:r>
      <w:r w:rsidRPr="00DF660F">
        <w:rPr>
          <w:rFonts w:ascii="Tahoma" w:hAnsi="Tahoma" w:cs="Tahoma"/>
          <w:b/>
          <w:i/>
        </w:rPr>
        <w:t>iagnoz</w:t>
      </w:r>
      <w:r>
        <w:rPr>
          <w:rFonts w:ascii="Tahoma" w:hAnsi="Tahoma" w:cs="Tahoma"/>
          <w:b/>
          <w:i/>
        </w:rPr>
        <w:t>y</w:t>
      </w:r>
      <w:r w:rsidRPr="00DF660F">
        <w:rPr>
          <w:rFonts w:ascii="Tahoma" w:hAnsi="Tahoma" w:cs="Tahoma"/>
          <w:b/>
          <w:i/>
        </w:rPr>
        <w:t xml:space="preserve"> </w:t>
      </w:r>
      <w:proofErr w:type="spellStart"/>
      <w:r w:rsidRPr="00DF660F">
        <w:rPr>
          <w:rFonts w:ascii="Tahoma" w:hAnsi="Tahoma" w:cs="Tahoma"/>
          <w:b/>
          <w:i/>
        </w:rPr>
        <w:t>cyberbezpieczeństwa</w:t>
      </w:r>
      <w:proofErr w:type="spellEnd"/>
      <w:r w:rsidRPr="00DF660F">
        <w:rPr>
          <w:rFonts w:ascii="Tahoma" w:hAnsi="Tahoma" w:cs="Tahoma"/>
          <w:b/>
          <w:i/>
        </w:rPr>
        <w:t xml:space="preserve"> w projekcie Cyfrowa Gmina</w:t>
      </w:r>
      <w:r w:rsidR="00775632">
        <w:rPr>
          <w:rFonts w:ascii="Tahoma" w:hAnsi="Tahoma" w:cs="Tahoma"/>
          <w:b/>
          <w:i/>
        </w:rPr>
        <w:t>”</w:t>
      </w:r>
    </w:p>
    <w:p w14:paraId="4EAFE959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w ramach Programu Operacyjnego Polska Cyfrowa na lata 2014-2020 </w:t>
      </w:r>
    </w:p>
    <w:p w14:paraId="4D97CCC7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Osi Priorytetowej V Rozwój cyfrowy JST oraz wzmocnienie cyfrowej </w:t>
      </w:r>
    </w:p>
    <w:p w14:paraId="5397D924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odporności na zagrożenia REACT-EU </w:t>
      </w:r>
    </w:p>
    <w:p w14:paraId="037214AC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działania 5.1 Rozwój cyfrowy JST oraz wzmocnienie cyfrowej odporności </w:t>
      </w:r>
    </w:p>
    <w:p w14:paraId="4A8FAEC0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na zagrożenia </w:t>
      </w:r>
    </w:p>
    <w:p w14:paraId="052FD24C" w14:textId="77777777" w:rsidR="00E96313" w:rsidRPr="00E96313" w:rsidRDefault="00E96313" w:rsidP="00E96313">
      <w:pPr>
        <w:pStyle w:val="Akapitzlist"/>
        <w:spacing w:after="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 xml:space="preserve">dotycząca realizacji projektu grantowego „Cyfrowa Gmina” o numerze </w:t>
      </w:r>
    </w:p>
    <w:p w14:paraId="16A35938" w14:textId="77777777" w:rsidR="00E96313" w:rsidRPr="00E96313" w:rsidRDefault="00E96313" w:rsidP="00E96313">
      <w:pPr>
        <w:pStyle w:val="Akapitzlist"/>
        <w:spacing w:after="240" w:line="240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96313">
        <w:rPr>
          <w:rFonts w:ascii="Tahoma" w:hAnsi="Tahoma" w:cs="Tahoma"/>
          <w:b/>
          <w:bCs/>
          <w:sz w:val="20"/>
          <w:szCs w:val="20"/>
        </w:rPr>
        <w:t>POPC.05.01.00-00-0001/21-00</w:t>
      </w:r>
    </w:p>
    <w:p w14:paraId="30B7F5EB" w14:textId="77777777" w:rsidR="00662804" w:rsidRPr="00DF660F" w:rsidRDefault="00662804" w:rsidP="00662804">
      <w:pPr>
        <w:tabs>
          <w:tab w:val="num" w:pos="360"/>
        </w:tabs>
        <w:ind w:left="360" w:hanging="360"/>
        <w:jc w:val="both"/>
        <w:rPr>
          <w:rFonts w:ascii="Tahoma" w:hAnsi="Tahoma" w:cs="Tahoma"/>
          <w:b/>
          <w:lang w:eastAsia="pl-PL"/>
        </w:rPr>
      </w:pPr>
      <w:r w:rsidRPr="00DF660F">
        <w:rPr>
          <w:rFonts w:ascii="Tahoma" w:hAnsi="Tahoma" w:cs="Tahoma"/>
          <w:b/>
          <w:lang w:eastAsia="pl-PL"/>
        </w:rPr>
        <w:t>Zamawiający:</w:t>
      </w:r>
    </w:p>
    <w:p w14:paraId="1C620B78" w14:textId="77777777" w:rsidR="00662804" w:rsidRPr="00DF660F" w:rsidRDefault="00662804" w:rsidP="00662804">
      <w:pPr>
        <w:jc w:val="both"/>
        <w:rPr>
          <w:rFonts w:ascii="Tahoma" w:hAnsi="Tahoma" w:cs="Tahoma"/>
          <w:b/>
          <w:lang w:eastAsia="pl-PL"/>
        </w:rPr>
      </w:pPr>
      <w:r w:rsidRPr="00DF660F">
        <w:rPr>
          <w:rFonts w:ascii="Tahoma" w:hAnsi="Tahoma" w:cs="Tahoma"/>
          <w:b/>
          <w:lang w:eastAsia="pl-PL"/>
        </w:rPr>
        <w:t>Gmina  Mszana</w:t>
      </w:r>
    </w:p>
    <w:p w14:paraId="785EBEED" w14:textId="77777777" w:rsidR="00662804" w:rsidRPr="00DF660F" w:rsidRDefault="00662804" w:rsidP="00662804">
      <w:pPr>
        <w:jc w:val="both"/>
        <w:rPr>
          <w:rFonts w:ascii="Tahoma" w:hAnsi="Tahoma" w:cs="Tahoma"/>
          <w:b/>
          <w:lang w:eastAsia="pl-PL"/>
        </w:rPr>
      </w:pPr>
      <w:r w:rsidRPr="00DF660F">
        <w:rPr>
          <w:rFonts w:ascii="Tahoma" w:hAnsi="Tahoma" w:cs="Tahoma"/>
          <w:b/>
          <w:lang w:eastAsia="pl-PL"/>
        </w:rPr>
        <w:t>ul. 1 Maja 81</w:t>
      </w:r>
    </w:p>
    <w:p w14:paraId="65CF7D1C" w14:textId="77777777" w:rsidR="00662804" w:rsidRPr="00DF660F" w:rsidRDefault="00662804" w:rsidP="00662804">
      <w:pPr>
        <w:jc w:val="both"/>
        <w:rPr>
          <w:rFonts w:ascii="Tahoma" w:hAnsi="Tahoma" w:cs="Tahoma"/>
          <w:b/>
          <w:lang w:eastAsia="pl-PL"/>
        </w:rPr>
      </w:pPr>
      <w:r w:rsidRPr="00DF660F">
        <w:rPr>
          <w:rFonts w:ascii="Tahoma" w:hAnsi="Tahoma" w:cs="Tahoma"/>
          <w:b/>
          <w:lang w:eastAsia="pl-PL"/>
        </w:rPr>
        <w:t>44-325 Mszana</w:t>
      </w:r>
    </w:p>
    <w:p w14:paraId="63FF947B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  <w:r w:rsidRPr="00DF660F">
        <w:rPr>
          <w:rFonts w:ascii="Tahoma" w:hAnsi="Tahoma" w:cs="Tahoma"/>
          <w:lang w:eastAsia="pl-PL"/>
        </w:rPr>
        <w:t>tel. 32 475940</w:t>
      </w:r>
    </w:p>
    <w:p w14:paraId="5EF00F71" w14:textId="034127AF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  <w:r w:rsidRPr="00DF660F">
        <w:rPr>
          <w:rFonts w:ascii="Tahoma" w:hAnsi="Tahoma" w:cs="Tahoma"/>
          <w:lang w:eastAsia="pl-PL"/>
        </w:rPr>
        <w:t xml:space="preserve">e-mail: </w:t>
      </w:r>
      <w:r w:rsidR="00D75DA7">
        <w:rPr>
          <w:rFonts w:ascii="Tahoma" w:hAnsi="Tahoma" w:cs="Tahoma"/>
          <w:lang w:eastAsia="pl-PL"/>
        </w:rPr>
        <w:t>urzad@mszana.ug.gov.pl</w:t>
      </w:r>
    </w:p>
    <w:p w14:paraId="3A8D5D4F" w14:textId="1AE33085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  <w:r w:rsidRPr="00DF660F">
        <w:rPr>
          <w:rFonts w:ascii="Tahoma" w:hAnsi="Tahoma" w:cs="Tahoma"/>
          <w:lang w:eastAsia="pl-PL"/>
        </w:rPr>
        <w:t>https</w:t>
      </w:r>
      <w:r w:rsidR="00D75DA7">
        <w:rPr>
          <w:rFonts w:ascii="Tahoma" w:hAnsi="Tahoma" w:cs="Tahoma"/>
          <w:lang w:eastAsia="pl-PL"/>
        </w:rPr>
        <w:t>://www.mszana.ug.gov.pl</w:t>
      </w:r>
    </w:p>
    <w:p w14:paraId="5C4171D2" w14:textId="77777777" w:rsidR="00662804" w:rsidRPr="00DF660F" w:rsidRDefault="00662804" w:rsidP="00662804">
      <w:pPr>
        <w:jc w:val="both"/>
        <w:rPr>
          <w:rFonts w:ascii="Tahoma" w:hAnsi="Tahoma" w:cs="Tahoma"/>
        </w:rPr>
      </w:pPr>
    </w:p>
    <w:p w14:paraId="55B86220" w14:textId="77777777" w:rsidR="00662804" w:rsidRPr="00DF660F" w:rsidRDefault="00662804" w:rsidP="00662804">
      <w:pPr>
        <w:pStyle w:val="Akapitzlist"/>
        <w:numPr>
          <w:ilvl w:val="0"/>
          <w:numId w:val="32"/>
        </w:num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>Tryb postępowania:</w:t>
      </w:r>
    </w:p>
    <w:p w14:paraId="1D99417D" w14:textId="77777777" w:rsidR="00662804" w:rsidRPr="00DF660F" w:rsidRDefault="00662804" w:rsidP="00662804">
      <w:pPr>
        <w:jc w:val="both"/>
        <w:rPr>
          <w:rFonts w:ascii="Tahoma" w:hAnsi="Tahoma" w:cs="Tahoma"/>
          <w:bCs/>
        </w:rPr>
      </w:pPr>
      <w:r w:rsidRPr="00DF660F">
        <w:rPr>
          <w:rFonts w:ascii="Tahoma" w:hAnsi="Tahoma" w:cs="Tahoma"/>
          <w:bCs/>
        </w:rPr>
        <w:t xml:space="preserve">Postępowanie o udzielenie zamówienia publicznego jest wyłączone z obowiązku stosowania ustawy </w:t>
      </w:r>
      <w:r w:rsidRPr="00DF660F">
        <w:rPr>
          <w:rFonts w:ascii="Tahoma" w:hAnsi="Tahoma" w:cs="Tahoma"/>
          <w:bCs/>
        </w:rPr>
        <w:br/>
        <w:t xml:space="preserve">z dnia 11 września 2019r. Prawo zamówień publicznych (Dz. U. 2021 poz. 1129 ze </w:t>
      </w:r>
      <w:proofErr w:type="spellStart"/>
      <w:r w:rsidRPr="00DF660F">
        <w:rPr>
          <w:rFonts w:ascii="Tahoma" w:hAnsi="Tahoma" w:cs="Tahoma"/>
          <w:bCs/>
        </w:rPr>
        <w:t>zm</w:t>
      </w:r>
      <w:proofErr w:type="spellEnd"/>
      <w:r w:rsidRPr="00DF660F">
        <w:rPr>
          <w:rFonts w:ascii="Tahoma" w:hAnsi="Tahoma" w:cs="Tahoma"/>
          <w:bCs/>
        </w:rPr>
        <w:t>) na podstawie art. 2 ust. 1 pkt 1.</w:t>
      </w:r>
    </w:p>
    <w:p w14:paraId="1B72266A" w14:textId="77777777" w:rsidR="00662804" w:rsidRPr="00DF660F" w:rsidRDefault="00662804" w:rsidP="00E96313">
      <w:pPr>
        <w:spacing w:after="120"/>
        <w:jc w:val="both"/>
        <w:rPr>
          <w:rFonts w:ascii="Tahoma" w:hAnsi="Tahoma" w:cs="Tahoma"/>
          <w:bCs/>
        </w:rPr>
      </w:pPr>
      <w:r w:rsidRPr="00DF660F">
        <w:rPr>
          <w:rFonts w:ascii="Tahoma" w:hAnsi="Tahoma" w:cs="Tahoma"/>
          <w:bCs/>
        </w:rPr>
        <w:t>Postępowanie o udzielenie zamówienia jest prowadzone w oparciu o Zarządzenie nr AEI.0050.5.2021 Wójta Gminy Mszana z dnia 04.01.2021r. w sprawie regulaminu udzielania zamówień o wartości poniżej 130.000 zł realizowanych w Urzędzie Gminy Mszana.</w:t>
      </w:r>
    </w:p>
    <w:p w14:paraId="0538675C" w14:textId="77777777" w:rsidR="00662804" w:rsidRPr="00DF660F" w:rsidRDefault="00662804" w:rsidP="00662804">
      <w:pPr>
        <w:pStyle w:val="Akapitzlist"/>
        <w:numPr>
          <w:ilvl w:val="0"/>
          <w:numId w:val="32"/>
        </w:num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>Przedmiot zamówienia:</w:t>
      </w:r>
    </w:p>
    <w:p w14:paraId="5FE1E666" w14:textId="0D1A3338" w:rsidR="00662804" w:rsidRPr="00DF660F" w:rsidRDefault="00662804" w:rsidP="00662804">
      <w:pPr>
        <w:jc w:val="both"/>
        <w:rPr>
          <w:rFonts w:ascii="Tahoma" w:hAnsi="Tahoma" w:cs="Tahoma"/>
        </w:rPr>
      </w:pPr>
      <w:r w:rsidRPr="00DF660F">
        <w:rPr>
          <w:rFonts w:ascii="Tahoma" w:hAnsi="Tahoma" w:cs="Tahoma"/>
        </w:rPr>
        <w:t xml:space="preserve">Przeprowadzenie diagnozy </w:t>
      </w:r>
      <w:proofErr w:type="spellStart"/>
      <w:r w:rsidRPr="00DF660F">
        <w:rPr>
          <w:rFonts w:ascii="Tahoma" w:hAnsi="Tahoma" w:cs="Tahoma"/>
        </w:rPr>
        <w:t>cyberbezpieczeństwa</w:t>
      </w:r>
      <w:proofErr w:type="spellEnd"/>
      <w:r w:rsidRPr="00DF660F">
        <w:rPr>
          <w:rFonts w:ascii="Tahoma" w:hAnsi="Tahoma" w:cs="Tahoma"/>
        </w:rPr>
        <w:t xml:space="preserve"> w ramach projektu „Cyfrowa Gmina” w Urzędzie Gminy Mszana</w:t>
      </w:r>
      <w:r w:rsidR="00E96313">
        <w:rPr>
          <w:rFonts w:ascii="Tahoma" w:hAnsi="Tahoma" w:cs="Tahoma"/>
        </w:rPr>
        <w:t>,</w:t>
      </w:r>
      <w:r w:rsidRPr="00DF660F">
        <w:rPr>
          <w:rFonts w:ascii="Tahoma" w:hAnsi="Tahoma" w:cs="Tahoma"/>
        </w:rPr>
        <w:t xml:space="preserve"> zgodnie z zakresem określonym w Regulaminie Konkursu Grantowego Cyfrowa Gmina, opublikowanego na stronie Centrum Projektów Polska Cyfrowa pod adresem </w:t>
      </w:r>
      <w:hyperlink r:id="rId8" w:history="1">
        <w:r w:rsidRPr="00DF660F">
          <w:rPr>
            <w:rStyle w:val="Hipercze"/>
            <w:rFonts w:ascii="Tahoma" w:hAnsi="Tahoma" w:cs="Tahoma"/>
          </w:rPr>
          <w:t>https://www.gov.pl/web/cppc/cyfrowa-gmina</w:t>
        </w:r>
      </w:hyperlink>
      <w:r w:rsidRPr="00DF660F">
        <w:rPr>
          <w:rFonts w:ascii="Tahoma" w:hAnsi="Tahoma" w:cs="Tahoma"/>
        </w:rPr>
        <w:t xml:space="preserve">, w szczególności w zakresie określonym w załączniku </w:t>
      </w:r>
      <w:r w:rsidRPr="00DF660F">
        <w:rPr>
          <w:rFonts w:ascii="Tahoma" w:hAnsi="Tahoma" w:cs="Tahoma"/>
        </w:rPr>
        <w:br/>
        <w:t>nr 8 do przedmiotowego Regulaminu Konkursu Grantowego Cyfrowa Gmina zakończonego raportem.</w:t>
      </w:r>
    </w:p>
    <w:p w14:paraId="7850B6CF" w14:textId="77777777" w:rsidR="00662804" w:rsidRPr="00DF660F" w:rsidRDefault="00662804" w:rsidP="00E96313">
      <w:pPr>
        <w:spacing w:after="120"/>
        <w:jc w:val="both"/>
        <w:rPr>
          <w:rFonts w:ascii="Tahoma" w:hAnsi="Tahoma" w:cs="Tahoma"/>
        </w:rPr>
      </w:pPr>
      <w:r w:rsidRPr="00DF660F">
        <w:rPr>
          <w:rFonts w:ascii="Tahoma" w:hAnsi="Tahoma" w:cs="Tahoma"/>
        </w:rPr>
        <w:t xml:space="preserve">Szczegółowy zakres przedmiotu zamówienia zawiera formularz informacji związanych z przeprowadzeniem diagnozy </w:t>
      </w:r>
      <w:proofErr w:type="spellStart"/>
      <w:r w:rsidRPr="00DF660F">
        <w:rPr>
          <w:rFonts w:ascii="Tahoma" w:hAnsi="Tahoma" w:cs="Tahoma"/>
        </w:rPr>
        <w:t>cyberbezpieczeństwa</w:t>
      </w:r>
      <w:proofErr w:type="spellEnd"/>
      <w:r w:rsidRPr="00DF660F">
        <w:rPr>
          <w:rFonts w:ascii="Tahoma" w:hAnsi="Tahoma" w:cs="Tahoma"/>
        </w:rPr>
        <w:t xml:space="preserve"> stanowiący załącznik nr 8 konkursu grantowego załączony do niniejszego Zaproszenia do złożenia oferty.</w:t>
      </w:r>
    </w:p>
    <w:p w14:paraId="4B8228A5" w14:textId="5954772C" w:rsidR="00662804" w:rsidRPr="00DF660F" w:rsidRDefault="00662804" w:rsidP="00E96313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 xml:space="preserve">Wymagany termin realizacji zamówienia: </w:t>
      </w:r>
    </w:p>
    <w:p w14:paraId="5B5E2F1C" w14:textId="77777777" w:rsidR="00662804" w:rsidRPr="00DF660F" w:rsidRDefault="00662804" w:rsidP="00E96313">
      <w:pPr>
        <w:spacing w:after="120"/>
        <w:jc w:val="both"/>
        <w:rPr>
          <w:rFonts w:ascii="Tahoma" w:hAnsi="Tahoma" w:cs="Tahoma"/>
          <w:lang w:bidi="pl-PL"/>
        </w:rPr>
      </w:pPr>
      <w:r w:rsidRPr="00DF660F">
        <w:rPr>
          <w:rFonts w:ascii="Tahoma" w:hAnsi="Tahoma" w:cs="Tahoma"/>
          <w:lang w:bidi="pl-PL"/>
        </w:rPr>
        <w:t xml:space="preserve">Wykonawca jest zobowiązany wykonać zamówienie nie później niż w terminie </w:t>
      </w:r>
      <w:r w:rsidRPr="00DF660F">
        <w:rPr>
          <w:rFonts w:ascii="Tahoma" w:hAnsi="Tahoma" w:cs="Tahoma"/>
          <w:b/>
          <w:bCs/>
          <w:lang w:bidi="pl-PL"/>
        </w:rPr>
        <w:t>4 tygodni</w:t>
      </w:r>
      <w:r w:rsidRPr="00DF660F">
        <w:rPr>
          <w:rFonts w:ascii="Tahoma" w:hAnsi="Tahoma" w:cs="Tahoma"/>
          <w:lang w:bidi="pl-PL"/>
        </w:rPr>
        <w:t xml:space="preserve"> od dnia zawarcia umowy.</w:t>
      </w:r>
    </w:p>
    <w:p w14:paraId="474237F6" w14:textId="77777777" w:rsidR="00662804" w:rsidRPr="00DF660F" w:rsidRDefault="00662804" w:rsidP="00662804">
      <w:pPr>
        <w:pStyle w:val="Akapitzlist"/>
        <w:numPr>
          <w:ilvl w:val="0"/>
          <w:numId w:val="32"/>
        </w:num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>O udzielenie niniejszego zamówienia mogą ubiegać się wykonawcy, którzy:</w:t>
      </w:r>
    </w:p>
    <w:p w14:paraId="5269BCB2" w14:textId="77777777" w:rsidR="00662804" w:rsidRPr="00DF660F" w:rsidRDefault="00662804" w:rsidP="00662804">
      <w:pPr>
        <w:pStyle w:val="Akapitzlist"/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>nie podlegają wykluczeniu z postępowania:</w:t>
      </w:r>
    </w:p>
    <w:p w14:paraId="3D78DAD2" w14:textId="77777777" w:rsidR="00662804" w:rsidRPr="00DF660F" w:rsidRDefault="00662804" w:rsidP="00662804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DF660F">
        <w:rPr>
          <w:rFonts w:ascii="Tahoma" w:hAnsi="Tahoma" w:cs="Tahoma"/>
          <w:sz w:val="20"/>
          <w:szCs w:val="20"/>
        </w:rPr>
        <w:t>Zamawiający wykluczy z postępowania o udzielenie zamówienia Wykonawcę, wobec którego zachodzą podstawy wykluczenia, o których mowa w art. 7 ust. 1 ustawy z dnia 13 kwietnia 2022 r. o szczególnych rozwiązaniach w zakresie przeciwdziałania wspieraniu agresji na Ukrainę oraz służących ochronie bezpieczeństwa narodowego (Dz.U. 2022 poz. 835), zwaną dalej ustawą sankcyjną</w:t>
      </w:r>
    </w:p>
    <w:p w14:paraId="606F822E" w14:textId="77777777" w:rsidR="00662804" w:rsidRPr="00DF660F" w:rsidRDefault="00662804" w:rsidP="00662804">
      <w:pPr>
        <w:ind w:left="360"/>
        <w:jc w:val="both"/>
        <w:rPr>
          <w:rFonts w:ascii="Tahoma" w:hAnsi="Tahoma" w:cs="Tahoma"/>
        </w:rPr>
      </w:pPr>
    </w:p>
    <w:p w14:paraId="30E1FB06" w14:textId="77777777" w:rsidR="00662804" w:rsidRPr="00DF660F" w:rsidRDefault="00662804" w:rsidP="00662804">
      <w:pPr>
        <w:pStyle w:val="Akapitzlist"/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F660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</w:t>
      </w:r>
      <w:r w:rsidRPr="00DF660F">
        <w:rPr>
          <w:rFonts w:ascii="Tahoma" w:hAnsi="Tahoma" w:cs="Tahoma"/>
          <w:b/>
          <w:sz w:val="20"/>
          <w:szCs w:val="20"/>
        </w:rPr>
        <w:t>pełniają warunki dotyczące:</w:t>
      </w:r>
    </w:p>
    <w:p w14:paraId="6867E6A0" w14:textId="77777777" w:rsidR="00662804" w:rsidRPr="00DF660F" w:rsidRDefault="00662804" w:rsidP="00662804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DF660F">
        <w:rPr>
          <w:rFonts w:ascii="Tahoma" w:hAnsi="Tahoma" w:cs="Tahoma"/>
          <w:sz w:val="20"/>
          <w:szCs w:val="20"/>
        </w:rPr>
        <w:lastRenderedPageBreak/>
        <w:t xml:space="preserve">Wykonawca musi wykazać dysponowanie (dysponuje lub będzie dysponował) osobą posiadająca uprawnienia wykazane w Rozporządzeniu Ministra Cyfryzacji z dnia 12 października 2018 r. w sprawie wykazu certyfikatów uprawniających do przeprowadzenia audytu w rozumieniu art. 15 ustawy z dnia 5 lipca 2018 r. o krajowym systemie </w:t>
      </w:r>
      <w:proofErr w:type="spellStart"/>
      <w:r w:rsidRPr="00DF660F">
        <w:rPr>
          <w:rFonts w:ascii="Tahoma" w:hAnsi="Tahoma" w:cs="Tahoma"/>
          <w:sz w:val="20"/>
          <w:szCs w:val="20"/>
        </w:rPr>
        <w:t>cyberbezpieczeństwa</w:t>
      </w:r>
      <w:proofErr w:type="spellEnd"/>
      <w:r w:rsidRPr="00DF660F">
        <w:rPr>
          <w:rFonts w:ascii="Tahoma" w:hAnsi="Tahoma" w:cs="Tahoma"/>
          <w:sz w:val="20"/>
          <w:szCs w:val="20"/>
        </w:rPr>
        <w:t>. Wykaz certyfikatów wskazanych w w/w rozporządzeniu znajduje się poniżej:</w:t>
      </w:r>
    </w:p>
    <w:p w14:paraId="750772F8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</w:t>
      </w:r>
      <w:proofErr w:type="spellStart"/>
      <w:r w:rsidRPr="00DF660F">
        <w:rPr>
          <w:rFonts w:ascii="Tahoma" w:hAnsi="Tahoma" w:cs="Tahoma"/>
        </w:rPr>
        <w:t>Internal</w:t>
      </w:r>
      <w:proofErr w:type="spellEnd"/>
      <w:r w:rsidRPr="00DF660F">
        <w:rPr>
          <w:rFonts w:ascii="Tahoma" w:hAnsi="Tahoma" w:cs="Tahoma"/>
        </w:rPr>
        <w:t xml:space="preserve"> Auditor (CIA)</w:t>
      </w:r>
    </w:p>
    <w:p w14:paraId="39D2950C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Information System Auditor (CISA)</w:t>
      </w:r>
    </w:p>
    <w:p w14:paraId="5EACB810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r w:rsidRPr="00DF660F">
        <w:rPr>
          <w:rFonts w:ascii="Tahoma" w:hAnsi="Tahoma" w:cs="Tahoma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</w:t>
      </w:r>
    </w:p>
    <w:p w14:paraId="231E1B53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r w:rsidRPr="00DF660F">
        <w:rPr>
          <w:rFonts w:ascii="Tahoma" w:hAnsi="Tahoma" w:cs="Tahoma"/>
        </w:rPr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</w:t>
      </w:r>
    </w:p>
    <w:p w14:paraId="550B0D00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Information Security Manager (CISM)</w:t>
      </w:r>
    </w:p>
    <w:p w14:paraId="23FEAEA4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in </w:t>
      </w:r>
      <w:proofErr w:type="spellStart"/>
      <w:r w:rsidRPr="00DF660F">
        <w:rPr>
          <w:rFonts w:ascii="Tahoma" w:hAnsi="Tahoma" w:cs="Tahoma"/>
        </w:rPr>
        <w:t>Risk</w:t>
      </w:r>
      <w:proofErr w:type="spellEnd"/>
      <w:r w:rsidRPr="00DF660F">
        <w:rPr>
          <w:rFonts w:ascii="Tahoma" w:hAnsi="Tahoma" w:cs="Tahoma"/>
        </w:rPr>
        <w:t xml:space="preserve"> and Information Systems Control (CRISC)</w:t>
      </w:r>
    </w:p>
    <w:p w14:paraId="7C7E83CB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in the </w:t>
      </w:r>
      <w:proofErr w:type="spellStart"/>
      <w:r w:rsidRPr="00DF660F">
        <w:rPr>
          <w:rFonts w:ascii="Tahoma" w:hAnsi="Tahoma" w:cs="Tahoma"/>
        </w:rPr>
        <w:t>Governance</w:t>
      </w:r>
      <w:proofErr w:type="spellEnd"/>
      <w:r w:rsidRPr="00DF660F">
        <w:rPr>
          <w:rFonts w:ascii="Tahoma" w:hAnsi="Tahoma" w:cs="Tahoma"/>
        </w:rPr>
        <w:t xml:space="preserve"> of Enterprise IT (CGEIT)</w:t>
      </w:r>
    </w:p>
    <w:p w14:paraId="1C93081F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Information Systems Security Professional (CISSP)</w:t>
      </w:r>
    </w:p>
    <w:p w14:paraId="4FAB4D06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r w:rsidRPr="00DF660F">
        <w:rPr>
          <w:rFonts w:ascii="Tahoma" w:hAnsi="Tahoma" w:cs="Tahoma"/>
        </w:rPr>
        <w:t xml:space="preserve">Systems Security </w:t>
      </w: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</w:t>
      </w:r>
      <w:proofErr w:type="spellStart"/>
      <w:r w:rsidRPr="00DF660F">
        <w:rPr>
          <w:rFonts w:ascii="Tahoma" w:hAnsi="Tahoma" w:cs="Tahoma"/>
        </w:rPr>
        <w:t>Practitioner</w:t>
      </w:r>
      <w:proofErr w:type="spellEnd"/>
      <w:r w:rsidRPr="00DF660F">
        <w:rPr>
          <w:rFonts w:ascii="Tahoma" w:hAnsi="Tahoma" w:cs="Tahoma"/>
        </w:rPr>
        <w:t xml:space="preserve"> (SSCP)</w:t>
      </w:r>
    </w:p>
    <w:p w14:paraId="79B6CF1F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proofErr w:type="spellStart"/>
      <w:r w:rsidRPr="00DF660F">
        <w:rPr>
          <w:rFonts w:ascii="Tahoma" w:hAnsi="Tahoma" w:cs="Tahoma"/>
        </w:rPr>
        <w:t>Certified</w:t>
      </w:r>
      <w:proofErr w:type="spellEnd"/>
      <w:r w:rsidRPr="00DF660F">
        <w:rPr>
          <w:rFonts w:ascii="Tahoma" w:hAnsi="Tahoma" w:cs="Tahoma"/>
        </w:rPr>
        <w:t xml:space="preserve"> </w:t>
      </w:r>
      <w:proofErr w:type="spellStart"/>
      <w:r w:rsidRPr="00DF660F">
        <w:rPr>
          <w:rFonts w:ascii="Tahoma" w:hAnsi="Tahoma" w:cs="Tahoma"/>
        </w:rPr>
        <w:t>Reliability</w:t>
      </w:r>
      <w:proofErr w:type="spellEnd"/>
      <w:r w:rsidRPr="00DF660F">
        <w:rPr>
          <w:rFonts w:ascii="Tahoma" w:hAnsi="Tahoma" w:cs="Tahoma"/>
        </w:rPr>
        <w:t xml:space="preserve"> Professional</w:t>
      </w:r>
    </w:p>
    <w:p w14:paraId="7534C056" w14:textId="77777777" w:rsidR="00662804" w:rsidRPr="00DF660F" w:rsidRDefault="00662804" w:rsidP="00662804">
      <w:pPr>
        <w:numPr>
          <w:ilvl w:val="0"/>
          <w:numId w:val="31"/>
        </w:numPr>
        <w:tabs>
          <w:tab w:val="clear" w:pos="720"/>
          <w:tab w:val="num" w:pos="1418"/>
        </w:tabs>
        <w:suppressAutoHyphens w:val="0"/>
        <w:overflowPunct/>
        <w:autoSpaceDE/>
        <w:spacing w:line="276" w:lineRule="auto"/>
        <w:ind w:left="1276" w:hanging="283"/>
        <w:jc w:val="both"/>
        <w:textAlignment w:val="auto"/>
        <w:rPr>
          <w:rFonts w:ascii="Tahoma" w:hAnsi="Tahoma" w:cs="Tahoma"/>
        </w:rPr>
      </w:pPr>
      <w:r w:rsidRPr="00DF660F">
        <w:rPr>
          <w:rFonts w:ascii="Tahoma" w:hAnsi="Tahoma" w:cs="Tahoma"/>
        </w:rPr>
        <w:t xml:space="preserve">Certyfikaty uprawniające do posiadania tytułu ISA/IEC 62443 </w:t>
      </w:r>
      <w:proofErr w:type="spellStart"/>
      <w:r w:rsidRPr="00DF660F">
        <w:rPr>
          <w:rFonts w:ascii="Tahoma" w:hAnsi="Tahoma" w:cs="Tahoma"/>
        </w:rPr>
        <w:t>Cybersecurity</w:t>
      </w:r>
      <w:proofErr w:type="spellEnd"/>
      <w:r w:rsidRPr="00DF660F">
        <w:rPr>
          <w:rFonts w:ascii="Tahoma" w:hAnsi="Tahoma" w:cs="Tahoma"/>
        </w:rPr>
        <w:t xml:space="preserve"> </w:t>
      </w:r>
      <w:proofErr w:type="spellStart"/>
      <w:r w:rsidRPr="00DF660F">
        <w:rPr>
          <w:rFonts w:ascii="Tahoma" w:hAnsi="Tahoma" w:cs="Tahoma"/>
        </w:rPr>
        <w:t>Expert</w:t>
      </w:r>
      <w:proofErr w:type="spellEnd"/>
    </w:p>
    <w:p w14:paraId="03C388A0" w14:textId="77777777" w:rsidR="00662804" w:rsidRPr="00DF660F" w:rsidRDefault="00662804" w:rsidP="00662804">
      <w:pPr>
        <w:ind w:left="720"/>
        <w:jc w:val="both"/>
        <w:rPr>
          <w:rFonts w:ascii="Tahoma" w:hAnsi="Tahoma" w:cs="Tahoma"/>
        </w:rPr>
      </w:pPr>
    </w:p>
    <w:p w14:paraId="7F5D0C75" w14:textId="77777777" w:rsidR="00662804" w:rsidRPr="00DF660F" w:rsidRDefault="00662804" w:rsidP="00662804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DF660F">
        <w:rPr>
          <w:rFonts w:ascii="Tahoma" w:hAnsi="Tahoma" w:cs="Tahoma"/>
          <w:sz w:val="20"/>
          <w:szCs w:val="20"/>
        </w:rPr>
        <w:t xml:space="preserve">Wykonawca musi wykazać, że przeprowadził minimum jedną usługę polegającą na wykonaniu diagnozy bezpieczeństwa </w:t>
      </w:r>
      <w:r>
        <w:rPr>
          <w:rFonts w:ascii="Tahoma" w:hAnsi="Tahoma" w:cs="Tahoma"/>
          <w:sz w:val="20"/>
          <w:szCs w:val="20"/>
        </w:rPr>
        <w:t xml:space="preserve">(zamiennie nazywanego audytem) </w:t>
      </w:r>
      <w:r w:rsidRPr="00DF660F">
        <w:rPr>
          <w:rFonts w:ascii="Tahoma" w:hAnsi="Tahoma" w:cs="Tahoma"/>
          <w:sz w:val="20"/>
          <w:szCs w:val="20"/>
        </w:rPr>
        <w:t>wynikają</w:t>
      </w:r>
      <w:r>
        <w:rPr>
          <w:rFonts w:ascii="Tahoma" w:hAnsi="Tahoma" w:cs="Tahoma"/>
          <w:sz w:val="20"/>
          <w:szCs w:val="20"/>
        </w:rPr>
        <w:t>cą</w:t>
      </w:r>
      <w:r w:rsidRPr="00DF660F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br/>
      </w:r>
      <w:r w:rsidRPr="00DF660F">
        <w:rPr>
          <w:rFonts w:ascii="Tahoma" w:hAnsi="Tahoma" w:cs="Tahoma"/>
          <w:sz w:val="20"/>
          <w:szCs w:val="20"/>
        </w:rPr>
        <w:t xml:space="preserve">z </w:t>
      </w:r>
      <w:r w:rsidRPr="00DF660F">
        <w:rPr>
          <w:rFonts w:ascii="Tahoma" w:hAnsi="Tahoma" w:cs="Tahoma"/>
          <w:bCs/>
          <w:sz w:val="20"/>
          <w:szCs w:val="20"/>
        </w:rPr>
        <w:t xml:space="preserve">Rozporządzenia Rady Ministrów w sprawie Krajowych Ram Interoperacyjności, minimalnych wymagań dla rejestrów publicznych i wymiany informacji </w:t>
      </w:r>
      <w:r w:rsidRPr="00DF660F">
        <w:rPr>
          <w:rFonts w:ascii="Tahoma" w:hAnsi="Tahoma" w:cs="Tahoma"/>
          <w:sz w:val="20"/>
          <w:szCs w:val="20"/>
        </w:rPr>
        <w:t>w postaci</w:t>
      </w:r>
      <w:r w:rsidRPr="00DF660F">
        <w:rPr>
          <w:rFonts w:ascii="Tahoma" w:hAnsi="Tahoma" w:cs="Tahoma"/>
          <w:bCs/>
          <w:sz w:val="20"/>
          <w:szCs w:val="20"/>
        </w:rPr>
        <w:t xml:space="preserve"> elektronicznej oraz minimalnych wymagań dla systemów teleinformatycznych (</w:t>
      </w:r>
      <w:proofErr w:type="spellStart"/>
      <w:r w:rsidRPr="00DF660F">
        <w:rPr>
          <w:rFonts w:ascii="Tahoma" w:hAnsi="Tahoma" w:cs="Tahoma"/>
          <w:bCs/>
          <w:sz w:val="20"/>
          <w:szCs w:val="20"/>
        </w:rPr>
        <w:t>t.j</w:t>
      </w:r>
      <w:proofErr w:type="spellEnd"/>
      <w:r w:rsidRPr="00DF660F">
        <w:rPr>
          <w:rFonts w:ascii="Tahoma" w:hAnsi="Tahoma" w:cs="Tahoma"/>
          <w:bCs/>
          <w:sz w:val="20"/>
          <w:szCs w:val="20"/>
        </w:rPr>
        <w:t>. Dz. U. z 2017, poz. 2247)</w:t>
      </w:r>
    </w:p>
    <w:p w14:paraId="2FB3D665" w14:textId="77777777" w:rsidR="00662804" w:rsidRPr="00DF660F" w:rsidRDefault="00662804" w:rsidP="00662804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</w:p>
    <w:p w14:paraId="2134BE21" w14:textId="77777777" w:rsidR="00662804" w:rsidRPr="00DF660F" w:rsidRDefault="00662804" w:rsidP="00662804">
      <w:pPr>
        <w:jc w:val="both"/>
        <w:rPr>
          <w:rFonts w:ascii="Tahoma" w:hAnsi="Tahoma" w:cs="Tahoma"/>
          <w:b/>
        </w:rPr>
      </w:pPr>
      <w:r w:rsidRPr="00DF660F">
        <w:rPr>
          <w:rFonts w:ascii="Tahoma" w:hAnsi="Tahoma" w:cs="Tahoma"/>
          <w:b/>
        </w:rPr>
        <w:t>4. W celu potwierdzenia wymaganych wyżej warunków wraz z ofertą Wykonawca jest zobowiązany złożyć:</w:t>
      </w:r>
    </w:p>
    <w:p w14:paraId="7F6EBEDE" w14:textId="77777777" w:rsidR="00662804" w:rsidRDefault="00662804" w:rsidP="00662804">
      <w:pPr>
        <w:pStyle w:val="Akapitzlist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F92A31">
        <w:rPr>
          <w:rFonts w:ascii="Tahoma" w:hAnsi="Tahoma" w:cs="Tahoma"/>
          <w:sz w:val="20"/>
          <w:szCs w:val="20"/>
        </w:rPr>
        <w:t>oświadczenie Wykonawcy dotyczące nie podlegania wykluczeniu</w:t>
      </w:r>
    </w:p>
    <w:p w14:paraId="569D4468" w14:textId="77777777" w:rsidR="00662804" w:rsidRDefault="00662804" w:rsidP="00662804">
      <w:pPr>
        <w:pStyle w:val="Akapitzlist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F92A31">
        <w:rPr>
          <w:rFonts w:ascii="Tahoma" w:hAnsi="Tahoma" w:cs="Tahoma"/>
          <w:sz w:val="20"/>
          <w:szCs w:val="20"/>
        </w:rPr>
        <w:t>oświadczenie Wykonawcy o posiadaniu niezbędnego potencjału osobowego posiadającego wymagane uprawnienia do wykonania przedmiotu zamówienia</w:t>
      </w:r>
    </w:p>
    <w:p w14:paraId="6A562A10" w14:textId="77777777" w:rsidR="00662804" w:rsidRDefault="00662804" w:rsidP="00662804">
      <w:pPr>
        <w:pStyle w:val="Akapitzlist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 w:rsidRPr="00F92A31">
        <w:rPr>
          <w:rFonts w:ascii="Tahoma" w:hAnsi="Tahoma" w:cs="Tahoma"/>
          <w:sz w:val="20"/>
          <w:szCs w:val="20"/>
        </w:rPr>
        <w:t xml:space="preserve">oświadczenie Wykonawcy o wykonaniu minimum 1 usługi w zakresie wykonania diagnozy/audytu </w:t>
      </w:r>
      <w:proofErr w:type="spellStart"/>
      <w:r w:rsidRPr="00F92A31">
        <w:rPr>
          <w:rFonts w:ascii="Tahoma" w:hAnsi="Tahoma" w:cs="Tahoma"/>
          <w:sz w:val="20"/>
          <w:szCs w:val="20"/>
        </w:rPr>
        <w:t>cyberbezpieczeństwa</w:t>
      </w:r>
      <w:proofErr w:type="spellEnd"/>
      <w:r w:rsidRPr="00F92A31">
        <w:rPr>
          <w:rFonts w:ascii="Tahoma" w:hAnsi="Tahoma" w:cs="Tahoma"/>
          <w:sz w:val="20"/>
          <w:szCs w:val="20"/>
        </w:rPr>
        <w:t xml:space="preserve"> zgodnie z wymogami, o których mowa w pkt. 3 wraz z referencjami potwierdzającymi prawidłowe wykonanie usługi.</w:t>
      </w:r>
    </w:p>
    <w:p w14:paraId="06989151" w14:textId="77777777" w:rsidR="00662804" w:rsidRPr="00F92A31" w:rsidRDefault="00662804" w:rsidP="00662804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60B7A50" w14:textId="77777777" w:rsidR="00662804" w:rsidRPr="00664CD9" w:rsidRDefault="00662804" w:rsidP="0066280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CD9">
        <w:rPr>
          <w:rFonts w:ascii="Tahoma" w:hAnsi="Tahoma" w:cs="Tahoma"/>
          <w:sz w:val="20"/>
          <w:szCs w:val="20"/>
        </w:rPr>
        <w:t>Wykonawcy, którzy nie wykażą spełnienia warunków udziału w postępowaniu podlegać będą wykluczeniu z udziału w postępowaniu. Ofertę wykonawcy wykluczonego uznaje się za odrzuconą.</w:t>
      </w:r>
    </w:p>
    <w:p w14:paraId="7E64B63D" w14:textId="77777777" w:rsidR="00662804" w:rsidRPr="00DF660F" w:rsidRDefault="00662804" w:rsidP="00662804">
      <w:pPr>
        <w:tabs>
          <w:tab w:val="num" w:pos="360"/>
        </w:tabs>
        <w:ind w:left="360" w:hanging="360"/>
        <w:jc w:val="both"/>
        <w:rPr>
          <w:rFonts w:ascii="Tahoma" w:hAnsi="Tahoma" w:cs="Tahoma"/>
          <w:lang w:eastAsia="pl-PL"/>
        </w:rPr>
      </w:pPr>
    </w:p>
    <w:p w14:paraId="78B02D28" w14:textId="77777777" w:rsidR="00662804" w:rsidRPr="00DF660F" w:rsidRDefault="00662804" w:rsidP="00662804">
      <w:pPr>
        <w:pStyle w:val="Akapitzlist"/>
        <w:numPr>
          <w:ilvl w:val="0"/>
          <w:numId w:val="35"/>
        </w:numPr>
        <w:tabs>
          <w:tab w:val="num" w:pos="360"/>
        </w:tabs>
        <w:spacing w:after="0" w:line="240" w:lineRule="auto"/>
        <w:ind w:hanging="72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Kryteria i sposób oceny ofert:</w:t>
      </w:r>
    </w:p>
    <w:p w14:paraId="19C1400F" w14:textId="77777777" w:rsidR="00662804" w:rsidRPr="00DF660F" w:rsidRDefault="00662804" w:rsidP="00662804">
      <w:pPr>
        <w:tabs>
          <w:tab w:val="num" w:pos="360"/>
        </w:tabs>
        <w:jc w:val="both"/>
        <w:rPr>
          <w:rFonts w:ascii="Tahoma" w:hAnsi="Tahoma" w:cs="Tahoma"/>
          <w:b/>
          <w:bCs/>
          <w:lang w:eastAsia="pl-PL"/>
        </w:rPr>
      </w:pPr>
    </w:p>
    <w:p w14:paraId="25C341EA" w14:textId="77777777" w:rsidR="00662804" w:rsidRPr="00DF660F" w:rsidRDefault="00662804" w:rsidP="00662804">
      <w:pPr>
        <w:tabs>
          <w:tab w:val="num" w:pos="360"/>
        </w:tabs>
        <w:ind w:left="284" w:hanging="284"/>
        <w:jc w:val="both"/>
        <w:rPr>
          <w:rFonts w:ascii="Tahoma" w:hAnsi="Tahoma" w:cs="Tahoma"/>
          <w:b/>
          <w:bCs/>
          <w:lang w:eastAsia="pl-PL"/>
        </w:rPr>
      </w:pPr>
      <w:r w:rsidRPr="00DF660F">
        <w:rPr>
          <w:rFonts w:ascii="Tahoma" w:hAnsi="Tahoma" w:cs="Tahoma"/>
          <w:b/>
          <w:bCs/>
          <w:lang w:eastAsia="pl-PL"/>
        </w:rPr>
        <w:tab/>
      </w:r>
      <w:r w:rsidRPr="00DF660F">
        <w:rPr>
          <w:rFonts w:ascii="Tahoma" w:hAnsi="Tahoma" w:cs="Tahoma"/>
          <w:lang w:eastAsia="pl-PL"/>
        </w:rPr>
        <w:t xml:space="preserve">Zamawiający dokona wyboru oferty spośród ofert niepodlegających odrzuceniu w oparciu </w:t>
      </w:r>
      <w:r w:rsidRPr="00DF660F">
        <w:rPr>
          <w:rFonts w:ascii="Tahoma" w:hAnsi="Tahoma" w:cs="Tahoma"/>
          <w:lang w:eastAsia="pl-PL"/>
        </w:rPr>
        <w:br/>
        <w:t xml:space="preserve">o </w:t>
      </w:r>
      <w:r w:rsidRPr="00DF660F">
        <w:rPr>
          <w:rFonts w:ascii="Tahoma" w:hAnsi="Tahoma" w:cs="Tahoma"/>
          <w:b/>
          <w:bCs/>
          <w:lang w:eastAsia="pl-PL"/>
        </w:rPr>
        <w:t>kryterium cena – 100%</w:t>
      </w:r>
    </w:p>
    <w:p w14:paraId="4EC465E7" w14:textId="77777777" w:rsidR="00662804" w:rsidRPr="00DF660F" w:rsidRDefault="00662804" w:rsidP="00662804">
      <w:pPr>
        <w:tabs>
          <w:tab w:val="num" w:pos="360"/>
        </w:tabs>
        <w:ind w:left="284" w:hanging="284"/>
        <w:jc w:val="both"/>
        <w:rPr>
          <w:rFonts w:ascii="Tahoma" w:hAnsi="Tahoma" w:cs="Tahoma"/>
          <w:lang w:eastAsia="pl-PL"/>
        </w:rPr>
      </w:pPr>
      <w:r w:rsidRPr="00DF660F">
        <w:rPr>
          <w:rFonts w:ascii="Tahoma" w:hAnsi="Tahoma" w:cs="Tahoma"/>
          <w:b/>
          <w:bCs/>
          <w:lang w:eastAsia="pl-PL"/>
        </w:rPr>
        <w:tab/>
      </w:r>
      <w:r w:rsidRPr="00DF660F">
        <w:rPr>
          <w:rFonts w:ascii="Tahoma" w:hAnsi="Tahoma" w:cs="Tahoma"/>
          <w:lang w:eastAsia="pl-PL"/>
        </w:rPr>
        <w:t>Cenę za wykonanie zamówienia należy podać w formularzu oferty.</w:t>
      </w:r>
    </w:p>
    <w:p w14:paraId="5F863C16" w14:textId="77777777" w:rsidR="00662804" w:rsidRPr="00DF660F" w:rsidRDefault="00662804" w:rsidP="00662804">
      <w:pPr>
        <w:tabs>
          <w:tab w:val="num" w:pos="360"/>
        </w:tabs>
        <w:jc w:val="both"/>
        <w:rPr>
          <w:rFonts w:ascii="Tahoma" w:hAnsi="Tahoma" w:cs="Tahoma"/>
          <w:b/>
          <w:bCs/>
          <w:lang w:eastAsia="pl-PL"/>
        </w:rPr>
      </w:pPr>
    </w:p>
    <w:p w14:paraId="3BBC0AC8" w14:textId="77777777" w:rsidR="00662804" w:rsidRPr="00664CD9" w:rsidRDefault="00662804" w:rsidP="00662804">
      <w:pPr>
        <w:pStyle w:val="Akapitzlist"/>
        <w:numPr>
          <w:ilvl w:val="0"/>
          <w:numId w:val="35"/>
        </w:numPr>
        <w:tabs>
          <w:tab w:val="left" w:pos="284"/>
          <w:tab w:val="num" w:pos="360"/>
        </w:tabs>
        <w:spacing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664CD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i miejsce składania ofert:</w:t>
      </w:r>
    </w:p>
    <w:p w14:paraId="37F67EFC" w14:textId="2B828C12" w:rsidR="00662804" w:rsidRPr="00DF660F" w:rsidRDefault="00662804" w:rsidP="00662804">
      <w:pPr>
        <w:pStyle w:val="Akapitzlist"/>
        <w:tabs>
          <w:tab w:val="num" w:pos="360"/>
        </w:tabs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t xml:space="preserve">Termin składania ofert: </w:t>
      </w:r>
      <w:r w:rsidR="00D75DA7">
        <w:rPr>
          <w:rFonts w:ascii="Tahoma" w:eastAsia="Times New Roman" w:hAnsi="Tahoma" w:cs="Tahoma"/>
          <w:sz w:val="20"/>
          <w:szCs w:val="20"/>
          <w:lang w:eastAsia="pl-PL"/>
        </w:rPr>
        <w:t>7 dni</w:t>
      </w:r>
    </w:p>
    <w:p w14:paraId="06726BB5" w14:textId="77777777" w:rsidR="00662804" w:rsidRPr="00DF660F" w:rsidRDefault="00662804" w:rsidP="00662804">
      <w:pPr>
        <w:pStyle w:val="Akapitzlist"/>
        <w:tabs>
          <w:tab w:val="num" w:pos="360"/>
        </w:tabs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t>Oferta winna być złożona:</w:t>
      </w:r>
    </w:p>
    <w:p w14:paraId="6E9AB047" w14:textId="77777777" w:rsidR="00662804" w:rsidRPr="00DF660F" w:rsidRDefault="00662804" w:rsidP="00662804">
      <w:pPr>
        <w:pStyle w:val="Akapitzlist"/>
        <w:tabs>
          <w:tab w:val="num" w:pos="709"/>
        </w:tabs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- </w:t>
      </w:r>
      <w:r w:rsidRPr="00DF660F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osobiście lub przesłana pocztą na adres Zamawiającego: Urząd Gminy Mszana, ul. 1 Maja 81, 44-325 Mszana </w:t>
      </w:r>
    </w:p>
    <w:p w14:paraId="3F699678" w14:textId="482FFC38" w:rsidR="00662804" w:rsidRPr="00DF660F" w:rsidRDefault="00662804" w:rsidP="00662804">
      <w:pPr>
        <w:pStyle w:val="Akapitzlist"/>
        <w:tabs>
          <w:tab w:val="num" w:pos="360"/>
          <w:tab w:val="left" w:pos="567"/>
        </w:tabs>
        <w:spacing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DF660F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pocztą elektroniczną na adres email: </w:t>
      </w:r>
      <w:r w:rsidR="00D75DA7">
        <w:rPr>
          <w:rFonts w:ascii="Tahoma" w:eastAsia="Times New Roman" w:hAnsi="Tahoma" w:cs="Tahoma"/>
          <w:sz w:val="20"/>
          <w:szCs w:val="20"/>
          <w:lang w:eastAsia="pl-PL"/>
        </w:rPr>
        <w:t>informatyk@mszana.ug.gov.pl</w:t>
      </w:r>
    </w:p>
    <w:p w14:paraId="50BE4B0A" w14:textId="77777777" w:rsidR="00662804" w:rsidRPr="00F92A31" w:rsidRDefault="00662804" w:rsidP="00662804">
      <w:pPr>
        <w:tabs>
          <w:tab w:val="num" w:pos="360"/>
        </w:tabs>
        <w:ind w:firstLine="284"/>
        <w:rPr>
          <w:rFonts w:ascii="Tahoma" w:hAnsi="Tahoma" w:cs="Tahoma"/>
          <w:u w:val="single"/>
          <w:lang w:eastAsia="pl-PL"/>
        </w:rPr>
      </w:pPr>
      <w:r w:rsidRPr="00F92A31">
        <w:rPr>
          <w:rFonts w:ascii="Tahoma" w:hAnsi="Tahoma" w:cs="Tahoma"/>
          <w:u w:val="single"/>
          <w:lang w:eastAsia="pl-PL"/>
        </w:rPr>
        <w:t xml:space="preserve">z dopiskiem: OFERTA – diagnoza </w:t>
      </w:r>
      <w:proofErr w:type="spellStart"/>
      <w:r w:rsidRPr="00F92A31">
        <w:rPr>
          <w:rFonts w:ascii="Tahoma" w:hAnsi="Tahoma" w:cs="Tahoma"/>
          <w:u w:val="single"/>
          <w:lang w:eastAsia="pl-PL"/>
        </w:rPr>
        <w:t>cyberbezpieczeństwa</w:t>
      </w:r>
      <w:proofErr w:type="spellEnd"/>
    </w:p>
    <w:p w14:paraId="2F51A97B" w14:textId="77777777" w:rsidR="00662804" w:rsidRPr="00DF660F" w:rsidRDefault="00662804" w:rsidP="00662804">
      <w:pPr>
        <w:tabs>
          <w:tab w:val="num" w:pos="360"/>
        </w:tabs>
        <w:rPr>
          <w:rFonts w:ascii="Tahoma" w:hAnsi="Tahoma" w:cs="Tahoma"/>
          <w:lang w:eastAsia="pl-PL"/>
        </w:rPr>
      </w:pPr>
    </w:p>
    <w:p w14:paraId="6ADFAE45" w14:textId="77777777" w:rsidR="00662804" w:rsidRPr="00DF660F" w:rsidRDefault="00662804" w:rsidP="00662804">
      <w:pPr>
        <w:pStyle w:val="Akapitzlist"/>
        <w:numPr>
          <w:ilvl w:val="0"/>
          <w:numId w:val="35"/>
        </w:numPr>
        <w:tabs>
          <w:tab w:val="num" w:pos="284"/>
        </w:tabs>
        <w:spacing w:after="120" w:line="240" w:lineRule="auto"/>
        <w:ind w:left="425" w:hanging="425"/>
        <w:contextualSpacing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t>Informacja o wyborze oferty:</w:t>
      </w:r>
    </w:p>
    <w:p w14:paraId="222D7E0F" w14:textId="77777777" w:rsidR="00662804" w:rsidRPr="00DF660F" w:rsidRDefault="00662804" w:rsidP="00662804">
      <w:pPr>
        <w:pStyle w:val="Akapitzlist"/>
        <w:tabs>
          <w:tab w:val="num" w:pos="360"/>
        </w:tabs>
        <w:spacing w:after="0" w:line="240" w:lineRule="auto"/>
        <w:ind w:hanging="436"/>
        <w:rPr>
          <w:rFonts w:ascii="Tahoma" w:eastAsia="Times New Roman" w:hAnsi="Tahoma" w:cs="Tahoma"/>
          <w:sz w:val="20"/>
          <w:szCs w:val="20"/>
          <w:lang w:eastAsia="pl-PL"/>
        </w:rPr>
      </w:pPr>
      <w:r w:rsidRPr="00DF660F">
        <w:rPr>
          <w:rFonts w:ascii="Tahoma" w:eastAsia="Times New Roman" w:hAnsi="Tahoma" w:cs="Tahoma"/>
          <w:sz w:val="20"/>
          <w:szCs w:val="20"/>
          <w:lang w:eastAsia="pl-PL"/>
        </w:rPr>
        <w:t>Informacja o wyborze oferty zostanie podana w Biuletynie Informacji Publicznej Zamawiającego.</w:t>
      </w:r>
    </w:p>
    <w:p w14:paraId="4649DBFE" w14:textId="77777777" w:rsidR="00662804" w:rsidRPr="00DF660F" w:rsidRDefault="00662804" w:rsidP="00662804">
      <w:pPr>
        <w:tabs>
          <w:tab w:val="num" w:pos="360"/>
        </w:tabs>
        <w:rPr>
          <w:rFonts w:ascii="Tahoma" w:hAnsi="Tahoma" w:cs="Tahoma"/>
          <w:lang w:eastAsia="pl-PL"/>
        </w:rPr>
      </w:pPr>
    </w:p>
    <w:p w14:paraId="1A89713F" w14:textId="77777777" w:rsidR="00662804" w:rsidRPr="00DF660F" w:rsidRDefault="00662804" w:rsidP="00662804">
      <w:pPr>
        <w:tabs>
          <w:tab w:val="num" w:pos="360"/>
        </w:tabs>
        <w:spacing w:after="120"/>
        <w:rPr>
          <w:rFonts w:ascii="Tahoma" w:hAnsi="Tahoma" w:cs="Tahoma"/>
          <w:lang w:eastAsia="pl-PL"/>
        </w:rPr>
      </w:pPr>
      <w:r w:rsidRPr="00F92A31">
        <w:rPr>
          <w:rFonts w:ascii="Tahoma" w:hAnsi="Tahoma" w:cs="Tahoma"/>
          <w:b/>
          <w:bCs/>
          <w:lang w:eastAsia="pl-PL"/>
        </w:rPr>
        <w:t>9.</w:t>
      </w:r>
      <w:r w:rsidRPr="00DF660F">
        <w:rPr>
          <w:rFonts w:ascii="Tahoma" w:hAnsi="Tahoma" w:cs="Tahoma"/>
          <w:lang w:eastAsia="pl-PL"/>
        </w:rPr>
        <w:t xml:space="preserve"> </w:t>
      </w:r>
      <w:r w:rsidRPr="0082243E">
        <w:rPr>
          <w:rFonts w:ascii="Tahoma" w:hAnsi="Tahoma" w:cs="Tahoma"/>
          <w:b/>
          <w:bCs/>
          <w:lang w:eastAsia="pl-PL"/>
        </w:rPr>
        <w:t xml:space="preserve">Załączniki do </w:t>
      </w:r>
      <w:r>
        <w:rPr>
          <w:rFonts w:ascii="Tahoma" w:hAnsi="Tahoma" w:cs="Tahoma"/>
          <w:b/>
          <w:bCs/>
          <w:lang w:eastAsia="pl-PL"/>
        </w:rPr>
        <w:t>zaproszenia</w:t>
      </w:r>
      <w:r w:rsidRPr="0082243E">
        <w:rPr>
          <w:rFonts w:ascii="Tahoma" w:hAnsi="Tahoma" w:cs="Tahoma"/>
          <w:b/>
          <w:bCs/>
          <w:lang w:eastAsia="pl-PL"/>
        </w:rPr>
        <w:t>:</w:t>
      </w:r>
    </w:p>
    <w:p w14:paraId="25CA4CCA" w14:textId="77777777" w:rsidR="00662804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92A31">
        <w:rPr>
          <w:rFonts w:ascii="Tahoma" w:eastAsia="Times New Roman" w:hAnsi="Tahoma" w:cs="Tahoma"/>
          <w:sz w:val="20"/>
          <w:szCs w:val="20"/>
          <w:lang w:eastAsia="pl-PL"/>
        </w:rPr>
        <w:t xml:space="preserve">Formularz ofertowy </w:t>
      </w:r>
    </w:p>
    <w:p w14:paraId="5CF09F1F" w14:textId="77777777" w:rsidR="00662804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92A31">
        <w:rPr>
          <w:rFonts w:ascii="Tahoma" w:eastAsia="Times New Roman" w:hAnsi="Tahoma" w:cs="Tahoma"/>
          <w:sz w:val="20"/>
          <w:szCs w:val="20"/>
          <w:lang w:eastAsia="pl-PL"/>
        </w:rPr>
        <w:t>Wzór umowy</w:t>
      </w:r>
    </w:p>
    <w:p w14:paraId="16155BE1" w14:textId="77777777" w:rsidR="00662804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92A31">
        <w:rPr>
          <w:rFonts w:ascii="Tahoma" w:eastAsia="Times New Roman" w:hAnsi="Tahoma" w:cs="Tahoma"/>
          <w:sz w:val="20"/>
          <w:szCs w:val="20"/>
          <w:lang w:eastAsia="pl-PL"/>
        </w:rPr>
        <w:t xml:space="preserve">Formularz informacji związanych z przeprowadzeniem diagnozy </w:t>
      </w:r>
      <w:proofErr w:type="spellStart"/>
      <w:r w:rsidRPr="00F92A31">
        <w:rPr>
          <w:rFonts w:ascii="Tahoma" w:eastAsia="Times New Roman" w:hAnsi="Tahoma" w:cs="Tahoma"/>
          <w:sz w:val="20"/>
          <w:szCs w:val="20"/>
          <w:lang w:eastAsia="pl-PL"/>
        </w:rPr>
        <w:t>cyberbezpieczeństwa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stanowiący zał. nr 8 konkursu grantowego Cyfrowa Gmina</w:t>
      </w:r>
    </w:p>
    <w:p w14:paraId="4C7284A1" w14:textId="77777777" w:rsidR="00662804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Oświadczenie o niepodleganiu wykluczeniu</w:t>
      </w:r>
    </w:p>
    <w:p w14:paraId="6056EFAD" w14:textId="77777777" w:rsidR="00662804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Oświadczenie o posiadaniu potencjału osobowego niezbędnego do wykonania zamówienia</w:t>
      </w:r>
    </w:p>
    <w:p w14:paraId="02359BDD" w14:textId="77777777" w:rsidR="00662804" w:rsidRPr="00F92A31" w:rsidRDefault="00662804" w:rsidP="00662804">
      <w:pPr>
        <w:pStyle w:val="Akapitzlist"/>
        <w:numPr>
          <w:ilvl w:val="0"/>
          <w:numId w:val="37"/>
        </w:numPr>
        <w:tabs>
          <w:tab w:val="num" w:pos="36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o posiadaniu doświadczenia w wykonywaniu diagnozy </w:t>
      </w:r>
      <w:proofErr w:type="spellStart"/>
      <w:r>
        <w:rPr>
          <w:rFonts w:ascii="Tahoma" w:eastAsia="Times New Roman" w:hAnsi="Tahoma" w:cs="Tahoma"/>
          <w:sz w:val="20"/>
          <w:szCs w:val="20"/>
          <w:lang w:eastAsia="pl-PL"/>
        </w:rPr>
        <w:t>cyberbezpieczeństwa</w:t>
      </w:r>
      <w:proofErr w:type="spellEnd"/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5DA922DB" w14:textId="77777777" w:rsidR="00662804" w:rsidRPr="00DF660F" w:rsidRDefault="00662804" w:rsidP="00662804">
      <w:pPr>
        <w:tabs>
          <w:tab w:val="num" w:pos="360"/>
        </w:tabs>
        <w:ind w:left="360" w:hanging="360"/>
        <w:rPr>
          <w:rFonts w:ascii="Tahoma" w:hAnsi="Tahoma" w:cs="Tahoma"/>
          <w:lang w:eastAsia="pl-PL"/>
        </w:rPr>
      </w:pPr>
    </w:p>
    <w:p w14:paraId="3CAB26E5" w14:textId="77777777" w:rsidR="00662804" w:rsidRDefault="00662804" w:rsidP="00662804">
      <w:pPr>
        <w:jc w:val="both"/>
        <w:rPr>
          <w:rFonts w:ascii="Tahoma" w:hAnsi="Tahoma" w:cs="Tahoma"/>
          <w:b/>
        </w:rPr>
      </w:pPr>
      <w:r w:rsidRPr="00DF660F">
        <w:rPr>
          <w:rFonts w:ascii="Tahoma" w:hAnsi="Tahoma" w:cs="Tahoma"/>
          <w:b/>
        </w:rPr>
        <w:t>Zastrzega się, że niniejsze zaproszenie do złożenia oferty nie stanowi zobowiązania do udzielenia zamówienia.</w:t>
      </w:r>
    </w:p>
    <w:p w14:paraId="0CFFE8ED" w14:textId="4A7FD43E" w:rsidR="00662804" w:rsidRDefault="00662804" w:rsidP="00662804">
      <w:pPr>
        <w:jc w:val="both"/>
        <w:rPr>
          <w:rFonts w:ascii="Tahoma" w:hAnsi="Tahoma" w:cs="Tahoma"/>
          <w:b/>
        </w:rPr>
      </w:pPr>
    </w:p>
    <w:p w14:paraId="24FE3627" w14:textId="477031A9" w:rsidR="00BB220B" w:rsidRDefault="00BB220B" w:rsidP="00662804">
      <w:pPr>
        <w:jc w:val="both"/>
        <w:rPr>
          <w:rFonts w:ascii="Tahoma" w:hAnsi="Tahoma" w:cs="Tahoma"/>
          <w:b/>
        </w:rPr>
      </w:pPr>
    </w:p>
    <w:p w14:paraId="362E02C7" w14:textId="53F20C64" w:rsidR="00BB220B" w:rsidRPr="00BB220B" w:rsidRDefault="00BB220B" w:rsidP="0066280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5094EBF2" w14:textId="1FAD9847" w:rsidR="00BB220B" w:rsidRPr="00BB220B" w:rsidRDefault="00BB220B" w:rsidP="00BB220B">
      <w:pPr>
        <w:ind w:left="4963" w:firstLine="709"/>
        <w:jc w:val="center"/>
        <w:rPr>
          <w:rFonts w:ascii="Tahoma" w:hAnsi="Tahoma" w:cs="Tahoma"/>
        </w:rPr>
      </w:pPr>
      <w:r w:rsidRPr="00BB220B">
        <w:rPr>
          <w:rFonts w:ascii="Tahoma" w:hAnsi="Tahoma" w:cs="Tahoma"/>
        </w:rPr>
        <w:t>z up. Wójta</w:t>
      </w:r>
    </w:p>
    <w:p w14:paraId="506A78EA" w14:textId="61B7AB84" w:rsidR="00BB220B" w:rsidRPr="00BB220B" w:rsidRDefault="00BB220B" w:rsidP="00BB220B">
      <w:pPr>
        <w:ind w:left="4963" w:firstLine="709"/>
        <w:jc w:val="center"/>
        <w:rPr>
          <w:rFonts w:ascii="Tahoma" w:hAnsi="Tahoma" w:cs="Tahoma"/>
        </w:rPr>
      </w:pPr>
      <w:r w:rsidRPr="00BB220B">
        <w:rPr>
          <w:rFonts w:ascii="Tahoma" w:hAnsi="Tahoma" w:cs="Tahoma"/>
        </w:rPr>
        <w:t>mgr Błażej Tatarczyk</w:t>
      </w:r>
    </w:p>
    <w:p w14:paraId="4BCB7985" w14:textId="5E3BCAFB" w:rsidR="00BB220B" w:rsidRPr="00BB220B" w:rsidRDefault="00BB220B" w:rsidP="00BB220B">
      <w:pPr>
        <w:ind w:left="4963" w:firstLine="709"/>
        <w:jc w:val="center"/>
        <w:rPr>
          <w:rFonts w:ascii="Tahoma" w:hAnsi="Tahoma" w:cs="Tahoma"/>
          <w:b/>
        </w:rPr>
      </w:pPr>
      <w:r w:rsidRPr="00BB220B">
        <w:rPr>
          <w:rFonts w:ascii="Tahoma" w:hAnsi="Tahoma" w:cs="Tahoma"/>
        </w:rPr>
        <w:t>Zastępca Wójta</w:t>
      </w:r>
    </w:p>
    <w:p w14:paraId="54ABA5BF" w14:textId="580279E2" w:rsidR="00BB220B" w:rsidRDefault="00BB220B" w:rsidP="00662804">
      <w:pPr>
        <w:jc w:val="both"/>
        <w:rPr>
          <w:rFonts w:ascii="Tahoma" w:hAnsi="Tahoma" w:cs="Tahoma"/>
          <w:b/>
        </w:rPr>
      </w:pPr>
    </w:p>
    <w:p w14:paraId="720AC9B6" w14:textId="22E93990" w:rsidR="00BB220B" w:rsidRDefault="00BB220B" w:rsidP="00662804">
      <w:pPr>
        <w:jc w:val="both"/>
        <w:rPr>
          <w:rFonts w:ascii="Tahoma" w:hAnsi="Tahoma" w:cs="Tahoma"/>
          <w:b/>
        </w:rPr>
      </w:pPr>
    </w:p>
    <w:p w14:paraId="68521942" w14:textId="309FF1E9" w:rsidR="00BB220B" w:rsidRDefault="00BB220B" w:rsidP="00662804">
      <w:pPr>
        <w:jc w:val="both"/>
        <w:rPr>
          <w:rFonts w:ascii="Tahoma" w:hAnsi="Tahoma" w:cs="Tahoma"/>
          <w:b/>
        </w:rPr>
      </w:pPr>
    </w:p>
    <w:p w14:paraId="031057EE" w14:textId="250A0899" w:rsidR="00BB220B" w:rsidRDefault="00BB220B" w:rsidP="00662804">
      <w:pPr>
        <w:jc w:val="both"/>
        <w:rPr>
          <w:rFonts w:ascii="Tahoma" w:hAnsi="Tahoma" w:cs="Tahoma"/>
          <w:b/>
        </w:rPr>
      </w:pPr>
    </w:p>
    <w:p w14:paraId="0CF8A5D6" w14:textId="39FEBB77" w:rsidR="00BB220B" w:rsidRDefault="00BB220B" w:rsidP="00662804">
      <w:pPr>
        <w:jc w:val="both"/>
        <w:rPr>
          <w:rFonts w:ascii="Tahoma" w:hAnsi="Tahoma" w:cs="Tahoma"/>
          <w:b/>
        </w:rPr>
      </w:pPr>
    </w:p>
    <w:p w14:paraId="7C6A8AF6" w14:textId="1E61EB31" w:rsidR="00BB220B" w:rsidRDefault="00BB220B" w:rsidP="00662804">
      <w:pPr>
        <w:jc w:val="both"/>
        <w:rPr>
          <w:rFonts w:ascii="Tahoma" w:hAnsi="Tahoma" w:cs="Tahoma"/>
          <w:b/>
        </w:rPr>
      </w:pPr>
    </w:p>
    <w:p w14:paraId="2D8878F7" w14:textId="77777777" w:rsidR="00BB220B" w:rsidRPr="00DF660F" w:rsidRDefault="00BB220B" w:rsidP="00662804">
      <w:pPr>
        <w:jc w:val="both"/>
        <w:rPr>
          <w:rFonts w:ascii="Tahoma" w:hAnsi="Tahoma" w:cs="Tahoma"/>
          <w:b/>
        </w:rPr>
      </w:pPr>
    </w:p>
    <w:p w14:paraId="509BD7A4" w14:textId="77777777" w:rsidR="00D75DA7" w:rsidRDefault="00D75DA7" w:rsidP="00D75DA7">
      <w:pPr>
        <w:pStyle w:val="Standard"/>
        <w:spacing w:before="113"/>
        <w:jc w:val="center"/>
        <w:rPr>
          <w:b/>
          <w:bCs/>
        </w:rPr>
      </w:pPr>
      <w:proofErr w:type="spellStart"/>
      <w:r>
        <w:rPr>
          <w:b/>
          <w:bCs/>
        </w:rPr>
        <w:t>Klauzula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informacyjna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przetwarzaniu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osobowych</w:t>
      </w:r>
      <w:proofErr w:type="spellEnd"/>
    </w:p>
    <w:p w14:paraId="05AC9B01" w14:textId="77777777" w:rsidR="00D75DA7" w:rsidRDefault="00D75DA7" w:rsidP="00D75DA7">
      <w:pPr>
        <w:pStyle w:val="Standard"/>
        <w:spacing w:before="113"/>
      </w:pP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 27 </w:t>
      </w:r>
      <w:proofErr w:type="spellStart"/>
      <w:r>
        <w:t>kwietnia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 (Dz. </w:t>
      </w:r>
      <w:proofErr w:type="spellStart"/>
      <w:r>
        <w:t>Urz</w:t>
      </w:r>
      <w:proofErr w:type="spellEnd"/>
      <w:r>
        <w:t xml:space="preserve">. UEL 119 z 4 </w:t>
      </w:r>
      <w:proofErr w:type="spellStart"/>
      <w:r>
        <w:t>maja</w:t>
      </w:r>
      <w:proofErr w:type="spellEnd"/>
      <w:r>
        <w:t xml:space="preserve"> 2016 </w:t>
      </w:r>
      <w:proofErr w:type="spellStart"/>
      <w:r>
        <w:t>roku</w:t>
      </w:r>
      <w:proofErr w:type="spellEnd"/>
      <w:r>
        <w:t xml:space="preserve">, str. 1), </w:t>
      </w:r>
      <w:proofErr w:type="spellStart"/>
      <w:r>
        <w:t>dalej</w:t>
      </w:r>
      <w:proofErr w:type="spellEnd"/>
      <w:r>
        <w:t xml:space="preserve"> „RODO”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49C32278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  <w:rPr>
          <w:rFonts w:ascii="Times New Roman" w:hAnsi="Times New Roman"/>
        </w:r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Mszana</w:t>
      </w:r>
      <w:proofErr w:type="spellEnd"/>
      <w:r>
        <w:t xml:space="preserve"> </w:t>
      </w:r>
      <w:proofErr w:type="spellStart"/>
      <w:r>
        <w:t>reprezentowana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Wójta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Mszana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Mszanie</w:t>
      </w:r>
      <w:proofErr w:type="spellEnd"/>
      <w:r>
        <w:t xml:space="preserve"> (44-325), </w:t>
      </w:r>
      <w:proofErr w:type="spellStart"/>
      <w:r>
        <w:t>ul</w:t>
      </w:r>
      <w:proofErr w:type="spellEnd"/>
      <w:r>
        <w:t>. 1 Maja 81 tel. 32 4759740, urzad@mszana.ug.gov.pl;</w:t>
      </w:r>
    </w:p>
    <w:p w14:paraId="5E0E3CC5" w14:textId="77777777" w:rsidR="00D75DA7" w:rsidRDefault="00D75DA7" w:rsidP="00D75DA7">
      <w:pPr>
        <w:pStyle w:val="NormalnyWeb"/>
        <w:widowControl w:val="0"/>
        <w:numPr>
          <w:ilvl w:val="0"/>
          <w:numId w:val="38"/>
        </w:numPr>
        <w:suppressAutoHyphens/>
        <w:autoSpaceDN w:val="0"/>
        <w:spacing w:before="113" w:after="0"/>
        <w:rPr>
          <w:rFonts w:ascii="Calibri" w:hAnsi="Calibri"/>
        </w:rPr>
      </w:pPr>
      <w:r>
        <w:rPr>
          <w:rFonts w:ascii="Calibri" w:hAnsi="Calibri"/>
        </w:rPr>
        <w:t xml:space="preserve">Z inspektorem ochrony danych można kontaktować się pod adresem e-mail: </w:t>
      </w:r>
      <w:r>
        <w:rPr>
          <w:rFonts w:ascii="Calibri" w:hAnsi="Calibri"/>
          <w:color w:val="00000A"/>
        </w:rPr>
        <w:t xml:space="preserve"> </w:t>
      </w:r>
      <w:r>
        <w:rPr>
          <w:rFonts w:ascii="Calibri" w:hAnsi="Calibri"/>
        </w:rPr>
        <w:t>iod@mszana.ug.gov.pl;</w:t>
      </w:r>
    </w:p>
    <w:p w14:paraId="633E2FF9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1 lit. C RODO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postępowaniem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;</w:t>
      </w:r>
    </w:p>
    <w:p w14:paraId="63C35E90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Odbiorcami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upoważnieni</w:t>
      </w:r>
      <w:proofErr w:type="spellEnd"/>
      <w:r>
        <w:t xml:space="preserve"> </w:t>
      </w:r>
      <w:proofErr w:type="spellStart"/>
      <w:r>
        <w:t>pracownicy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</w:t>
      </w:r>
      <w:proofErr w:type="spellStart"/>
      <w:r>
        <w:t>Mszanie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podmioty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organy</w:t>
      </w:r>
      <w:proofErr w:type="spellEnd"/>
      <w:r>
        <w:t xml:space="preserve"> </w:t>
      </w:r>
      <w:proofErr w:type="spellStart"/>
      <w:r>
        <w:t>uprawnione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bookmarkStart w:id="0" w:name="page67R_mcid3"/>
      <w:bookmarkEnd w:id="0"/>
      <w:r>
        <w:t>w </w:t>
      </w:r>
      <w:proofErr w:type="spellStart"/>
      <w:r>
        <w:t>oparciu</w:t>
      </w:r>
      <w:proofErr w:type="spellEnd"/>
      <w:r>
        <w:t xml:space="preserve"> o art. 18 </w:t>
      </w:r>
      <w:proofErr w:type="spellStart"/>
      <w:r>
        <w:t>oraz</w:t>
      </w:r>
      <w:proofErr w:type="spellEnd"/>
      <w:r>
        <w:t xml:space="preserve"> art. 74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 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2021 r. </w:t>
      </w:r>
      <w:proofErr w:type="spellStart"/>
      <w:r>
        <w:t>poz</w:t>
      </w:r>
      <w:proofErr w:type="spellEnd"/>
      <w:r>
        <w:t xml:space="preserve">. 1129) </w:t>
      </w:r>
      <w:bookmarkStart w:id="1" w:name="page67R_mcid31"/>
      <w:bookmarkEnd w:id="1"/>
      <w:proofErr w:type="spellStart"/>
      <w:r>
        <w:t>dalej</w:t>
      </w:r>
      <w:proofErr w:type="spellEnd"/>
      <w:r>
        <w:t xml:space="preserve"> „</w:t>
      </w:r>
      <w:proofErr w:type="spellStart"/>
      <w:r>
        <w:t>ustawa</w:t>
      </w:r>
      <w:proofErr w:type="spellEnd"/>
      <w:r>
        <w:t xml:space="preserve"> </w:t>
      </w:r>
      <w:proofErr w:type="spellStart"/>
      <w:r>
        <w:t>Pzp</w:t>
      </w:r>
      <w:proofErr w:type="spellEnd"/>
      <w:r>
        <w:t>”.</w:t>
      </w:r>
    </w:p>
    <w:p w14:paraId="590FA4DC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przechowywane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4 </w:t>
      </w:r>
      <w:proofErr w:type="spellStart"/>
      <w:r>
        <w:t>lat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lastRenderedPageBreak/>
        <w:t>postępowania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, a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4 </w:t>
      </w:r>
      <w:proofErr w:type="spellStart"/>
      <w:r>
        <w:t>lata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>;</w:t>
      </w:r>
    </w:p>
    <w:p w14:paraId="48347100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Przetwarzanie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podlegało</w:t>
      </w:r>
      <w:proofErr w:type="spellEnd"/>
      <w:r>
        <w:t xml:space="preserve"> </w:t>
      </w:r>
      <w:proofErr w:type="spellStart"/>
      <w:r>
        <w:t>zautomatyzowanemu</w:t>
      </w:r>
      <w:proofErr w:type="spellEnd"/>
      <w:r>
        <w:t xml:space="preserve"> </w:t>
      </w:r>
      <w:proofErr w:type="spellStart"/>
      <w:r>
        <w:t>podejmowaniu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profilowaniu</w:t>
      </w:r>
      <w:proofErr w:type="spellEnd"/>
      <w:r>
        <w:t>;</w:t>
      </w:r>
    </w:p>
    <w:p w14:paraId="1EDFE81D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przekazywane</w:t>
      </w:r>
      <w:proofErr w:type="spellEnd"/>
      <w:r>
        <w:t xml:space="preserve"> do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trzeciego</w:t>
      </w:r>
      <w:proofErr w:type="spellEnd"/>
      <w:r>
        <w:t>;</w:t>
      </w:r>
    </w:p>
    <w:p w14:paraId="0ED87595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Przysługuje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 xml:space="preserve"> :</w:t>
      </w:r>
    </w:p>
    <w:p w14:paraId="21238ED3" w14:textId="77777777" w:rsidR="00D75DA7" w:rsidRDefault="00D75DA7" w:rsidP="00D75DA7">
      <w:pPr>
        <w:pStyle w:val="Standard"/>
        <w:spacing w:before="113"/>
      </w:pPr>
      <w:r>
        <w:t xml:space="preserve">a)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15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dotyczących</w:t>
      </w:r>
      <w:proofErr w:type="spellEnd"/>
      <w:r>
        <w:t>;</w:t>
      </w:r>
    </w:p>
    <w:p w14:paraId="6C2B093E" w14:textId="77777777" w:rsidR="00D75DA7" w:rsidRDefault="00D75DA7" w:rsidP="00D75DA7">
      <w:pPr>
        <w:pStyle w:val="Standard"/>
        <w:spacing w:before="113"/>
      </w:pPr>
      <w:r>
        <w:t xml:space="preserve">b)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art.16 RODO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sprostowania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rPr>
          <w:position w:val="8"/>
        </w:rPr>
        <w:t>*;</w:t>
      </w:r>
    </w:p>
    <w:p w14:paraId="4A0E927F" w14:textId="77777777" w:rsidR="00D75DA7" w:rsidRDefault="00D75DA7" w:rsidP="00D75DA7">
      <w:pPr>
        <w:pStyle w:val="Standard"/>
        <w:spacing w:before="113"/>
      </w:pPr>
      <w:r>
        <w:t xml:space="preserve">c)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18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żądania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18 </w:t>
      </w:r>
      <w:proofErr w:type="spellStart"/>
      <w:r>
        <w:t>ust</w:t>
      </w:r>
      <w:proofErr w:type="spellEnd"/>
      <w:r>
        <w:t>. 2 RODO</w:t>
      </w:r>
      <w:r>
        <w:rPr>
          <w:position w:val="8"/>
        </w:rPr>
        <w:t>**;</w:t>
      </w:r>
    </w:p>
    <w:p w14:paraId="2C16FF75" w14:textId="77777777" w:rsidR="00D75DA7" w:rsidRDefault="00D75DA7" w:rsidP="00D75DA7">
      <w:pPr>
        <w:pStyle w:val="Standard"/>
        <w:spacing w:before="113"/>
      </w:pPr>
      <w:r>
        <w:t xml:space="preserve">d)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uzna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narusza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RODO;</w:t>
      </w:r>
    </w:p>
    <w:p w14:paraId="095305DF" w14:textId="77777777" w:rsidR="00D75DA7" w:rsidRDefault="00D75DA7" w:rsidP="00D75DA7">
      <w:pPr>
        <w:pStyle w:val="Standard"/>
        <w:numPr>
          <w:ilvl w:val="0"/>
          <w:numId w:val="38"/>
        </w:numPr>
        <w:spacing w:before="113"/>
        <w:textAlignment w:val="auto"/>
      </w:pPr>
      <w:proofErr w:type="spellStart"/>
      <w:r>
        <w:t>Nie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Pani</w:t>
      </w:r>
      <w:proofErr w:type="spellEnd"/>
      <w:r>
        <w:t>/</w:t>
      </w:r>
      <w:proofErr w:type="spellStart"/>
      <w:r>
        <w:t>Panu</w:t>
      </w:r>
      <w:proofErr w:type="spellEnd"/>
      <w:r>
        <w:t>:</w:t>
      </w:r>
    </w:p>
    <w:p w14:paraId="5114F1BC" w14:textId="77777777" w:rsidR="00D75DA7" w:rsidRDefault="00D75DA7" w:rsidP="00D75DA7">
      <w:pPr>
        <w:pStyle w:val="Standard"/>
        <w:spacing w:before="113"/>
      </w:pPr>
      <w:r>
        <w:t xml:space="preserve">a) w </w:t>
      </w:r>
      <w:proofErr w:type="spellStart"/>
      <w:r>
        <w:t>związku</w:t>
      </w:r>
      <w:proofErr w:type="spellEnd"/>
      <w:r>
        <w:t xml:space="preserve"> z art. 17 </w:t>
      </w:r>
      <w:proofErr w:type="spellStart"/>
      <w:r>
        <w:t>ust</w:t>
      </w:r>
      <w:proofErr w:type="spellEnd"/>
      <w:r>
        <w:t xml:space="preserve">. 3 lit. b, d </w:t>
      </w:r>
      <w:proofErr w:type="spellStart"/>
      <w:r>
        <w:t>lub</w:t>
      </w:r>
      <w:proofErr w:type="spellEnd"/>
      <w:r>
        <w:t xml:space="preserve"> e RODO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;</w:t>
      </w:r>
    </w:p>
    <w:p w14:paraId="2B8A9C34" w14:textId="77777777" w:rsidR="00D75DA7" w:rsidRDefault="00D75DA7" w:rsidP="00D75DA7">
      <w:pPr>
        <w:pStyle w:val="Standard"/>
        <w:spacing w:before="113"/>
      </w:pPr>
      <w:r>
        <w:t xml:space="preserve">b)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20 RODO;</w:t>
      </w:r>
    </w:p>
    <w:p w14:paraId="7F9747BC" w14:textId="77777777" w:rsidR="00D75DA7" w:rsidRDefault="00D75DA7" w:rsidP="00D75DA7">
      <w:pPr>
        <w:pStyle w:val="Standard"/>
        <w:spacing w:before="113"/>
      </w:pPr>
      <w:r>
        <w:t xml:space="preserve">c)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21 RODO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,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gdyż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art. 6 </w:t>
      </w:r>
      <w:proofErr w:type="spellStart"/>
      <w:r>
        <w:t>ust</w:t>
      </w:r>
      <w:proofErr w:type="spellEnd"/>
      <w:r>
        <w:t>. 1 lit. c RODO.</w:t>
      </w:r>
    </w:p>
    <w:p w14:paraId="69A7F71F" w14:textId="77777777" w:rsidR="00D75DA7" w:rsidRDefault="00D75DA7" w:rsidP="00D75DA7">
      <w:pPr>
        <w:pStyle w:val="Textbody"/>
        <w:spacing w:before="113"/>
        <w:rPr>
          <w:rFonts w:ascii="Arial" w:hAnsi="Arial"/>
        </w:rPr>
      </w:pPr>
      <w:r>
        <w:rPr>
          <w:rFonts w:ascii="Calibri" w:hAnsi="Calibri"/>
          <w:b/>
          <w:bCs/>
        </w:rPr>
        <w:t>*</w:t>
      </w:r>
      <w:r>
        <w:rPr>
          <w:rFonts w:ascii="Calibri" w:hAnsi="Calibri"/>
        </w:rPr>
        <w:t xml:space="preserve">    </w:t>
      </w:r>
      <w:r>
        <w:rPr>
          <w:rStyle w:val="Uwydatnienie"/>
          <w:rFonts w:ascii="Calibri" w:hAnsi="Calibri"/>
        </w:rPr>
        <w:t xml:space="preserve">Wyjaśnienie: skorzystanie z prawa do sprostowania nie może skutkować zmiany wyniku postępowania o udzielenie zamówienia publicznego ani zmianą postanowień umowy w zakresie niezgodnym z ustawą </w:t>
      </w:r>
      <w:proofErr w:type="spellStart"/>
      <w:r>
        <w:rPr>
          <w:rStyle w:val="Uwydatnienie"/>
          <w:rFonts w:ascii="Calibri" w:hAnsi="Calibri"/>
        </w:rPr>
        <w:t>Pzp</w:t>
      </w:r>
      <w:proofErr w:type="spellEnd"/>
      <w:r>
        <w:rPr>
          <w:rStyle w:val="Uwydatnienie"/>
          <w:rFonts w:ascii="Calibri" w:hAnsi="Calibri"/>
        </w:rPr>
        <w:t xml:space="preserve"> oraz nie może naruszać integralności protokołu oraz jego załączników.</w:t>
      </w:r>
    </w:p>
    <w:p w14:paraId="6BC05BF7" w14:textId="77777777" w:rsidR="00D75DA7" w:rsidRDefault="00D75DA7" w:rsidP="00D75DA7">
      <w:pPr>
        <w:pStyle w:val="Textbody"/>
        <w:spacing w:before="113"/>
      </w:pPr>
      <w:r>
        <w:rPr>
          <w:rFonts w:ascii="Calibri" w:hAnsi="Calibri"/>
          <w:b/>
          <w:bCs/>
        </w:rPr>
        <w:t>** </w:t>
      </w:r>
      <w:r>
        <w:rPr>
          <w:rFonts w:ascii="Calibri" w:hAnsi="Calibri"/>
        </w:rPr>
        <w:t xml:space="preserve"> </w:t>
      </w:r>
      <w:r>
        <w:rPr>
          <w:rStyle w:val="Uwydatnienie"/>
          <w:rFonts w:ascii="Calibri" w:hAnsi="Calibri"/>
        </w:rPr>
        <w:t>Wyjaśnienie: prawo do ograniczenia przetwarzania nie ma zastosowania w odniesieniu do przechowywania w celu zapewnienia korzystania ze środków ochrony prawnej lub w celu ochrony praw innej osoby fizycznej lub prawnej, lub z uwagi na ważne względy interesu publicznego Unii europejskiej lub państw członkowskich.</w:t>
      </w:r>
    </w:p>
    <w:p w14:paraId="5D7F0DA9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6E3BFD29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0E6BF5E6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5EC53086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4DE378D1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2A9ED899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2AE823ED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26B6F35F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53A346CC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39DFDE4C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5C5FC972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61C01153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2065811C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7116CE7C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12FC578C" w14:textId="77777777" w:rsidR="00662804" w:rsidRPr="00DF660F" w:rsidRDefault="00662804" w:rsidP="00662804">
      <w:pPr>
        <w:jc w:val="both"/>
        <w:rPr>
          <w:rFonts w:ascii="Tahoma" w:hAnsi="Tahoma" w:cs="Tahoma"/>
          <w:lang w:eastAsia="pl-PL"/>
        </w:rPr>
      </w:pPr>
    </w:p>
    <w:p w14:paraId="75B749EE" w14:textId="77777777" w:rsidR="00662804" w:rsidRDefault="00662804" w:rsidP="00662804">
      <w:pPr>
        <w:jc w:val="both"/>
        <w:rPr>
          <w:rFonts w:ascii="Arial" w:hAnsi="Arial" w:cs="Arial"/>
          <w:lang w:eastAsia="pl-PL"/>
        </w:rPr>
      </w:pPr>
    </w:p>
    <w:p w14:paraId="139C38E2" w14:textId="77777777" w:rsidR="00662804" w:rsidRDefault="00662804" w:rsidP="00662804">
      <w:pPr>
        <w:jc w:val="both"/>
        <w:rPr>
          <w:rFonts w:ascii="Arial" w:hAnsi="Arial" w:cs="Arial"/>
          <w:lang w:eastAsia="pl-PL"/>
        </w:rPr>
      </w:pPr>
    </w:p>
    <w:p w14:paraId="688CD10D" w14:textId="76937E20" w:rsidR="001160E6" w:rsidRPr="00662804" w:rsidRDefault="001160E6" w:rsidP="00662804"/>
    <w:sectPr w:rsidR="001160E6" w:rsidRPr="00662804" w:rsidSect="00763DB1">
      <w:headerReference w:type="even" r:id="rId9"/>
      <w:headerReference w:type="default" r:id="rId10"/>
      <w:footerReference w:type="default" r:id="rId11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507F" w14:textId="77777777" w:rsidR="00216756" w:rsidRDefault="00216756" w:rsidP="00DA5839">
      <w:r>
        <w:separator/>
      </w:r>
    </w:p>
  </w:endnote>
  <w:endnote w:type="continuationSeparator" w:id="0">
    <w:p w14:paraId="015C89BE" w14:textId="77777777" w:rsidR="00216756" w:rsidRDefault="00216756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F8D2" w14:textId="77777777" w:rsidR="00216756" w:rsidRDefault="00216756" w:rsidP="00DA5839">
      <w:r>
        <w:separator/>
      </w:r>
    </w:p>
  </w:footnote>
  <w:footnote w:type="continuationSeparator" w:id="0">
    <w:p w14:paraId="3CA17226" w14:textId="77777777" w:rsidR="00216756" w:rsidRDefault="00216756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957CAC"/>
    <w:multiLevelType w:val="multilevel"/>
    <w:tmpl w:val="6B8C30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</w:rPr>
    </w:lvl>
  </w:abstractNum>
  <w:abstractNum w:abstractNumId="27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1F1762B2"/>
    <w:multiLevelType w:val="hybridMultilevel"/>
    <w:tmpl w:val="DEB0A0E0"/>
    <w:lvl w:ilvl="0" w:tplc="81FE4DB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8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9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C7BA9"/>
    <w:multiLevelType w:val="hybridMultilevel"/>
    <w:tmpl w:val="B6F4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16DCE"/>
    <w:multiLevelType w:val="hybridMultilevel"/>
    <w:tmpl w:val="A10E3E9A"/>
    <w:lvl w:ilvl="0" w:tplc="D5B29B3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EF4504"/>
    <w:multiLevelType w:val="hybridMultilevel"/>
    <w:tmpl w:val="DE50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9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5D1075E2"/>
    <w:multiLevelType w:val="multilevel"/>
    <w:tmpl w:val="40D8E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4A7CA6"/>
    <w:multiLevelType w:val="hybridMultilevel"/>
    <w:tmpl w:val="DEB0A0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1" w15:restartNumberingAfterBreak="0">
    <w:nsid w:val="6AFD2795"/>
    <w:multiLevelType w:val="hybridMultilevel"/>
    <w:tmpl w:val="352C4676"/>
    <w:lvl w:ilvl="0" w:tplc="BC188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D256B5A"/>
    <w:multiLevelType w:val="hybridMultilevel"/>
    <w:tmpl w:val="7062BBBA"/>
    <w:lvl w:ilvl="0" w:tplc="B86C9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8"/>
  </w:num>
  <w:num w:numId="3" w16cid:durableId="605887361">
    <w:abstractNumId w:val="62"/>
  </w:num>
  <w:num w:numId="4" w16cid:durableId="1511917154">
    <w:abstractNumId w:val="30"/>
  </w:num>
  <w:num w:numId="5" w16cid:durableId="1730417760">
    <w:abstractNumId w:val="38"/>
  </w:num>
  <w:num w:numId="6" w16cid:durableId="613172938">
    <w:abstractNumId w:val="28"/>
  </w:num>
  <w:num w:numId="7" w16cid:durableId="1222329445">
    <w:abstractNumId w:val="47"/>
  </w:num>
  <w:num w:numId="8" w16cid:durableId="1618952855">
    <w:abstractNumId w:val="68"/>
  </w:num>
  <w:num w:numId="9" w16cid:durableId="1646741776">
    <w:abstractNumId w:val="42"/>
  </w:num>
  <w:num w:numId="10" w16cid:durableId="992215424">
    <w:abstractNumId w:val="29"/>
  </w:num>
  <w:num w:numId="11" w16cid:durableId="1360668246">
    <w:abstractNumId w:val="34"/>
  </w:num>
  <w:num w:numId="12" w16cid:durableId="1776368964">
    <w:abstractNumId w:val="53"/>
  </w:num>
  <w:num w:numId="13" w16cid:durableId="454063150">
    <w:abstractNumId w:val="36"/>
  </w:num>
  <w:num w:numId="14" w16cid:durableId="239295443">
    <w:abstractNumId w:val="67"/>
  </w:num>
  <w:num w:numId="15" w16cid:durableId="1981839274">
    <w:abstractNumId w:val="59"/>
  </w:num>
  <w:num w:numId="16" w16cid:durableId="2018654823">
    <w:abstractNumId w:val="27"/>
  </w:num>
  <w:num w:numId="17" w16cid:durableId="459110642">
    <w:abstractNumId w:val="51"/>
  </w:num>
  <w:num w:numId="18" w16cid:durableId="778259505">
    <w:abstractNumId w:val="46"/>
  </w:num>
  <w:num w:numId="19" w16cid:durableId="1017074420">
    <w:abstractNumId w:val="35"/>
  </w:num>
  <w:num w:numId="20" w16cid:durableId="1548954372">
    <w:abstractNumId w:val="49"/>
  </w:num>
  <w:num w:numId="21" w16cid:durableId="659233811">
    <w:abstractNumId w:val="50"/>
  </w:num>
  <w:num w:numId="22" w16cid:durableId="33966574">
    <w:abstractNumId w:val="52"/>
  </w:num>
  <w:num w:numId="23" w16cid:durableId="336152286">
    <w:abstractNumId w:val="57"/>
  </w:num>
  <w:num w:numId="24" w16cid:durableId="622925420">
    <w:abstractNumId w:val="31"/>
  </w:num>
  <w:num w:numId="25" w16cid:durableId="1227692084">
    <w:abstractNumId w:val="66"/>
  </w:num>
  <w:num w:numId="26" w16cid:durableId="1575431331">
    <w:abstractNumId w:val="43"/>
  </w:num>
  <w:num w:numId="27" w16cid:durableId="1686903924">
    <w:abstractNumId w:val="39"/>
  </w:num>
  <w:num w:numId="28" w16cid:durableId="755177718">
    <w:abstractNumId w:val="25"/>
  </w:num>
  <w:num w:numId="29" w16cid:durableId="909120736">
    <w:abstractNumId w:val="41"/>
  </w:num>
  <w:num w:numId="30" w16cid:durableId="1743024370">
    <w:abstractNumId w:val="41"/>
  </w:num>
  <w:num w:numId="31" w16cid:durableId="723329199">
    <w:abstractNumId w:val="56"/>
  </w:num>
  <w:num w:numId="32" w16cid:durableId="192884555">
    <w:abstractNumId w:val="63"/>
  </w:num>
  <w:num w:numId="33" w16cid:durableId="502545937">
    <w:abstractNumId w:val="33"/>
  </w:num>
  <w:num w:numId="34" w16cid:durableId="1552693836">
    <w:abstractNumId w:val="61"/>
  </w:num>
  <w:num w:numId="35" w16cid:durableId="838539334">
    <w:abstractNumId w:val="44"/>
  </w:num>
  <w:num w:numId="36" w16cid:durableId="1521510291">
    <w:abstractNumId w:val="58"/>
  </w:num>
  <w:num w:numId="37" w16cid:durableId="837814821">
    <w:abstractNumId w:val="45"/>
  </w:num>
  <w:num w:numId="38" w16cid:durableId="19134633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215A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2302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4DB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0AEE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329A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756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611B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5F44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16E5"/>
    <w:rsid w:val="00593166"/>
    <w:rsid w:val="005935B2"/>
    <w:rsid w:val="00594D0F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804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057E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632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220B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BB9"/>
    <w:rsid w:val="00C92E2D"/>
    <w:rsid w:val="00C94B76"/>
    <w:rsid w:val="00C95E48"/>
    <w:rsid w:val="00C95E5A"/>
    <w:rsid w:val="00C976AF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75DA7"/>
    <w:rsid w:val="00D80732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313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2D32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882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  <w:style w:type="character" w:styleId="Uwydatnienie">
    <w:name w:val="Emphasis"/>
    <w:basedOn w:val="Domylnaczcionkaakapitu"/>
    <w:qFormat/>
    <w:rsid w:val="00D75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cyfrowa-gmin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C62EB"/>
    <w:rsid w:val="000D7928"/>
    <w:rsid w:val="000F0B03"/>
    <w:rsid w:val="000F1D0C"/>
    <w:rsid w:val="00102000"/>
    <w:rsid w:val="00166AF0"/>
    <w:rsid w:val="001C31A2"/>
    <w:rsid w:val="001E3D05"/>
    <w:rsid w:val="002000B0"/>
    <w:rsid w:val="00226FAF"/>
    <w:rsid w:val="00271A77"/>
    <w:rsid w:val="002816A2"/>
    <w:rsid w:val="00282BAD"/>
    <w:rsid w:val="00295BC1"/>
    <w:rsid w:val="002D56A5"/>
    <w:rsid w:val="002F06A2"/>
    <w:rsid w:val="00300BED"/>
    <w:rsid w:val="0032173F"/>
    <w:rsid w:val="00382589"/>
    <w:rsid w:val="003F2155"/>
    <w:rsid w:val="004651C9"/>
    <w:rsid w:val="004906D2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D0CD5"/>
    <w:rsid w:val="00A30EF7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EF7100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9477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2022-07-26T12:28:00Z</dcterms:modified>
</cp:coreProperties>
</file>