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77" w:rsidRPr="005306C7" w:rsidRDefault="00A91877">
      <w:pPr>
        <w:rPr>
          <w:rFonts w:ascii="Arial" w:hAnsi="Arial" w:cs="Arial"/>
          <w:b/>
          <w:bCs/>
        </w:rPr>
      </w:pPr>
      <w:r w:rsidRPr="005306C7">
        <w:rPr>
          <w:rFonts w:ascii="Arial" w:hAnsi="Arial" w:cs="Arial"/>
          <w:b/>
          <w:bCs/>
        </w:rPr>
        <w:t>Plan działania na rzecz poprawy zapewnienia dostępności osobom ze szczególnymi potrzebami</w:t>
      </w:r>
    </w:p>
    <w:p w:rsidR="00A91877" w:rsidRPr="005306C7" w:rsidRDefault="00A91877" w:rsidP="005306C7">
      <w:pPr>
        <w:jc w:val="both"/>
        <w:rPr>
          <w:rFonts w:ascii="Arial" w:hAnsi="Arial" w:cs="Arial"/>
        </w:rPr>
      </w:pPr>
      <w:r w:rsidRPr="005306C7">
        <w:rPr>
          <w:rFonts w:ascii="Arial" w:hAnsi="Arial" w:cs="Arial"/>
        </w:rPr>
        <w:t xml:space="preserve">Nazwa podmiotu: Ośrodek Pomocy Społecznej w Mszanie – </w:t>
      </w:r>
      <w:r>
        <w:rPr>
          <w:rFonts w:ascii="Arial" w:hAnsi="Arial" w:cs="Arial"/>
          <w:b/>
          <w:bCs/>
        </w:rPr>
        <w:t>Świetlica Środowiskowa w </w:t>
      </w:r>
      <w:r w:rsidRPr="005306C7">
        <w:rPr>
          <w:rFonts w:ascii="Arial" w:hAnsi="Arial" w:cs="Arial"/>
          <w:b/>
          <w:bCs/>
        </w:rPr>
        <w:t>Połomi</w:t>
      </w:r>
    </w:p>
    <w:p w:rsidR="00A91877" w:rsidRDefault="00A91877" w:rsidP="004B61D9">
      <w:pPr>
        <w:rPr>
          <w:rFonts w:ascii="Arial" w:hAnsi="Arial" w:cs="Arial"/>
        </w:rPr>
      </w:pPr>
      <w:r w:rsidRPr="00E64C96">
        <w:rPr>
          <w:rFonts w:ascii="Arial" w:hAnsi="Arial" w:cs="Arial"/>
        </w:rPr>
        <w:t>Data opracowania</w:t>
      </w:r>
      <w:r>
        <w:rPr>
          <w:rFonts w:ascii="Arial" w:hAnsi="Arial" w:cs="Arial"/>
        </w:rPr>
        <w:t xml:space="preserve">: </w:t>
      </w:r>
      <w:r w:rsidRPr="0074752D">
        <w:rPr>
          <w:rFonts w:ascii="Arial" w:hAnsi="Arial" w:cs="Arial"/>
          <w:b/>
          <w:bCs/>
        </w:rPr>
        <w:t>grudzień 2020 r</w:t>
      </w:r>
      <w:r>
        <w:rPr>
          <w:rFonts w:ascii="Arial" w:hAnsi="Arial" w:cs="Arial"/>
        </w:rPr>
        <w:t>.</w:t>
      </w:r>
      <w:r w:rsidRPr="00E64C96">
        <w:rPr>
          <w:rFonts w:ascii="Arial" w:hAnsi="Arial" w:cs="Arial"/>
        </w:rPr>
        <w:t xml:space="preserve"> </w:t>
      </w:r>
    </w:p>
    <w:p w:rsidR="00A91877" w:rsidRDefault="00A91877" w:rsidP="004B61D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Data publikacji planu</w:t>
      </w:r>
      <w:r w:rsidRPr="00E64C9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03.09.</w:t>
      </w:r>
      <w:r w:rsidRPr="00E64C96">
        <w:rPr>
          <w:rFonts w:ascii="Arial" w:hAnsi="Arial" w:cs="Arial"/>
          <w:b/>
          <w:bCs/>
        </w:rPr>
        <w:t>2021 r.</w:t>
      </w:r>
    </w:p>
    <w:p w:rsidR="00A91877" w:rsidRPr="005306C7" w:rsidRDefault="00A91877" w:rsidP="004B61D9">
      <w:pPr>
        <w:rPr>
          <w:rFonts w:ascii="Arial" w:hAnsi="Arial" w:cs="Arial"/>
          <w:b/>
          <w:bCs/>
        </w:rPr>
      </w:pPr>
    </w:p>
    <w:p w:rsidR="00A91877" w:rsidRPr="005306C7" w:rsidRDefault="00A91877">
      <w:pPr>
        <w:rPr>
          <w:rFonts w:ascii="Arial" w:hAnsi="Arial" w:cs="Arial"/>
          <w:b/>
          <w:bCs/>
        </w:rPr>
      </w:pPr>
      <w:r w:rsidRPr="005306C7">
        <w:rPr>
          <w:rFonts w:ascii="Arial" w:hAnsi="Arial" w:cs="Arial"/>
          <w:b/>
          <w:bCs/>
        </w:rPr>
        <w:t>1 Harmonogram działań, delegacja odpowiedzialności.</w:t>
      </w:r>
    </w:p>
    <w:tbl>
      <w:tblPr>
        <w:tblW w:w="90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2700"/>
        <w:gridCol w:w="3240"/>
        <w:gridCol w:w="1754"/>
      </w:tblGrid>
      <w:tr w:rsidR="00A91877" w:rsidRPr="005306C7">
        <w:tc>
          <w:tcPr>
            <w:tcW w:w="1368" w:type="dxa"/>
            <w:vAlign w:val="center"/>
          </w:tcPr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C7">
              <w:rPr>
                <w:rFonts w:ascii="Arial" w:hAnsi="Arial" w:cs="Arial"/>
                <w:b/>
                <w:bCs/>
                <w:sz w:val="20"/>
                <w:szCs w:val="20"/>
              </w:rPr>
              <w:t>Element planu</w:t>
            </w:r>
          </w:p>
        </w:tc>
        <w:tc>
          <w:tcPr>
            <w:tcW w:w="2700" w:type="dxa"/>
            <w:vAlign w:val="center"/>
          </w:tcPr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C7">
              <w:rPr>
                <w:rFonts w:ascii="Arial" w:hAnsi="Arial" w:cs="Arial"/>
                <w:b/>
                <w:bCs/>
                <w:sz w:val="20"/>
                <w:szCs w:val="20"/>
              </w:rPr>
              <w:t>Czas realizacji</w:t>
            </w:r>
          </w:p>
        </w:tc>
        <w:tc>
          <w:tcPr>
            <w:tcW w:w="3240" w:type="dxa"/>
            <w:vAlign w:val="center"/>
          </w:tcPr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C7">
              <w:rPr>
                <w:rFonts w:ascii="Arial" w:hAnsi="Arial" w:cs="Arial"/>
                <w:b/>
                <w:bCs/>
                <w:sz w:val="20"/>
                <w:szCs w:val="20"/>
              </w:rPr>
              <w:t>Niezbędne działania/ kroki milowe/ punkty kontroli postępów prac</w:t>
            </w:r>
          </w:p>
        </w:tc>
        <w:tc>
          <w:tcPr>
            <w:tcW w:w="1754" w:type="dxa"/>
            <w:vAlign w:val="center"/>
          </w:tcPr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C7">
              <w:rPr>
                <w:rFonts w:ascii="Arial" w:hAnsi="Arial" w:cs="Arial"/>
                <w:b/>
                <w:bCs/>
                <w:sz w:val="20"/>
                <w:szCs w:val="20"/>
              </w:rPr>
              <w:t>Osoba/ jednostka odpowiedzialna</w:t>
            </w:r>
          </w:p>
        </w:tc>
      </w:tr>
      <w:tr w:rsidR="00A91877" w:rsidRPr="005306C7">
        <w:tc>
          <w:tcPr>
            <w:tcW w:w="1368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Wdrożenie zalecenia 1</w:t>
            </w:r>
          </w:p>
        </w:tc>
        <w:tc>
          <w:tcPr>
            <w:tcW w:w="27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Przygotowanie deklaracji dostępności i zamieszczenie jej na stronie internetowej BIP</w:t>
            </w:r>
          </w:p>
        </w:tc>
        <w:tc>
          <w:tcPr>
            <w:tcW w:w="324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 xml:space="preserve">Przeprowadzenie samooceny przez Podmiot Publiczny i na tej podstawie opracowanie deklaracji dostępności. </w:t>
            </w:r>
          </w:p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Czerwiec - Sierpień 2020 r.</w:t>
            </w:r>
          </w:p>
        </w:tc>
        <w:tc>
          <w:tcPr>
            <w:tcW w:w="1754" w:type="dxa"/>
            <w:vAlign w:val="center"/>
          </w:tcPr>
          <w:p w:rsidR="00A91877" w:rsidRPr="005306C7" w:rsidRDefault="00A9187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Koordynator wspomagający</w:t>
            </w:r>
          </w:p>
          <w:p w:rsidR="00A91877" w:rsidRPr="005306C7" w:rsidRDefault="00A9187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OPS Mszana  - Świetlica Środowiskowa</w:t>
            </w:r>
          </w:p>
        </w:tc>
      </w:tr>
      <w:tr w:rsidR="00A91877" w:rsidRPr="005306C7">
        <w:tc>
          <w:tcPr>
            <w:tcW w:w="1368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Wdrożenie zalecenia 2</w:t>
            </w:r>
          </w:p>
        </w:tc>
        <w:tc>
          <w:tcPr>
            <w:tcW w:w="27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Dokonanie analizy stanu pomieszczeń Świetlicy Środowiskowej w Połomi pod względem dostosowania do minimalnych wymagań służących zapewnieniu dostępności osobom ze szczególnymi potrzebami.</w:t>
            </w:r>
          </w:p>
        </w:tc>
        <w:tc>
          <w:tcPr>
            <w:tcW w:w="324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Przeprowadzenie oględzin budynku pod względem zapewnienia minimalnych wymagań w zakresie dostępności architektonicznej, dostępności cyfrowej, dostępności informacyjno- komunikacyjnej oraz możliwości zastosowania rozwiązań alternatywnych. Czerwiec 2020 r. – Luty 2021 r.</w:t>
            </w:r>
          </w:p>
        </w:tc>
        <w:tc>
          <w:tcPr>
            <w:tcW w:w="1754" w:type="dxa"/>
            <w:vAlign w:val="center"/>
          </w:tcPr>
          <w:p w:rsidR="00A91877" w:rsidRPr="005306C7" w:rsidRDefault="00A9187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Koordynator wspomagający OPS Mszana - Świetlica Środowiskowa</w:t>
            </w:r>
          </w:p>
        </w:tc>
      </w:tr>
      <w:tr w:rsidR="00A91877" w:rsidRPr="005306C7">
        <w:tc>
          <w:tcPr>
            <w:tcW w:w="1368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Wdrożenie zalecenia 3</w:t>
            </w:r>
          </w:p>
        </w:tc>
        <w:tc>
          <w:tcPr>
            <w:tcW w:w="27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Dokonanie diagnozy w zakresie dostępności alternatywnej w przypadku braku możliwości zapewnienia dostępności dla osób ze szczególnymi potrzebami ze względu na ograniczenia techniczne i prawne.</w:t>
            </w:r>
          </w:p>
        </w:tc>
        <w:tc>
          <w:tcPr>
            <w:tcW w:w="324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 xml:space="preserve">Uzyskanie informacji o potrzebie zastosowania rozwiązań alternatywnych. </w:t>
            </w:r>
          </w:p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Grudzień 2020 r.</w:t>
            </w:r>
          </w:p>
        </w:tc>
        <w:tc>
          <w:tcPr>
            <w:tcW w:w="1754" w:type="dxa"/>
            <w:vAlign w:val="center"/>
          </w:tcPr>
          <w:p w:rsidR="00A91877" w:rsidRPr="005306C7" w:rsidRDefault="00A9187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Koordynator wspomagający OPS Mszana - Świetlica Środowiskowa</w:t>
            </w:r>
          </w:p>
        </w:tc>
      </w:tr>
      <w:tr w:rsidR="00A91877" w:rsidRPr="005306C7">
        <w:tc>
          <w:tcPr>
            <w:tcW w:w="1368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Wdrożenie zalecenia 4</w:t>
            </w:r>
          </w:p>
        </w:tc>
        <w:tc>
          <w:tcPr>
            <w:tcW w:w="27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Opracowanie planu działania na rzecz poprawy zapewnienia dostępności osobom ze szczególnymi potrzebami.</w:t>
            </w:r>
          </w:p>
        </w:tc>
        <w:tc>
          <w:tcPr>
            <w:tcW w:w="324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 xml:space="preserve">Opracowanie planu działania. </w:t>
            </w:r>
          </w:p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  <w:r w:rsidRPr="005306C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306C7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754" w:type="dxa"/>
            <w:vAlign w:val="center"/>
          </w:tcPr>
          <w:p w:rsidR="00A91877" w:rsidRPr="005306C7" w:rsidRDefault="00A9187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Koordynator wspomagający OPS Mszana - Świetlica Środowiskowa</w:t>
            </w:r>
          </w:p>
        </w:tc>
      </w:tr>
      <w:tr w:rsidR="00A91877" w:rsidRPr="005306C7">
        <w:tc>
          <w:tcPr>
            <w:tcW w:w="1368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Wdrożenie zalecenia 5</w:t>
            </w:r>
          </w:p>
        </w:tc>
        <w:tc>
          <w:tcPr>
            <w:tcW w:w="27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Zapewnienie szkoleń z zakresu zapewnienia dostępności osobom ze szczególnymi potrzebami oraz z zakresu ewakuacji z budynku.</w:t>
            </w:r>
          </w:p>
        </w:tc>
        <w:tc>
          <w:tcPr>
            <w:tcW w:w="324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 xml:space="preserve">Szkolenia dla wyznaczonych pracowników. </w:t>
            </w:r>
          </w:p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Marzec 2021 r.</w:t>
            </w:r>
          </w:p>
        </w:tc>
        <w:tc>
          <w:tcPr>
            <w:tcW w:w="1754" w:type="dxa"/>
            <w:vAlign w:val="center"/>
          </w:tcPr>
          <w:p w:rsidR="00A91877" w:rsidRPr="005306C7" w:rsidRDefault="00A9187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Koordynator wspomagający OPS Mszana - Świetlica Środowiskowa</w:t>
            </w:r>
          </w:p>
        </w:tc>
      </w:tr>
      <w:tr w:rsidR="00A91877" w:rsidRPr="005306C7">
        <w:tc>
          <w:tcPr>
            <w:tcW w:w="1368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Wdrożenie zalecenia 6</w:t>
            </w:r>
          </w:p>
        </w:tc>
        <w:tc>
          <w:tcPr>
            <w:tcW w:w="27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 xml:space="preserve">Spotkania bezpośrednie, on </w:t>
            </w:r>
            <w:r>
              <w:rPr>
                <w:rFonts w:ascii="Arial" w:hAnsi="Arial" w:cs="Arial"/>
                <w:sz w:val="20"/>
                <w:szCs w:val="20"/>
              </w:rPr>
              <w:t>- line z Urzędem Gminy w </w:t>
            </w:r>
            <w:r w:rsidRPr="005306C7">
              <w:rPr>
                <w:rFonts w:ascii="Arial" w:hAnsi="Arial" w:cs="Arial"/>
                <w:sz w:val="20"/>
                <w:szCs w:val="20"/>
              </w:rPr>
              <w:t>Mszanie.</w:t>
            </w:r>
          </w:p>
        </w:tc>
        <w:tc>
          <w:tcPr>
            <w:tcW w:w="324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 xml:space="preserve">Udział w spotkaniach oraz naradach on - line, wymiana doświadczeń. </w:t>
            </w:r>
          </w:p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Marzec 2021 r.</w:t>
            </w:r>
          </w:p>
        </w:tc>
        <w:tc>
          <w:tcPr>
            <w:tcW w:w="1754" w:type="dxa"/>
            <w:vAlign w:val="center"/>
          </w:tcPr>
          <w:p w:rsidR="00A91877" w:rsidRPr="005306C7" w:rsidRDefault="00A9187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Koordynator wspomagający OPS Mszana - Świetlica Środowiskowa</w:t>
            </w:r>
          </w:p>
        </w:tc>
      </w:tr>
      <w:tr w:rsidR="00A91877" w:rsidRPr="005306C7">
        <w:trPr>
          <w:trHeight w:val="1214"/>
        </w:trPr>
        <w:tc>
          <w:tcPr>
            <w:tcW w:w="1368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Wdrożenie zalecenia 7</w:t>
            </w:r>
          </w:p>
        </w:tc>
        <w:tc>
          <w:tcPr>
            <w:tcW w:w="27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Sporządzenie raportu o stanie zapewnienia dostępności podmiotu publicznego.</w:t>
            </w:r>
          </w:p>
        </w:tc>
        <w:tc>
          <w:tcPr>
            <w:tcW w:w="324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Wypełnienie formularza Raportu zamieszczonego na stronach GUS i udostępnienie go na stronie BIP.</w:t>
            </w:r>
          </w:p>
        </w:tc>
        <w:tc>
          <w:tcPr>
            <w:tcW w:w="1754" w:type="dxa"/>
            <w:vAlign w:val="center"/>
          </w:tcPr>
          <w:p w:rsidR="00A91877" w:rsidRPr="005306C7" w:rsidRDefault="00A9187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Koordynator wspomagający OPS Mszana - Świetlica Środowiskowa</w:t>
            </w:r>
          </w:p>
        </w:tc>
      </w:tr>
      <w:tr w:rsidR="00A91877" w:rsidRPr="005306C7">
        <w:tc>
          <w:tcPr>
            <w:tcW w:w="1368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Wdrożenie zalecenia 8</w:t>
            </w:r>
          </w:p>
        </w:tc>
        <w:tc>
          <w:tcPr>
            <w:tcW w:w="27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Przyjmowanie i analiza uwag, opinii i sugestii z jakimi spotkali się pracownicy tutejszego OPS - Świetlicy Środowiskowej w Połomi, ze strony osób ze szczególnymi potrzebami, a także ich opiekunów i rodzin dotyczących problemów natury architektonicznej, technicznej, cyfrowej, informacyjno - komunikacyjnej, z jakimi zmagają się oni podczas kontaktów z OPS i Świetlicą Środowiskową w Połomi.</w:t>
            </w:r>
          </w:p>
        </w:tc>
        <w:tc>
          <w:tcPr>
            <w:tcW w:w="324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Analiza przekazanych do OPS uwag pod kątem u</w:t>
            </w:r>
            <w:r>
              <w:rPr>
                <w:rFonts w:ascii="Arial" w:hAnsi="Arial" w:cs="Arial"/>
                <w:sz w:val="20"/>
                <w:szCs w:val="20"/>
              </w:rPr>
              <w:t>stawy z dnia 19 </w:t>
            </w:r>
            <w:r w:rsidRPr="005306C7">
              <w:rPr>
                <w:rFonts w:ascii="Arial" w:hAnsi="Arial" w:cs="Arial"/>
                <w:sz w:val="20"/>
                <w:szCs w:val="20"/>
              </w:rPr>
              <w:t>lipca 2019 r. o zapewnieniu dostępności osobom ze szczególnymi potrzebami. Na bieżąco.</w:t>
            </w:r>
          </w:p>
        </w:tc>
        <w:tc>
          <w:tcPr>
            <w:tcW w:w="1754" w:type="dxa"/>
            <w:vAlign w:val="center"/>
          </w:tcPr>
          <w:p w:rsidR="00A91877" w:rsidRPr="005306C7" w:rsidRDefault="00A91877" w:rsidP="00C071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Koordynator wspomagający OPS Mszana - Świetlica Środowiskowa</w:t>
            </w:r>
          </w:p>
        </w:tc>
      </w:tr>
      <w:tr w:rsidR="00A91877" w:rsidRPr="005306C7">
        <w:tc>
          <w:tcPr>
            <w:tcW w:w="1368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Wdrożenie zalecenia 9</w:t>
            </w:r>
          </w:p>
        </w:tc>
        <w:tc>
          <w:tcPr>
            <w:tcW w:w="27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 xml:space="preserve">Opracowanie planu na rzecz poprawy zapewnienia dostępności osobom ze szczególnymi potrzebami </w:t>
            </w:r>
          </w:p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na lata 2021- 2025.</w:t>
            </w:r>
          </w:p>
        </w:tc>
        <w:tc>
          <w:tcPr>
            <w:tcW w:w="324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 xml:space="preserve">Przygotowanie i wdrożenie planu działania na rzecz poprawy zapewnienia dostępności osobom ze szczególnymi potrzebami. </w:t>
            </w:r>
          </w:p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Sierpień 2021 r.</w:t>
            </w:r>
          </w:p>
        </w:tc>
        <w:tc>
          <w:tcPr>
            <w:tcW w:w="1754" w:type="dxa"/>
            <w:vAlign w:val="center"/>
          </w:tcPr>
          <w:p w:rsidR="00A91877" w:rsidRPr="005306C7" w:rsidRDefault="00A91877" w:rsidP="00B81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Koordynator wspomagający OPS Mszana - Świetlica Środowiskowa</w:t>
            </w:r>
          </w:p>
        </w:tc>
      </w:tr>
    </w:tbl>
    <w:p w:rsidR="00A91877" w:rsidRPr="005306C7" w:rsidRDefault="00A91877">
      <w:pPr>
        <w:rPr>
          <w:rFonts w:ascii="Arial" w:hAnsi="Arial" w:cs="Arial"/>
        </w:rPr>
      </w:pPr>
    </w:p>
    <w:p w:rsidR="00A91877" w:rsidRPr="005306C7" w:rsidRDefault="00A91877">
      <w:pPr>
        <w:rPr>
          <w:rFonts w:ascii="Arial" w:hAnsi="Arial" w:cs="Arial"/>
          <w:b/>
          <w:bCs/>
        </w:rPr>
      </w:pPr>
    </w:p>
    <w:p w:rsidR="00A91877" w:rsidRPr="005306C7" w:rsidRDefault="00A91877">
      <w:pPr>
        <w:rPr>
          <w:rFonts w:ascii="Arial" w:hAnsi="Arial" w:cs="Arial"/>
          <w:b/>
          <w:bCs/>
        </w:rPr>
      </w:pPr>
      <w:r w:rsidRPr="005306C7">
        <w:rPr>
          <w:rFonts w:ascii="Arial" w:hAnsi="Arial" w:cs="Arial"/>
          <w:b/>
          <w:bCs/>
        </w:rPr>
        <w:t xml:space="preserve">Plan działania na rzecz poprawy zapewnienia dostępności osobom ze szczególnymi potrzebami </w:t>
      </w:r>
    </w:p>
    <w:p w:rsidR="00A91877" w:rsidRPr="005306C7" w:rsidRDefault="00A91877" w:rsidP="005306C7">
      <w:pPr>
        <w:jc w:val="both"/>
        <w:rPr>
          <w:rFonts w:ascii="Arial" w:hAnsi="Arial" w:cs="Arial"/>
        </w:rPr>
      </w:pPr>
      <w:r w:rsidRPr="005306C7">
        <w:rPr>
          <w:rFonts w:ascii="Arial" w:hAnsi="Arial" w:cs="Arial"/>
        </w:rPr>
        <w:t>Nazwa podmiotu: Ośrodek Pomocy Społecznej w Mszanie</w:t>
      </w:r>
      <w:r>
        <w:rPr>
          <w:rFonts w:ascii="Arial" w:hAnsi="Arial" w:cs="Arial"/>
        </w:rPr>
        <w:t xml:space="preserve"> </w:t>
      </w:r>
      <w:r w:rsidRPr="005306C7"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  <w:bCs/>
        </w:rPr>
        <w:t>Świetlica Środowiskowa w </w:t>
      </w:r>
      <w:r w:rsidRPr="005306C7">
        <w:rPr>
          <w:rFonts w:ascii="Arial" w:hAnsi="Arial" w:cs="Arial"/>
          <w:b/>
          <w:bCs/>
        </w:rPr>
        <w:t>Połomi</w:t>
      </w:r>
    </w:p>
    <w:p w:rsidR="00A91877" w:rsidRDefault="00A91877" w:rsidP="004B61D9">
      <w:pPr>
        <w:rPr>
          <w:rFonts w:ascii="Arial" w:hAnsi="Arial" w:cs="Arial"/>
        </w:rPr>
      </w:pPr>
      <w:r w:rsidRPr="00E64C96">
        <w:rPr>
          <w:rFonts w:ascii="Arial" w:hAnsi="Arial" w:cs="Arial"/>
        </w:rPr>
        <w:t>Data opracowania</w:t>
      </w:r>
      <w:r>
        <w:rPr>
          <w:rFonts w:ascii="Arial" w:hAnsi="Arial" w:cs="Arial"/>
        </w:rPr>
        <w:t xml:space="preserve">: </w:t>
      </w:r>
      <w:r w:rsidRPr="0074752D">
        <w:rPr>
          <w:rFonts w:ascii="Arial" w:hAnsi="Arial" w:cs="Arial"/>
          <w:b/>
          <w:bCs/>
        </w:rPr>
        <w:t>grudzień 2020 r</w:t>
      </w:r>
      <w:r>
        <w:rPr>
          <w:rFonts w:ascii="Arial" w:hAnsi="Arial" w:cs="Arial"/>
        </w:rPr>
        <w:t>.</w:t>
      </w:r>
      <w:r w:rsidRPr="00E64C96">
        <w:rPr>
          <w:rFonts w:ascii="Arial" w:hAnsi="Arial" w:cs="Arial"/>
        </w:rPr>
        <w:t xml:space="preserve"> </w:t>
      </w:r>
    </w:p>
    <w:p w:rsidR="00A91877" w:rsidRDefault="00A91877" w:rsidP="004B61D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Data publikacji planu</w:t>
      </w:r>
      <w:r w:rsidRPr="00E64C9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03.09.</w:t>
      </w:r>
      <w:r w:rsidRPr="00E64C96">
        <w:rPr>
          <w:rFonts w:ascii="Arial" w:hAnsi="Arial" w:cs="Arial"/>
          <w:b/>
          <w:bCs/>
        </w:rPr>
        <w:t>2021 r.</w:t>
      </w:r>
    </w:p>
    <w:p w:rsidR="00A91877" w:rsidRPr="005306C7" w:rsidRDefault="00A91877" w:rsidP="004B61D9">
      <w:pPr>
        <w:rPr>
          <w:rFonts w:ascii="Arial" w:hAnsi="Arial" w:cs="Arial"/>
        </w:rPr>
      </w:pPr>
    </w:p>
    <w:p w:rsidR="00A91877" w:rsidRPr="005306C7" w:rsidRDefault="00A91877">
      <w:pPr>
        <w:rPr>
          <w:rFonts w:ascii="Arial" w:hAnsi="Arial" w:cs="Arial"/>
          <w:b/>
          <w:bCs/>
        </w:rPr>
      </w:pPr>
      <w:r w:rsidRPr="005306C7">
        <w:rPr>
          <w:rFonts w:ascii="Arial" w:hAnsi="Arial" w:cs="Arial"/>
          <w:b/>
          <w:bCs/>
        </w:rPr>
        <w:t>2. Diagnoza.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1980"/>
        <w:gridCol w:w="4634"/>
      </w:tblGrid>
      <w:tr w:rsidR="00A91877" w:rsidRPr="005306C7">
        <w:tc>
          <w:tcPr>
            <w:tcW w:w="2448" w:type="dxa"/>
            <w:vAlign w:val="center"/>
          </w:tcPr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06C7">
              <w:rPr>
                <w:rFonts w:ascii="Arial" w:hAnsi="Arial" w:cs="Arial"/>
                <w:b/>
                <w:bCs/>
              </w:rPr>
              <w:t>Działanie</w:t>
            </w:r>
          </w:p>
        </w:tc>
        <w:tc>
          <w:tcPr>
            <w:tcW w:w="1980" w:type="dxa"/>
            <w:vAlign w:val="center"/>
          </w:tcPr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06C7">
              <w:rPr>
                <w:rFonts w:ascii="Arial" w:hAnsi="Arial" w:cs="Arial"/>
                <w:b/>
                <w:bCs/>
              </w:rPr>
              <w:t>Stan</w:t>
            </w:r>
          </w:p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06C7">
              <w:rPr>
                <w:rFonts w:ascii="Arial" w:hAnsi="Arial" w:cs="Arial"/>
                <w:b/>
                <w:bCs/>
              </w:rPr>
              <w:t>(czy zrealizowany)</w:t>
            </w:r>
          </w:p>
        </w:tc>
        <w:tc>
          <w:tcPr>
            <w:tcW w:w="4634" w:type="dxa"/>
            <w:vAlign w:val="center"/>
          </w:tcPr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306C7">
              <w:rPr>
                <w:rFonts w:ascii="Arial" w:hAnsi="Arial" w:cs="Arial"/>
                <w:b/>
                <w:bCs/>
              </w:rPr>
              <w:t>Zalecenia do wdrożenia/wnioski z konsultacji</w:t>
            </w:r>
          </w:p>
        </w:tc>
      </w:tr>
      <w:tr w:rsidR="00A91877" w:rsidRPr="005306C7">
        <w:tc>
          <w:tcPr>
            <w:tcW w:w="2448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Audyt architektoniczny</w:t>
            </w:r>
          </w:p>
        </w:tc>
        <w:tc>
          <w:tcPr>
            <w:tcW w:w="1980" w:type="dxa"/>
          </w:tcPr>
          <w:p w:rsidR="00A91877" w:rsidRPr="005306C7" w:rsidRDefault="00A91877" w:rsidP="00E97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634" w:type="dxa"/>
            <w:vAlign w:val="center"/>
          </w:tcPr>
          <w:p w:rsidR="00A91877" w:rsidRPr="005306C7" w:rsidRDefault="00A91877" w:rsidP="00BF03B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Wymiana oznaczeń na drzwiach do pomieszczeń na wypukłe i oznaczenie ich brajlem w Świetlicy Środowiskowej w Połomi. Data 2021/2022</w:t>
            </w:r>
          </w:p>
          <w:p w:rsidR="00A91877" w:rsidRPr="005306C7" w:rsidRDefault="00A91877" w:rsidP="00B811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77" w:rsidRPr="005306C7">
        <w:tc>
          <w:tcPr>
            <w:tcW w:w="2448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Audyt cyfrowy</w:t>
            </w:r>
          </w:p>
        </w:tc>
        <w:tc>
          <w:tcPr>
            <w:tcW w:w="1980" w:type="dxa"/>
          </w:tcPr>
          <w:p w:rsidR="00A91877" w:rsidRPr="005306C7" w:rsidRDefault="00A91877" w:rsidP="00E97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634" w:type="dxa"/>
          </w:tcPr>
          <w:p w:rsidR="00A91877" w:rsidRPr="005306C7" w:rsidRDefault="00A91877" w:rsidP="002651F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Projektowanie nowej strony internetowej zgodnie z wymogami ustawy. Projektowaniem i prowadzeniem strony zajmuje się firma INTEREFEKT.</w:t>
            </w:r>
          </w:p>
          <w:p w:rsidR="00A91877" w:rsidRPr="005306C7" w:rsidRDefault="00A91877" w:rsidP="002651F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 xml:space="preserve">Dostosowanie dokumentów elektronicznych do wymagań WCAG </w:t>
            </w:r>
          </w:p>
          <w:p w:rsidR="00A91877" w:rsidRPr="005306C7" w:rsidRDefault="00A91877" w:rsidP="009E79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Data 2021 r.</w:t>
            </w:r>
          </w:p>
        </w:tc>
      </w:tr>
      <w:tr w:rsidR="00A91877" w:rsidRPr="005306C7">
        <w:tc>
          <w:tcPr>
            <w:tcW w:w="2448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Audyt informacyjno- komunikacyjny</w:t>
            </w:r>
          </w:p>
        </w:tc>
        <w:tc>
          <w:tcPr>
            <w:tcW w:w="1980" w:type="dxa"/>
          </w:tcPr>
          <w:p w:rsidR="00A91877" w:rsidRPr="005306C7" w:rsidRDefault="00A91877" w:rsidP="00E97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634" w:type="dxa"/>
          </w:tcPr>
          <w:p w:rsidR="00A91877" w:rsidRPr="005306C7" w:rsidRDefault="00A91877" w:rsidP="002651F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Wymiana tablic informacyjnych przed wejściem do pomieszczeń Świetlicy Środowiskowej.</w:t>
            </w:r>
          </w:p>
          <w:p w:rsidR="00A91877" w:rsidRPr="005306C7" w:rsidRDefault="00A91877" w:rsidP="009E79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 xml:space="preserve">      Data 2021/2022</w:t>
            </w:r>
          </w:p>
        </w:tc>
      </w:tr>
    </w:tbl>
    <w:p w:rsidR="00A91877" w:rsidRPr="005306C7" w:rsidRDefault="00A91877">
      <w:pPr>
        <w:rPr>
          <w:rFonts w:ascii="Arial" w:hAnsi="Arial" w:cs="Arial"/>
          <w:b/>
          <w:bCs/>
          <w:sz w:val="20"/>
          <w:szCs w:val="20"/>
        </w:rPr>
      </w:pPr>
    </w:p>
    <w:p w:rsidR="00A91877" w:rsidRPr="005306C7" w:rsidRDefault="00A91877">
      <w:pPr>
        <w:rPr>
          <w:rFonts w:ascii="Arial" w:hAnsi="Arial" w:cs="Arial"/>
          <w:b/>
          <w:bCs/>
          <w:sz w:val="20"/>
          <w:szCs w:val="20"/>
        </w:rPr>
      </w:pPr>
    </w:p>
    <w:p w:rsidR="00A91877" w:rsidRPr="004B61D9" w:rsidRDefault="00A91877">
      <w:pPr>
        <w:rPr>
          <w:rFonts w:ascii="Arial" w:hAnsi="Arial" w:cs="Arial"/>
          <w:b/>
          <w:bCs/>
        </w:rPr>
      </w:pPr>
      <w:r w:rsidRPr="004B61D9">
        <w:rPr>
          <w:rFonts w:ascii="Arial" w:hAnsi="Arial" w:cs="Arial"/>
          <w:b/>
          <w:bCs/>
        </w:rPr>
        <w:t xml:space="preserve">Plan na rzecz poprawy zapewnienia dostępności osobom ze szczególnymi potrzebami </w:t>
      </w:r>
    </w:p>
    <w:p w:rsidR="00A91877" w:rsidRPr="004B61D9" w:rsidRDefault="00A91877" w:rsidP="004B61D9">
      <w:pPr>
        <w:jc w:val="both"/>
        <w:rPr>
          <w:rFonts w:ascii="Arial" w:hAnsi="Arial" w:cs="Arial"/>
        </w:rPr>
      </w:pPr>
      <w:r w:rsidRPr="004B61D9">
        <w:rPr>
          <w:rFonts w:ascii="Arial" w:hAnsi="Arial" w:cs="Arial"/>
        </w:rPr>
        <w:t xml:space="preserve">Nazwa podmiotu: Ośrodek Pomocy Społecznej w Mszanie– </w:t>
      </w:r>
      <w:r>
        <w:rPr>
          <w:rFonts w:ascii="Arial" w:hAnsi="Arial" w:cs="Arial"/>
          <w:b/>
          <w:bCs/>
        </w:rPr>
        <w:t>Świetlica Środowiskowa w </w:t>
      </w:r>
      <w:r w:rsidRPr="004B61D9">
        <w:rPr>
          <w:rFonts w:ascii="Arial" w:hAnsi="Arial" w:cs="Arial"/>
          <w:b/>
          <w:bCs/>
        </w:rPr>
        <w:t>Połomi</w:t>
      </w:r>
    </w:p>
    <w:p w:rsidR="00A91877" w:rsidRPr="004B61D9" w:rsidRDefault="00A91877" w:rsidP="004B61D9">
      <w:pPr>
        <w:rPr>
          <w:rFonts w:ascii="Arial" w:hAnsi="Arial" w:cs="Arial"/>
        </w:rPr>
      </w:pPr>
      <w:r w:rsidRPr="004B61D9">
        <w:rPr>
          <w:rFonts w:ascii="Arial" w:hAnsi="Arial" w:cs="Arial"/>
        </w:rPr>
        <w:t xml:space="preserve">Data opracowania: </w:t>
      </w:r>
      <w:r w:rsidRPr="004B61D9">
        <w:rPr>
          <w:rFonts w:ascii="Arial" w:hAnsi="Arial" w:cs="Arial"/>
          <w:b/>
          <w:bCs/>
        </w:rPr>
        <w:t>grudzień 2020 r</w:t>
      </w:r>
      <w:r w:rsidRPr="004B61D9">
        <w:rPr>
          <w:rFonts w:ascii="Arial" w:hAnsi="Arial" w:cs="Arial"/>
        </w:rPr>
        <w:t xml:space="preserve">. </w:t>
      </w:r>
    </w:p>
    <w:p w:rsidR="00A91877" w:rsidRPr="004B61D9" w:rsidRDefault="00A91877" w:rsidP="004B61D9">
      <w:pPr>
        <w:rPr>
          <w:rFonts w:ascii="Arial" w:hAnsi="Arial" w:cs="Arial"/>
          <w:b/>
          <w:bCs/>
        </w:rPr>
      </w:pPr>
      <w:r w:rsidRPr="004B61D9">
        <w:rPr>
          <w:rFonts w:ascii="Arial" w:hAnsi="Arial" w:cs="Arial"/>
        </w:rPr>
        <w:t xml:space="preserve">Data publikacji planu: </w:t>
      </w:r>
      <w:r w:rsidRPr="004B61D9">
        <w:rPr>
          <w:rFonts w:ascii="Arial" w:hAnsi="Arial" w:cs="Arial"/>
          <w:b/>
          <w:bCs/>
        </w:rPr>
        <w:t>03.09.2021 r.</w:t>
      </w:r>
    </w:p>
    <w:p w:rsidR="00A91877" w:rsidRPr="005306C7" w:rsidRDefault="00A91877" w:rsidP="004B61D9">
      <w:pPr>
        <w:rPr>
          <w:rFonts w:ascii="Arial" w:hAnsi="Arial" w:cs="Arial"/>
          <w:sz w:val="20"/>
          <w:szCs w:val="20"/>
        </w:rPr>
      </w:pPr>
    </w:p>
    <w:p w:rsidR="00A91877" w:rsidRPr="005306C7" w:rsidRDefault="00A91877">
      <w:pPr>
        <w:rPr>
          <w:rFonts w:ascii="Arial" w:hAnsi="Arial" w:cs="Arial"/>
          <w:b/>
          <w:bCs/>
          <w:sz w:val="20"/>
          <w:szCs w:val="20"/>
        </w:rPr>
      </w:pPr>
      <w:r w:rsidRPr="005306C7">
        <w:rPr>
          <w:rFonts w:ascii="Arial" w:hAnsi="Arial" w:cs="Arial"/>
          <w:b/>
          <w:bCs/>
          <w:sz w:val="20"/>
          <w:szCs w:val="20"/>
        </w:rPr>
        <w:t>3. Plan działania.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1800"/>
        <w:gridCol w:w="5174"/>
      </w:tblGrid>
      <w:tr w:rsidR="00A91877" w:rsidRPr="005306C7">
        <w:tc>
          <w:tcPr>
            <w:tcW w:w="2088" w:type="dxa"/>
            <w:vAlign w:val="center"/>
          </w:tcPr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C7">
              <w:rPr>
                <w:rFonts w:ascii="Arial" w:hAnsi="Arial" w:cs="Arial"/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1800" w:type="dxa"/>
            <w:vAlign w:val="center"/>
          </w:tcPr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C7">
              <w:rPr>
                <w:rFonts w:ascii="Arial" w:hAnsi="Arial" w:cs="Arial"/>
                <w:b/>
                <w:bCs/>
                <w:sz w:val="20"/>
                <w:szCs w:val="20"/>
              </w:rPr>
              <w:t>Stan ( czy zrealizowany)</w:t>
            </w:r>
          </w:p>
        </w:tc>
        <w:tc>
          <w:tcPr>
            <w:tcW w:w="5174" w:type="dxa"/>
            <w:vAlign w:val="center"/>
          </w:tcPr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C7">
              <w:rPr>
                <w:rFonts w:ascii="Arial" w:hAnsi="Arial" w:cs="Arial"/>
                <w:b/>
                <w:bCs/>
                <w:sz w:val="20"/>
                <w:szCs w:val="20"/>
              </w:rPr>
              <w:t>Zalecenia do wdrożenia/ wnioski z konsultacji</w:t>
            </w:r>
          </w:p>
        </w:tc>
      </w:tr>
      <w:tr w:rsidR="00A91877" w:rsidRPr="005306C7">
        <w:tc>
          <w:tcPr>
            <w:tcW w:w="2088" w:type="dxa"/>
          </w:tcPr>
          <w:p w:rsidR="00A91877" w:rsidRPr="005306C7" w:rsidRDefault="00A91877" w:rsidP="00C36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Audyt architektoniczny</w:t>
            </w:r>
          </w:p>
        </w:tc>
        <w:tc>
          <w:tcPr>
            <w:tcW w:w="1800" w:type="dxa"/>
          </w:tcPr>
          <w:p w:rsidR="00A91877" w:rsidRPr="005306C7" w:rsidRDefault="00A91877" w:rsidP="00C36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174" w:type="dxa"/>
            <w:vAlign w:val="center"/>
          </w:tcPr>
          <w:p w:rsidR="00A91877" w:rsidRPr="005306C7" w:rsidRDefault="00A91877" w:rsidP="0031244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Wymiana oznacze</w:t>
            </w:r>
            <w:r>
              <w:rPr>
                <w:rFonts w:ascii="Arial" w:hAnsi="Arial" w:cs="Arial"/>
                <w:sz w:val="20"/>
                <w:szCs w:val="20"/>
              </w:rPr>
              <w:t>ń na drzwiach do pomieszczeń na </w:t>
            </w:r>
            <w:r w:rsidRPr="005306C7">
              <w:rPr>
                <w:rFonts w:ascii="Arial" w:hAnsi="Arial" w:cs="Arial"/>
                <w:sz w:val="20"/>
                <w:szCs w:val="20"/>
              </w:rPr>
              <w:t>wypukłe i oznaczenie ich brajlem w Świetlicy Środowiskowej w Połomi. Data 2021/2022</w:t>
            </w:r>
          </w:p>
          <w:p w:rsidR="00A91877" w:rsidRPr="005306C7" w:rsidRDefault="00A91877" w:rsidP="00C36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77" w:rsidRPr="005306C7">
        <w:tc>
          <w:tcPr>
            <w:tcW w:w="2088" w:type="dxa"/>
          </w:tcPr>
          <w:p w:rsidR="00A91877" w:rsidRPr="005306C7" w:rsidRDefault="00A91877" w:rsidP="00C36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Audyt cyfrowy</w:t>
            </w:r>
          </w:p>
        </w:tc>
        <w:tc>
          <w:tcPr>
            <w:tcW w:w="1800" w:type="dxa"/>
          </w:tcPr>
          <w:p w:rsidR="00A91877" w:rsidRPr="005306C7" w:rsidRDefault="00A91877" w:rsidP="00C36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174" w:type="dxa"/>
          </w:tcPr>
          <w:p w:rsidR="00A91877" w:rsidRPr="005306C7" w:rsidRDefault="00A91877" w:rsidP="0031244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Projektowanie nowej strony internetowej zgodnie z wymogami ustawy. Projektowaniem i prowadzeniem strony zajmuje się firma INTEREFEKT.</w:t>
            </w:r>
          </w:p>
          <w:p w:rsidR="00A91877" w:rsidRPr="005306C7" w:rsidRDefault="00A91877" w:rsidP="00C369CD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Dostosowani</w:t>
            </w:r>
            <w:r>
              <w:rPr>
                <w:rFonts w:ascii="Arial" w:hAnsi="Arial" w:cs="Arial"/>
                <w:sz w:val="20"/>
                <w:szCs w:val="20"/>
              </w:rPr>
              <w:t>e dokumentów elektronicznych do </w:t>
            </w:r>
            <w:r w:rsidRPr="005306C7">
              <w:rPr>
                <w:rFonts w:ascii="Arial" w:hAnsi="Arial" w:cs="Arial"/>
                <w:sz w:val="20"/>
                <w:szCs w:val="20"/>
              </w:rPr>
              <w:t xml:space="preserve">wymagań WCAG </w:t>
            </w:r>
          </w:p>
          <w:p w:rsidR="00A91877" w:rsidRPr="005306C7" w:rsidRDefault="00A91877" w:rsidP="00C36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Data 2021 r.</w:t>
            </w:r>
          </w:p>
        </w:tc>
      </w:tr>
      <w:tr w:rsidR="00A91877" w:rsidRPr="005306C7">
        <w:tc>
          <w:tcPr>
            <w:tcW w:w="2088" w:type="dxa"/>
          </w:tcPr>
          <w:p w:rsidR="00A91877" w:rsidRPr="005306C7" w:rsidRDefault="00A91877" w:rsidP="00C36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Audyt informacyjno- komunikacyjny</w:t>
            </w:r>
          </w:p>
        </w:tc>
        <w:tc>
          <w:tcPr>
            <w:tcW w:w="1800" w:type="dxa"/>
          </w:tcPr>
          <w:p w:rsidR="00A91877" w:rsidRPr="005306C7" w:rsidRDefault="00A91877" w:rsidP="00C36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174" w:type="dxa"/>
          </w:tcPr>
          <w:p w:rsidR="00A91877" w:rsidRPr="005306C7" w:rsidRDefault="00A91877" w:rsidP="00C369CD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 xml:space="preserve">Wymiana tablic informacyjnych </w:t>
            </w:r>
            <w:r>
              <w:rPr>
                <w:rFonts w:ascii="Arial" w:hAnsi="Arial" w:cs="Arial"/>
                <w:sz w:val="20"/>
                <w:szCs w:val="20"/>
              </w:rPr>
              <w:t>przed wejściem do </w:t>
            </w:r>
            <w:r w:rsidRPr="005306C7">
              <w:rPr>
                <w:rFonts w:ascii="Arial" w:hAnsi="Arial" w:cs="Arial"/>
                <w:sz w:val="20"/>
                <w:szCs w:val="20"/>
              </w:rPr>
              <w:t>pomieszczeń Świetlicy Środowiskowej.</w:t>
            </w:r>
          </w:p>
          <w:p w:rsidR="00A91877" w:rsidRPr="005306C7" w:rsidRDefault="00A91877" w:rsidP="00C36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 xml:space="preserve">      Data 2021/2022</w:t>
            </w:r>
          </w:p>
        </w:tc>
      </w:tr>
    </w:tbl>
    <w:p w:rsidR="00A91877" w:rsidRPr="005306C7" w:rsidRDefault="00A91877">
      <w:pPr>
        <w:rPr>
          <w:rFonts w:ascii="Arial" w:hAnsi="Arial" w:cs="Arial"/>
        </w:rPr>
      </w:pPr>
    </w:p>
    <w:p w:rsidR="00A91877" w:rsidRPr="005306C7" w:rsidRDefault="00A91877">
      <w:pPr>
        <w:rPr>
          <w:rFonts w:ascii="Arial" w:hAnsi="Arial" w:cs="Arial"/>
        </w:rPr>
      </w:pPr>
    </w:p>
    <w:p w:rsidR="00A91877" w:rsidRPr="004B61D9" w:rsidRDefault="00A91877" w:rsidP="008E2D44">
      <w:pPr>
        <w:rPr>
          <w:rFonts w:ascii="Arial" w:hAnsi="Arial" w:cs="Arial"/>
          <w:b/>
          <w:bCs/>
        </w:rPr>
      </w:pPr>
      <w:r w:rsidRPr="004B61D9">
        <w:rPr>
          <w:rFonts w:ascii="Arial" w:hAnsi="Arial" w:cs="Arial"/>
          <w:b/>
          <w:bCs/>
        </w:rPr>
        <w:t>Plan na rzecz poprawy zapewnienia dostępności osobom ze szczególnymi potrzebami.</w:t>
      </w:r>
    </w:p>
    <w:p w:rsidR="00A91877" w:rsidRPr="004B61D9" w:rsidRDefault="00A91877" w:rsidP="005306C7">
      <w:pPr>
        <w:jc w:val="both"/>
        <w:rPr>
          <w:rFonts w:ascii="Arial" w:hAnsi="Arial" w:cs="Arial"/>
        </w:rPr>
      </w:pPr>
      <w:r w:rsidRPr="004B61D9">
        <w:rPr>
          <w:rFonts w:ascii="Arial" w:hAnsi="Arial" w:cs="Arial"/>
        </w:rPr>
        <w:t xml:space="preserve">Nazwa podmiotu: Ośrodek Pomocy Społecznej w Mszanie– </w:t>
      </w:r>
      <w:r w:rsidRPr="004B61D9">
        <w:rPr>
          <w:rFonts w:ascii="Arial" w:hAnsi="Arial" w:cs="Arial"/>
          <w:b/>
          <w:bCs/>
        </w:rPr>
        <w:t>Świetlica Środowiskowa w Połomi</w:t>
      </w:r>
    </w:p>
    <w:p w:rsidR="00A91877" w:rsidRPr="004B61D9" w:rsidRDefault="00A91877" w:rsidP="004B61D9">
      <w:pPr>
        <w:rPr>
          <w:rFonts w:ascii="Arial" w:hAnsi="Arial" w:cs="Arial"/>
        </w:rPr>
      </w:pPr>
      <w:r w:rsidRPr="004B61D9">
        <w:rPr>
          <w:rFonts w:ascii="Arial" w:hAnsi="Arial" w:cs="Arial"/>
        </w:rPr>
        <w:t xml:space="preserve">Data opracowania: </w:t>
      </w:r>
      <w:r w:rsidRPr="004B61D9">
        <w:rPr>
          <w:rFonts w:ascii="Arial" w:hAnsi="Arial" w:cs="Arial"/>
          <w:b/>
          <w:bCs/>
        </w:rPr>
        <w:t>grudzień 2020 r</w:t>
      </w:r>
      <w:r w:rsidRPr="004B61D9">
        <w:rPr>
          <w:rFonts w:ascii="Arial" w:hAnsi="Arial" w:cs="Arial"/>
        </w:rPr>
        <w:t xml:space="preserve">. </w:t>
      </w:r>
    </w:p>
    <w:p w:rsidR="00A91877" w:rsidRPr="004B61D9" w:rsidRDefault="00A91877" w:rsidP="004B61D9">
      <w:pPr>
        <w:rPr>
          <w:rFonts w:ascii="Arial" w:hAnsi="Arial" w:cs="Arial"/>
        </w:rPr>
      </w:pPr>
      <w:r w:rsidRPr="004B61D9">
        <w:rPr>
          <w:rFonts w:ascii="Arial" w:hAnsi="Arial" w:cs="Arial"/>
        </w:rPr>
        <w:t xml:space="preserve">Data publikacji planu: </w:t>
      </w:r>
      <w:r w:rsidRPr="004B61D9">
        <w:rPr>
          <w:rFonts w:ascii="Arial" w:hAnsi="Arial" w:cs="Arial"/>
          <w:b/>
          <w:bCs/>
        </w:rPr>
        <w:t>03.09.2021 r.</w:t>
      </w:r>
    </w:p>
    <w:p w:rsidR="00A91877" w:rsidRPr="004B61D9" w:rsidRDefault="00A91877" w:rsidP="005F5B0E">
      <w:pPr>
        <w:rPr>
          <w:rFonts w:ascii="Arial" w:hAnsi="Arial" w:cs="Arial"/>
        </w:rPr>
      </w:pPr>
    </w:p>
    <w:p w:rsidR="00A91877" w:rsidRPr="004B61D9" w:rsidRDefault="00A91877" w:rsidP="005F5B0E">
      <w:pPr>
        <w:rPr>
          <w:rFonts w:ascii="Arial" w:hAnsi="Arial" w:cs="Arial"/>
          <w:b/>
          <w:bCs/>
        </w:rPr>
      </w:pPr>
      <w:r w:rsidRPr="004B61D9">
        <w:rPr>
          <w:rFonts w:ascii="Arial" w:hAnsi="Arial" w:cs="Arial"/>
          <w:b/>
          <w:bCs/>
        </w:rPr>
        <w:t>4. Harmonogram działań, delegacja odpowiedzialności, kosztorys.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1440"/>
        <w:gridCol w:w="2700"/>
        <w:gridCol w:w="1800"/>
        <w:gridCol w:w="1440"/>
      </w:tblGrid>
      <w:tr w:rsidR="00A91877" w:rsidRPr="005306C7">
        <w:tc>
          <w:tcPr>
            <w:tcW w:w="2700" w:type="dxa"/>
            <w:vAlign w:val="center"/>
          </w:tcPr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C7">
              <w:rPr>
                <w:rFonts w:ascii="Arial" w:hAnsi="Arial" w:cs="Arial"/>
                <w:b/>
                <w:bCs/>
                <w:sz w:val="20"/>
                <w:szCs w:val="20"/>
              </w:rPr>
              <w:t>Element planu</w:t>
            </w:r>
          </w:p>
        </w:tc>
        <w:tc>
          <w:tcPr>
            <w:tcW w:w="1440" w:type="dxa"/>
            <w:vAlign w:val="center"/>
          </w:tcPr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C7">
              <w:rPr>
                <w:rFonts w:ascii="Arial" w:hAnsi="Arial" w:cs="Arial"/>
                <w:b/>
                <w:bCs/>
                <w:sz w:val="20"/>
                <w:szCs w:val="20"/>
              </w:rPr>
              <w:t>Czas realizacji</w:t>
            </w:r>
          </w:p>
        </w:tc>
        <w:tc>
          <w:tcPr>
            <w:tcW w:w="2700" w:type="dxa"/>
            <w:vAlign w:val="center"/>
          </w:tcPr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C7">
              <w:rPr>
                <w:rFonts w:ascii="Arial" w:hAnsi="Arial" w:cs="Arial"/>
                <w:b/>
                <w:bCs/>
                <w:sz w:val="20"/>
                <w:szCs w:val="20"/>
              </w:rPr>
              <w:t>Niezbędne działania/ kroki milowe/ punkty kontroli postępów prac</w:t>
            </w:r>
          </w:p>
        </w:tc>
        <w:tc>
          <w:tcPr>
            <w:tcW w:w="1800" w:type="dxa"/>
            <w:vAlign w:val="center"/>
          </w:tcPr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C7">
              <w:rPr>
                <w:rFonts w:ascii="Arial" w:hAnsi="Arial" w:cs="Arial"/>
                <w:b/>
                <w:bCs/>
                <w:sz w:val="20"/>
                <w:szCs w:val="20"/>
              </w:rPr>
              <w:t>Osoba jednostka odpowiedzialna</w:t>
            </w:r>
          </w:p>
        </w:tc>
        <w:tc>
          <w:tcPr>
            <w:tcW w:w="1440" w:type="dxa"/>
            <w:vAlign w:val="center"/>
          </w:tcPr>
          <w:p w:rsidR="00A91877" w:rsidRPr="005306C7" w:rsidRDefault="00A91877" w:rsidP="00973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C7">
              <w:rPr>
                <w:rFonts w:ascii="Arial" w:hAnsi="Arial" w:cs="Arial"/>
                <w:b/>
                <w:bCs/>
                <w:sz w:val="20"/>
                <w:szCs w:val="20"/>
              </w:rPr>
              <w:t>Koszt</w:t>
            </w:r>
          </w:p>
        </w:tc>
      </w:tr>
      <w:tr w:rsidR="00A91877" w:rsidRPr="005306C7">
        <w:tc>
          <w:tcPr>
            <w:tcW w:w="27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Budynek przy ul. Szkolnej 17, Połomia. </w:t>
            </w:r>
            <w:r w:rsidRPr="005306C7">
              <w:rPr>
                <w:rFonts w:ascii="Arial" w:hAnsi="Arial" w:cs="Arial"/>
                <w:sz w:val="20"/>
                <w:szCs w:val="20"/>
              </w:rPr>
              <w:t>w piwnicy</w:t>
            </w:r>
          </w:p>
          <w:p w:rsidR="00A91877" w:rsidRPr="005306C7" w:rsidRDefault="00A91877" w:rsidP="0031244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 xml:space="preserve">wymiana oznaczeń na drzwiach do pomieszczeń na wypukłe i oznaczenie ich brajlem. </w:t>
            </w:r>
          </w:p>
          <w:p w:rsidR="00A91877" w:rsidRPr="005306C7" w:rsidRDefault="00A91877" w:rsidP="0031244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wymiana tablic informacyjnych przed wejściem do placówki</w:t>
            </w:r>
          </w:p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do końca 2022 r.</w:t>
            </w:r>
          </w:p>
        </w:tc>
        <w:tc>
          <w:tcPr>
            <w:tcW w:w="2700" w:type="dxa"/>
          </w:tcPr>
          <w:p w:rsidR="00A91877" w:rsidRPr="005306C7" w:rsidRDefault="00A91877" w:rsidP="0097315A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oszacowanie wartości zamówienia na dostawę oznaczeń brajlowskich</w:t>
            </w:r>
          </w:p>
          <w:p w:rsidR="00A91877" w:rsidRPr="005306C7" w:rsidRDefault="00A91877" w:rsidP="0097315A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rozeznanie cenowe na dostawę i instalację oznaczeń</w:t>
            </w:r>
          </w:p>
        </w:tc>
        <w:tc>
          <w:tcPr>
            <w:tcW w:w="18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wychowawca placówki wsparcia dziennego</w:t>
            </w:r>
          </w:p>
        </w:tc>
        <w:tc>
          <w:tcPr>
            <w:tcW w:w="1440" w:type="dxa"/>
            <w:vAlign w:val="center"/>
          </w:tcPr>
          <w:p w:rsidR="00A91877" w:rsidRPr="005306C7" w:rsidRDefault="00A91877" w:rsidP="00365C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wypukłe numery pokoi</w:t>
            </w:r>
          </w:p>
          <w:p w:rsidR="00A91877" w:rsidRPr="005306C7" w:rsidRDefault="00A91877" w:rsidP="00365C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1877" w:rsidRPr="005306C7" w:rsidRDefault="00A91877" w:rsidP="00365C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ok. 1.000 zł</w:t>
            </w:r>
          </w:p>
          <w:p w:rsidR="00A91877" w:rsidRPr="005306C7" w:rsidRDefault="00A91877" w:rsidP="00365C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1877" w:rsidRPr="005306C7" w:rsidRDefault="00A91877" w:rsidP="00365C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brajl do oszacowania</w:t>
            </w:r>
          </w:p>
        </w:tc>
      </w:tr>
      <w:tr w:rsidR="00A91877" w:rsidRPr="005306C7">
        <w:tc>
          <w:tcPr>
            <w:tcW w:w="27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Dostosowanie wszystkich dokumentów elektronicznych do wymagań ustawy o dostępności cyfrowej.</w:t>
            </w:r>
          </w:p>
        </w:tc>
        <w:tc>
          <w:tcPr>
            <w:tcW w:w="144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szkolenia pracowników do końca 2021 r.</w:t>
            </w:r>
          </w:p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opracowanie dokumentów do końca 2021 r.</w:t>
            </w:r>
          </w:p>
        </w:tc>
        <w:tc>
          <w:tcPr>
            <w:tcW w:w="2700" w:type="dxa"/>
          </w:tcPr>
          <w:p w:rsidR="00A91877" w:rsidRPr="005306C7" w:rsidRDefault="00A91877" w:rsidP="0097315A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 xml:space="preserve">szkolenie pracowników </w:t>
            </w:r>
          </w:p>
          <w:p w:rsidR="00A91877" w:rsidRPr="005306C7" w:rsidRDefault="00A91877" w:rsidP="0097315A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opracowanie dokumentów</w:t>
            </w:r>
          </w:p>
        </w:tc>
        <w:tc>
          <w:tcPr>
            <w:tcW w:w="18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osoby do przeszkolenia</w:t>
            </w:r>
          </w:p>
        </w:tc>
        <w:tc>
          <w:tcPr>
            <w:tcW w:w="1440" w:type="dxa"/>
            <w:vAlign w:val="center"/>
          </w:tcPr>
          <w:p w:rsidR="00A91877" w:rsidRPr="005306C7" w:rsidRDefault="00A91877" w:rsidP="00365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ok. 1.200 zł</w:t>
            </w:r>
          </w:p>
        </w:tc>
      </w:tr>
      <w:tr w:rsidR="00A91877" w:rsidRPr="005306C7">
        <w:tc>
          <w:tcPr>
            <w:tcW w:w="27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Budowa nowej strony internetowej przez OPS Mszana</w:t>
            </w:r>
          </w:p>
        </w:tc>
        <w:tc>
          <w:tcPr>
            <w:tcW w:w="144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do końca października 2021 r.</w:t>
            </w:r>
          </w:p>
        </w:tc>
        <w:tc>
          <w:tcPr>
            <w:tcW w:w="27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stworzenie nowej strony internetowej zgodnej w wymogami ustawy</w:t>
            </w:r>
          </w:p>
        </w:tc>
        <w:tc>
          <w:tcPr>
            <w:tcW w:w="1800" w:type="dxa"/>
          </w:tcPr>
          <w:p w:rsidR="00A91877" w:rsidRPr="005306C7" w:rsidRDefault="00A91877" w:rsidP="00C57E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firma INTEREFEKT  i pracownik OPS</w:t>
            </w:r>
          </w:p>
        </w:tc>
        <w:tc>
          <w:tcPr>
            <w:tcW w:w="1440" w:type="dxa"/>
            <w:vAlign w:val="center"/>
          </w:tcPr>
          <w:p w:rsidR="00A91877" w:rsidRPr="005306C7" w:rsidRDefault="00A91877" w:rsidP="00365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koszt roczny</w:t>
            </w:r>
          </w:p>
          <w:p w:rsidR="00A91877" w:rsidRPr="005306C7" w:rsidRDefault="00A91877" w:rsidP="00365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C7">
              <w:rPr>
                <w:rFonts w:ascii="Arial" w:hAnsi="Arial" w:cs="Arial"/>
                <w:sz w:val="20"/>
                <w:szCs w:val="20"/>
              </w:rPr>
              <w:t>OPS Mszana</w:t>
            </w:r>
          </w:p>
        </w:tc>
      </w:tr>
    </w:tbl>
    <w:p w:rsidR="00A91877" w:rsidRDefault="00A91877" w:rsidP="005F5B0E"/>
    <w:p w:rsidR="00A91877" w:rsidRDefault="00A91877"/>
    <w:p w:rsidR="00A91877" w:rsidRDefault="00A91877"/>
    <w:p w:rsidR="00A91877" w:rsidRPr="00905F86" w:rsidRDefault="00A91877" w:rsidP="00905F86">
      <w:pPr>
        <w:spacing w:after="0" w:line="23" w:lineRule="atLeast"/>
        <w:ind w:left="3420"/>
        <w:jc w:val="center"/>
      </w:pPr>
      <w:r w:rsidRPr="00905F86">
        <w:t xml:space="preserve">Kierownik </w:t>
      </w:r>
    </w:p>
    <w:p w:rsidR="00A91877" w:rsidRPr="00905F86" w:rsidRDefault="00A91877" w:rsidP="00905F86">
      <w:pPr>
        <w:spacing w:after="0" w:line="23" w:lineRule="atLeast"/>
        <w:ind w:left="3420"/>
        <w:jc w:val="center"/>
      </w:pPr>
      <w:r w:rsidRPr="00905F86">
        <w:t xml:space="preserve">Ośrodka Pomocy Społecznej w Mszanie </w:t>
      </w:r>
    </w:p>
    <w:p w:rsidR="00A91877" w:rsidRPr="00905F86" w:rsidRDefault="00A91877" w:rsidP="00905F86">
      <w:pPr>
        <w:spacing w:after="0" w:line="23" w:lineRule="atLeast"/>
        <w:ind w:left="3420"/>
        <w:jc w:val="center"/>
      </w:pPr>
      <w:r w:rsidRPr="00905F86">
        <w:t>/-/ mgr Mirela Ledwoń</w:t>
      </w:r>
    </w:p>
    <w:p w:rsidR="00A91877" w:rsidRPr="00DE1F30" w:rsidRDefault="00A91877" w:rsidP="00DE1F30">
      <w:pPr>
        <w:spacing w:after="0" w:line="23" w:lineRule="atLeast"/>
        <w:rPr>
          <w:rFonts w:ascii="Arial" w:hAnsi="Arial" w:cs="Arial"/>
        </w:rPr>
      </w:pPr>
    </w:p>
    <w:p w:rsidR="00A91877" w:rsidRDefault="00A91877"/>
    <w:sectPr w:rsidR="00A91877" w:rsidSect="00CD51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77" w:rsidRDefault="00A91877">
      <w:r>
        <w:separator/>
      </w:r>
    </w:p>
  </w:endnote>
  <w:endnote w:type="continuationSeparator" w:id="0">
    <w:p w:rsidR="00A91877" w:rsidRDefault="00A9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77" w:rsidRDefault="00A91877" w:rsidP="009F7A8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1877" w:rsidRDefault="00A91877" w:rsidP="00711D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77" w:rsidRDefault="00A91877">
      <w:r>
        <w:separator/>
      </w:r>
    </w:p>
  </w:footnote>
  <w:footnote w:type="continuationSeparator" w:id="0">
    <w:p w:rsidR="00A91877" w:rsidRDefault="00A91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877"/>
    <w:multiLevelType w:val="hybridMultilevel"/>
    <w:tmpl w:val="A2506442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E01EC"/>
    <w:multiLevelType w:val="hybridMultilevel"/>
    <w:tmpl w:val="CD7228FA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0667B"/>
    <w:multiLevelType w:val="hybridMultilevel"/>
    <w:tmpl w:val="9F1A5A72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21360"/>
    <w:multiLevelType w:val="hybridMultilevel"/>
    <w:tmpl w:val="8A5EA6F6"/>
    <w:lvl w:ilvl="0" w:tplc="1902C7B4">
      <w:start w:val="1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9F68D9"/>
    <w:multiLevelType w:val="hybridMultilevel"/>
    <w:tmpl w:val="4538D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20B5F"/>
    <w:multiLevelType w:val="hybridMultilevel"/>
    <w:tmpl w:val="8716DD14"/>
    <w:lvl w:ilvl="0" w:tplc="1902C7B4">
      <w:start w:val="1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EB5943"/>
    <w:multiLevelType w:val="multilevel"/>
    <w:tmpl w:val="C5B65D6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27BAC"/>
    <w:multiLevelType w:val="hybridMultilevel"/>
    <w:tmpl w:val="F2AEB80A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E163B"/>
    <w:multiLevelType w:val="multilevel"/>
    <w:tmpl w:val="B57E50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451C8"/>
    <w:multiLevelType w:val="hybridMultilevel"/>
    <w:tmpl w:val="4BC2D020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numFmt w:val="decimalZero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 w:tplc="0415001B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0415001B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0415000F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04150019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0415001B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B27634B"/>
    <w:multiLevelType w:val="hybridMultilevel"/>
    <w:tmpl w:val="E6FE62D2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74688"/>
    <w:multiLevelType w:val="hybridMultilevel"/>
    <w:tmpl w:val="13C6D2CC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10F6C"/>
    <w:multiLevelType w:val="multilevel"/>
    <w:tmpl w:val="C5B65D6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786A7E"/>
    <w:multiLevelType w:val="hybridMultilevel"/>
    <w:tmpl w:val="80DCF7BC"/>
    <w:lvl w:ilvl="0" w:tplc="BC04822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70D06"/>
    <w:multiLevelType w:val="hybridMultilevel"/>
    <w:tmpl w:val="B944E01E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8285B"/>
    <w:multiLevelType w:val="hybridMultilevel"/>
    <w:tmpl w:val="439AE272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D4635"/>
    <w:multiLevelType w:val="hybridMultilevel"/>
    <w:tmpl w:val="34B8088C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C4D01"/>
    <w:multiLevelType w:val="multilevel"/>
    <w:tmpl w:val="439AE2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D4412"/>
    <w:multiLevelType w:val="hybridMultilevel"/>
    <w:tmpl w:val="4A9CBE0A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C84002"/>
    <w:multiLevelType w:val="hybridMultilevel"/>
    <w:tmpl w:val="97ECBBD2"/>
    <w:lvl w:ilvl="0" w:tplc="2620ED4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92127F5"/>
    <w:multiLevelType w:val="hybridMultilevel"/>
    <w:tmpl w:val="04244592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E43854"/>
    <w:multiLevelType w:val="multilevel"/>
    <w:tmpl w:val="439AE2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23E2"/>
    <w:multiLevelType w:val="hybridMultilevel"/>
    <w:tmpl w:val="B7D4F240"/>
    <w:lvl w:ilvl="0" w:tplc="1902C7B4">
      <w:start w:val="1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69145E7"/>
    <w:multiLevelType w:val="hybridMultilevel"/>
    <w:tmpl w:val="DF462A3C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16DE1"/>
    <w:multiLevelType w:val="hybridMultilevel"/>
    <w:tmpl w:val="C5B65D68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627D71"/>
    <w:multiLevelType w:val="hybridMultilevel"/>
    <w:tmpl w:val="28C0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A2FC2"/>
    <w:multiLevelType w:val="hybridMultilevel"/>
    <w:tmpl w:val="5200654A"/>
    <w:lvl w:ilvl="0" w:tplc="1902C7B4">
      <w:start w:val="1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0863EBD"/>
    <w:multiLevelType w:val="hybridMultilevel"/>
    <w:tmpl w:val="54F00940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076C2F"/>
    <w:multiLevelType w:val="multilevel"/>
    <w:tmpl w:val="34B8088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021F9"/>
    <w:multiLevelType w:val="hybridMultilevel"/>
    <w:tmpl w:val="BC0824B6"/>
    <w:lvl w:ilvl="0" w:tplc="1902C7B4">
      <w:start w:val="1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6475C0A"/>
    <w:multiLevelType w:val="hybridMultilevel"/>
    <w:tmpl w:val="ECCE3232"/>
    <w:lvl w:ilvl="0" w:tplc="1902C7B4">
      <w:start w:val="1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68A5170"/>
    <w:multiLevelType w:val="hybridMultilevel"/>
    <w:tmpl w:val="D814F3D8"/>
    <w:lvl w:ilvl="0" w:tplc="D438E6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5166EE"/>
    <w:multiLevelType w:val="multilevel"/>
    <w:tmpl w:val="34B8088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6"/>
  </w:num>
  <w:num w:numId="4">
    <w:abstractNumId w:val="15"/>
  </w:num>
  <w:num w:numId="5">
    <w:abstractNumId w:val="24"/>
  </w:num>
  <w:num w:numId="6">
    <w:abstractNumId w:val="0"/>
  </w:num>
  <w:num w:numId="7">
    <w:abstractNumId w:val="27"/>
  </w:num>
  <w:num w:numId="8">
    <w:abstractNumId w:val="7"/>
  </w:num>
  <w:num w:numId="9">
    <w:abstractNumId w:val="1"/>
  </w:num>
  <w:num w:numId="10">
    <w:abstractNumId w:val="14"/>
  </w:num>
  <w:num w:numId="11">
    <w:abstractNumId w:val="18"/>
  </w:num>
  <w:num w:numId="12">
    <w:abstractNumId w:val="21"/>
  </w:num>
  <w:num w:numId="13">
    <w:abstractNumId w:val="10"/>
  </w:num>
  <w:num w:numId="14">
    <w:abstractNumId w:val="28"/>
  </w:num>
  <w:num w:numId="15">
    <w:abstractNumId w:val="11"/>
  </w:num>
  <w:num w:numId="16">
    <w:abstractNumId w:val="6"/>
  </w:num>
  <w:num w:numId="17">
    <w:abstractNumId w:val="9"/>
  </w:num>
  <w:num w:numId="18">
    <w:abstractNumId w:val="19"/>
  </w:num>
  <w:num w:numId="19">
    <w:abstractNumId w:val="30"/>
  </w:num>
  <w:num w:numId="20">
    <w:abstractNumId w:val="5"/>
  </w:num>
  <w:num w:numId="21">
    <w:abstractNumId w:val="29"/>
  </w:num>
  <w:num w:numId="22">
    <w:abstractNumId w:val="22"/>
  </w:num>
  <w:num w:numId="23">
    <w:abstractNumId w:val="3"/>
  </w:num>
  <w:num w:numId="24">
    <w:abstractNumId w:val="26"/>
  </w:num>
  <w:num w:numId="25">
    <w:abstractNumId w:val="8"/>
  </w:num>
  <w:num w:numId="26">
    <w:abstractNumId w:val="2"/>
  </w:num>
  <w:num w:numId="27">
    <w:abstractNumId w:val="32"/>
  </w:num>
  <w:num w:numId="28">
    <w:abstractNumId w:val="31"/>
  </w:num>
  <w:num w:numId="29">
    <w:abstractNumId w:val="17"/>
  </w:num>
  <w:num w:numId="30">
    <w:abstractNumId w:val="23"/>
  </w:num>
  <w:num w:numId="31">
    <w:abstractNumId w:val="12"/>
  </w:num>
  <w:num w:numId="32">
    <w:abstractNumId w:val="2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CD3"/>
    <w:rsid w:val="00047C6A"/>
    <w:rsid w:val="001017AC"/>
    <w:rsid w:val="00110AF5"/>
    <w:rsid w:val="00156716"/>
    <w:rsid w:val="001646FE"/>
    <w:rsid w:val="001C3FCC"/>
    <w:rsid w:val="002651FF"/>
    <w:rsid w:val="00292636"/>
    <w:rsid w:val="00295DE2"/>
    <w:rsid w:val="002A4ABB"/>
    <w:rsid w:val="002A7009"/>
    <w:rsid w:val="002B129B"/>
    <w:rsid w:val="002C0E58"/>
    <w:rsid w:val="002E2201"/>
    <w:rsid w:val="002F748B"/>
    <w:rsid w:val="00302711"/>
    <w:rsid w:val="0031244B"/>
    <w:rsid w:val="00341B86"/>
    <w:rsid w:val="00365C56"/>
    <w:rsid w:val="0040328B"/>
    <w:rsid w:val="00431873"/>
    <w:rsid w:val="00436EAF"/>
    <w:rsid w:val="004376CD"/>
    <w:rsid w:val="00471F58"/>
    <w:rsid w:val="004A2C78"/>
    <w:rsid w:val="004B61D9"/>
    <w:rsid w:val="004F0266"/>
    <w:rsid w:val="00511BB4"/>
    <w:rsid w:val="00516467"/>
    <w:rsid w:val="005306C7"/>
    <w:rsid w:val="00543C9C"/>
    <w:rsid w:val="00550FCC"/>
    <w:rsid w:val="005932D9"/>
    <w:rsid w:val="005959DA"/>
    <w:rsid w:val="005F5B0E"/>
    <w:rsid w:val="006570E6"/>
    <w:rsid w:val="006B0163"/>
    <w:rsid w:val="006B7853"/>
    <w:rsid w:val="006D5B06"/>
    <w:rsid w:val="00711DB9"/>
    <w:rsid w:val="00734749"/>
    <w:rsid w:val="0074752D"/>
    <w:rsid w:val="00747E44"/>
    <w:rsid w:val="007B17AF"/>
    <w:rsid w:val="007E0EDE"/>
    <w:rsid w:val="007E4ED0"/>
    <w:rsid w:val="007E6C3F"/>
    <w:rsid w:val="007E7B66"/>
    <w:rsid w:val="008A31F2"/>
    <w:rsid w:val="008B3A1D"/>
    <w:rsid w:val="008E2D44"/>
    <w:rsid w:val="008F6F3F"/>
    <w:rsid w:val="00903440"/>
    <w:rsid w:val="00905F86"/>
    <w:rsid w:val="0090794C"/>
    <w:rsid w:val="009114CF"/>
    <w:rsid w:val="009701DE"/>
    <w:rsid w:val="0097315A"/>
    <w:rsid w:val="009850FA"/>
    <w:rsid w:val="00987A5B"/>
    <w:rsid w:val="009B4592"/>
    <w:rsid w:val="009D0C55"/>
    <w:rsid w:val="009E796F"/>
    <w:rsid w:val="009F7A8A"/>
    <w:rsid w:val="00A11E88"/>
    <w:rsid w:val="00A15846"/>
    <w:rsid w:val="00A91877"/>
    <w:rsid w:val="00B33EC9"/>
    <w:rsid w:val="00B530F6"/>
    <w:rsid w:val="00B81163"/>
    <w:rsid w:val="00B97E44"/>
    <w:rsid w:val="00BA1F32"/>
    <w:rsid w:val="00BE2D69"/>
    <w:rsid w:val="00BF03B0"/>
    <w:rsid w:val="00BF6BAD"/>
    <w:rsid w:val="00C07124"/>
    <w:rsid w:val="00C369CD"/>
    <w:rsid w:val="00C57E01"/>
    <w:rsid w:val="00C72435"/>
    <w:rsid w:val="00C92775"/>
    <w:rsid w:val="00CA4EBC"/>
    <w:rsid w:val="00CC68D3"/>
    <w:rsid w:val="00CD5165"/>
    <w:rsid w:val="00D02902"/>
    <w:rsid w:val="00D16702"/>
    <w:rsid w:val="00D66C5E"/>
    <w:rsid w:val="00D76657"/>
    <w:rsid w:val="00DB2AEC"/>
    <w:rsid w:val="00DE1F30"/>
    <w:rsid w:val="00E334A9"/>
    <w:rsid w:val="00E35B65"/>
    <w:rsid w:val="00E64C96"/>
    <w:rsid w:val="00E972E5"/>
    <w:rsid w:val="00EB62AA"/>
    <w:rsid w:val="00ED3B3A"/>
    <w:rsid w:val="00ED7C6D"/>
    <w:rsid w:val="00F310AD"/>
    <w:rsid w:val="00F37CD3"/>
    <w:rsid w:val="00F4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6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7C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7A5B"/>
    <w:pPr>
      <w:ind w:left="720"/>
    </w:pPr>
  </w:style>
  <w:style w:type="character" w:styleId="Hyperlink">
    <w:name w:val="Hyperlink"/>
    <w:basedOn w:val="DefaultParagraphFont"/>
    <w:uiPriority w:val="99"/>
    <w:rsid w:val="00D66C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11D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5B65"/>
    <w:rPr>
      <w:lang w:eastAsia="en-US"/>
    </w:rPr>
  </w:style>
  <w:style w:type="character" w:styleId="PageNumber">
    <w:name w:val="page number"/>
    <w:basedOn w:val="DefaultParagraphFont"/>
    <w:uiPriority w:val="99"/>
    <w:rsid w:val="00711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4</Pages>
  <Words>959</Words>
  <Characters>5758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Goraus</dc:creator>
  <cp:keywords/>
  <dc:description/>
  <cp:lastModifiedBy>Mirela</cp:lastModifiedBy>
  <cp:revision>31</cp:revision>
  <cp:lastPrinted>2021-09-02T12:39:00Z</cp:lastPrinted>
  <dcterms:created xsi:type="dcterms:W3CDTF">2021-08-26T08:35:00Z</dcterms:created>
  <dcterms:modified xsi:type="dcterms:W3CDTF">2021-09-03T09:53:00Z</dcterms:modified>
</cp:coreProperties>
</file>