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021E23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bookmarkStart w:id="0" w:name="_GoBack"/>
      <w:bookmarkEnd w:id="0"/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F823DC" w:rsidRDefault="00F823DC" w:rsidP="00F823DC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F823DC" w:rsidRDefault="00F823DC" w:rsidP="00F823DC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F823DC" w:rsidRDefault="00F823DC" w:rsidP="00F823DC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F823DC" w:rsidRPr="00267CFE" w:rsidRDefault="00F823DC" w:rsidP="00F823DC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F823DC" w:rsidRPr="00267CFE" w:rsidRDefault="00F823DC" w:rsidP="00F823DC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F823DC" w:rsidRPr="00267CFE" w:rsidRDefault="00F823DC" w:rsidP="00F823DC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F823DC" w:rsidRPr="00123A43" w:rsidRDefault="00F823DC" w:rsidP="00F823DC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 w:rsidR="00A9455E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A9455E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A9455E" w:rsidRPr="00B46504">
        <w:rPr>
          <w:rFonts w:ascii="Tahoma" w:hAnsi="Tahoma" w:cs="Tahoma"/>
          <w:b/>
        </w:rPr>
        <w:t xml:space="preserve">Rewitalizacja centrum </w:t>
      </w:r>
      <w:proofErr w:type="spellStart"/>
      <w:r w:rsidR="00A9455E" w:rsidRPr="00B46504">
        <w:rPr>
          <w:rFonts w:ascii="Tahoma" w:hAnsi="Tahoma" w:cs="Tahoma"/>
          <w:b/>
        </w:rPr>
        <w:t>Gogołowej</w:t>
      </w:r>
      <w:proofErr w:type="spellEnd"/>
      <w:r w:rsidR="00A9455E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F823DC" w:rsidRPr="0064494A" w:rsidRDefault="00F823DC" w:rsidP="00F823DC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F823DC" w:rsidRPr="00267CFE" w:rsidRDefault="00F823DC" w:rsidP="00F823DC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F823DC" w:rsidRDefault="00F823DC" w:rsidP="00F823DC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Na podstawie ustawy z dnia 29 stycznia 2004r. Prawo zamówień publicznych (tj. Dz. U z 2019, poz. 1843) składam/y oświadczenie o:</w:t>
      </w:r>
    </w:p>
    <w:p w:rsidR="00F823DC" w:rsidRDefault="00F823DC" w:rsidP="00F823DC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369)*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; </w:t>
      </w:r>
    </w:p>
    <w:p w:rsidR="00F823DC" w:rsidRDefault="00F823DC" w:rsidP="00F823DC">
      <w:pPr>
        <w:pStyle w:val="Akapitzlist"/>
        <w:widowControl w:val="0"/>
        <w:suppressAutoHyphens/>
        <w:autoSpaceDN w:val="0"/>
        <w:spacing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F823DC" w:rsidRPr="00F92A8E" w:rsidRDefault="00F823DC" w:rsidP="00F823DC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braku przynależności do grupy kapitałowej </w:t>
      </w:r>
      <w:r>
        <w:rPr>
          <w:rFonts w:ascii="Trebuchet MS" w:hAnsi="Trebuchet MS" w:cs="Arial"/>
          <w:sz w:val="20"/>
        </w:rPr>
        <w:t xml:space="preserve">wraz z innymi Wykonawcami, którzy złożyli ofertę </w:t>
      </w:r>
      <w:r>
        <w:rPr>
          <w:rFonts w:ascii="Trebuchet MS" w:hAnsi="Trebuchet MS" w:cs="Arial"/>
          <w:sz w:val="20"/>
        </w:rPr>
        <w:br/>
        <w:t>w przedmiotowym postępowaniu</w:t>
      </w:r>
      <w:r w:rsidRPr="00F92A8E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369)*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; </w:t>
      </w:r>
    </w:p>
    <w:p w:rsidR="00F823DC" w:rsidRPr="00F84411" w:rsidRDefault="00F823DC" w:rsidP="00F823DC">
      <w:pPr>
        <w:pStyle w:val="Default"/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F92A8E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</w:t>
      </w:r>
      <w:r w:rsidRPr="00F92A8E">
        <w:rPr>
          <w:rFonts w:ascii="Tahoma" w:hAnsi="Tahoma" w:cs="Tahoma"/>
          <w:sz w:val="20"/>
        </w:rPr>
        <w:t xml:space="preserve">wraz z </w:t>
      </w:r>
      <w:r>
        <w:rPr>
          <w:rFonts w:ascii="Tahoma" w:hAnsi="Tahoma" w:cs="Tahoma"/>
          <w:sz w:val="20"/>
        </w:rPr>
        <w:t>innymi Wykonawcami</w:t>
      </w:r>
      <w:r w:rsidRPr="00F92A8E">
        <w:rPr>
          <w:rFonts w:ascii="Tahoma" w:hAnsi="Tahoma" w:cs="Tahoma"/>
          <w:sz w:val="20"/>
        </w:rPr>
        <w:t>, któr</w:t>
      </w:r>
      <w:r>
        <w:rPr>
          <w:rFonts w:ascii="Tahoma" w:hAnsi="Tahoma" w:cs="Tahoma"/>
          <w:sz w:val="20"/>
        </w:rPr>
        <w:t>z</w:t>
      </w:r>
      <w:r w:rsidRPr="00F92A8E">
        <w:rPr>
          <w:rFonts w:ascii="Tahoma" w:hAnsi="Tahoma" w:cs="Tahoma"/>
          <w:sz w:val="20"/>
        </w:rPr>
        <w:t>y złoży</w:t>
      </w:r>
      <w:r>
        <w:rPr>
          <w:rFonts w:ascii="Tahoma" w:hAnsi="Tahoma" w:cs="Tahoma"/>
          <w:sz w:val="20"/>
        </w:rPr>
        <w:t>li</w:t>
      </w:r>
      <w:r w:rsidRPr="00F92A8E">
        <w:rPr>
          <w:rFonts w:ascii="Tahoma" w:hAnsi="Tahoma" w:cs="Tahoma"/>
          <w:sz w:val="20"/>
        </w:rPr>
        <w:t xml:space="preserve"> ofertę </w:t>
      </w:r>
      <w:r>
        <w:rPr>
          <w:rFonts w:ascii="Tahoma" w:hAnsi="Tahoma" w:cs="Tahoma"/>
          <w:sz w:val="20"/>
        </w:rPr>
        <w:br/>
      </w:r>
      <w:r w:rsidRPr="00F92A8E">
        <w:rPr>
          <w:rFonts w:ascii="Tahoma" w:hAnsi="Tahoma" w:cs="Tahoma"/>
          <w:sz w:val="20"/>
        </w:rPr>
        <w:t>w przedmiotowym postępowaniu</w:t>
      </w:r>
      <w:r>
        <w:rPr>
          <w:rFonts w:ascii="Tahoma" w:hAnsi="Tahoma" w:cs="Tahoma"/>
          <w:sz w:val="20"/>
        </w:rPr>
        <w:t xml:space="preserve"> ................................................................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 i przedkładamy/y niżej wymienione dowody, że powiązania między nami nie prowadzą do zakłócenia konkurencji 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br/>
        <w:t>w niniejszym postępowaniu*:</w:t>
      </w:r>
    </w:p>
    <w:p w:rsidR="00F823DC" w:rsidRDefault="00F823DC" w:rsidP="00F823DC">
      <w:pPr>
        <w:pStyle w:val="Akapitzlist"/>
        <w:widowControl w:val="0"/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23DC" w:rsidRDefault="00F823DC" w:rsidP="00F823DC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5DD" w:rsidRDefault="00AA35DD" w:rsidP="00AD6E84">
      <w:r>
        <w:separator/>
      </w:r>
    </w:p>
  </w:endnote>
  <w:endnote w:type="continuationSeparator" w:id="0">
    <w:p w:rsidR="00AA35DD" w:rsidRDefault="00AA35DD" w:rsidP="00AD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5DD" w:rsidRDefault="00AA35DD" w:rsidP="00AD6E84">
      <w:r>
        <w:separator/>
      </w:r>
    </w:p>
  </w:footnote>
  <w:footnote w:type="continuationSeparator" w:id="0">
    <w:p w:rsidR="00AA35DD" w:rsidRDefault="00AA35DD" w:rsidP="00AD6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E1" w:rsidRDefault="00B148E1" w:rsidP="00B148E1">
    <w:pPr>
      <w:pStyle w:val="Nagwek"/>
      <w:jc w:val="center"/>
      <w:rPr>
        <w:rFonts w:ascii="Tahoma" w:hAnsi="Tahoma" w:cs="Tahoma"/>
        <w:sz w:val="16"/>
        <w:szCs w:val="16"/>
      </w:rPr>
    </w:pPr>
  </w:p>
  <w:p w:rsidR="00AD6E84" w:rsidRDefault="00123A4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A9455E">
      <w:rPr>
        <w:rFonts w:ascii="Tahoma" w:hAnsi="Tahoma" w:cs="Tahoma"/>
        <w:sz w:val="16"/>
        <w:szCs w:val="16"/>
      </w:rPr>
      <w:t>1</w:t>
    </w:r>
    <w:r w:rsidR="00AD6E84">
      <w:rPr>
        <w:rFonts w:ascii="Tahoma" w:hAnsi="Tahoma" w:cs="Tahoma"/>
        <w:sz w:val="16"/>
        <w:szCs w:val="16"/>
      </w:rPr>
      <w:t>.</w:t>
    </w:r>
    <w:r w:rsidR="00AD6E84" w:rsidRPr="00AD6E84">
      <w:rPr>
        <w:rFonts w:ascii="Tahoma" w:hAnsi="Tahoma" w:cs="Tahoma"/>
        <w:sz w:val="16"/>
        <w:szCs w:val="16"/>
      </w:rPr>
      <w:t>20</w:t>
    </w:r>
    <w:r w:rsidR="00A9455E">
      <w:rPr>
        <w:rFonts w:ascii="Tahoma" w:hAnsi="Tahoma" w:cs="Tahoma"/>
        <w:sz w:val="16"/>
        <w:szCs w:val="16"/>
      </w:rPr>
      <w:t>20</w:t>
    </w:r>
  </w:p>
  <w:p w:rsidR="00B148E1" w:rsidRPr="00AD6E84" w:rsidRDefault="00B148E1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E84"/>
    <w:rsid w:val="00013BAD"/>
    <w:rsid w:val="00021E23"/>
    <w:rsid w:val="00022C9B"/>
    <w:rsid w:val="00027293"/>
    <w:rsid w:val="00033FBE"/>
    <w:rsid w:val="0003605B"/>
    <w:rsid w:val="00043408"/>
    <w:rsid w:val="000436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3A43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02F3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C53"/>
    <w:rsid w:val="00764AC6"/>
    <w:rsid w:val="00776F3A"/>
    <w:rsid w:val="007D5FA6"/>
    <w:rsid w:val="00821AF9"/>
    <w:rsid w:val="00823486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D1DF9"/>
    <w:rsid w:val="009F0C38"/>
    <w:rsid w:val="009F7D0F"/>
    <w:rsid w:val="00A0055A"/>
    <w:rsid w:val="00A227E5"/>
    <w:rsid w:val="00A245C5"/>
    <w:rsid w:val="00A30E71"/>
    <w:rsid w:val="00A50D92"/>
    <w:rsid w:val="00A5547B"/>
    <w:rsid w:val="00A56427"/>
    <w:rsid w:val="00A576A9"/>
    <w:rsid w:val="00A62D81"/>
    <w:rsid w:val="00A667CB"/>
    <w:rsid w:val="00A75D7A"/>
    <w:rsid w:val="00A8533D"/>
    <w:rsid w:val="00A93036"/>
    <w:rsid w:val="00A9455E"/>
    <w:rsid w:val="00AA35DD"/>
    <w:rsid w:val="00AB346B"/>
    <w:rsid w:val="00AC045E"/>
    <w:rsid w:val="00AD0FE8"/>
    <w:rsid w:val="00AD4240"/>
    <w:rsid w:val="00AD4281"/>
    <w:rsid w:val="00AD6E84"/>
    <w:rsid w:val="00AD6FFF"/>
    <w:rsid w:val="00B00A04"/>
    <w:rsid w:val="00B0370C"/>
    <w:rsid w:val="00B05BAE"/>
    <w:rsid w:val="00B148E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B7E26"/>
    <w:rsid w:val="00BC3F4C"/>
    <w:rsid w:val="00BE2912"/>
    <w:rsid w:val="00BF1AD2"/>
    <w:rsid w:val="00C14EF6"/>
    <w:rsid w:val="00C15E39"/>
    <w:rsid w:val="00C72A54"/>
    <w:rsid w:val="00CA4C39"/>
    <w:rsid w:val="00CB40D7"/>
    <w:rsid w:val="00CE4DAC"/>
    <w:rsid w:val="00CF1A4A"/>
    <w:rsid w:val="00CF5A6F"/>
    <w:rsid w:val="00D05231"/>
    <w:rsid w:val="00D14A72"/>
    <w:rsid w:val="00D4585D"/>
    <w:rsid w:val="00D54F15"/>
    <w:rsid w:val="00D72EA5"/>
    <w:rsid w:val="00D91C14"/>
    <w:rsid w:val="00DA2C10"/>
    <w:rsid w:val="00DA5381"/>
    <w:rsid w:val="00DB0C12"/>
    <w:rsid w:val="00DD1421"/>
    <w:rsid w:val="00E317E8"/>
    <w:rsid w:val="00E4391C"/>
    <w:rsid w:val="00E466D6"/>
    <w:rsid w:val="00E5585F"/>
    <w:rsid w:val="00E875A6"/>
    <w:rsid w:val="00E90B84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23DC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0ECDB39-8121-40C7-82D1-CFFAD4F5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E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F823DC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Basia</cp:lastModifiedBy>
  <cp:revision>11</cp:revision>
  <dcterms:created xsi:type="dcterms:W3CDTF">2019-02-11T14:30:00Z</dcterms:created>
  <dcterms:modified xsi:type="dcterms:W3CDTF">2020-01-03T19:06:00Z</dcterms:modified>
</cp:coreProperties>
</file>