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294D38" w:rsidRDefault="00294D38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5B3771" w:rsidRPr="005B3771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735344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735344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735344" w:rsidRPr="00B46504">
        <w:rPr>
          <w:rFonts w:ascii="Tahoma" w:hAnsi="Tahoma" w:cs="Tahoma"/>
          <w:b/>
        </w:rPr>
        <w:t xml:space="preserve">Rewitalizacja centrum </w:t>
      </w:r>
      <w:proofErr w:type="spellStart"/>
      <w:r w:rsidR="00735344" w:rsidRPr="00B46504">
        <w:rPr>
          <w:rFonts w:ascii="Tahoma" w:hAnsi="Tahoma" w:cs="Tahoma"/>
          <w:b/>
        </w:rPr>
        <w:t>Gogołowej</w:t>
      </w:r>
      <w:proofErr w:type="spellEnd"/>
      <w:r w:rsidR="00735344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4B5CDD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5B3771" w:rsidRPr="003460D8" w:rsidRDefault="005B3771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</w:r>
      <w:r w:rsidRPr="004F68E2">
        <w:rPr>
          <w:rFonts w:ascii="Tahoma" w:hAnsi="Tahoma" w:cs="Tahoma"/>
          <w:sz w:val="20"/>
          <w:szCs w:val="20"/>
        </w:rPr>
        <w:t xml:space="preserve">art. 24 ust 1 pkt. 12-23 </w:t>
      </w:r>
      <w:r w:rsidR="004F68E2" w:rsidRPr="004F68E2">
        <w:rPr>
          <w:rFonts w:ascii="Tahoma" w:hAnsi="Tahoma" w:cs="Tahoma"/>
          <w:sz w:val="20"/>
          <w:szCs w:val="20"/>
        </w:rPr>
        <w:t>i art. 24 ust. 5 pkt 1</w:t>
      </w:r>
      <w:r w:rsidR="00294D38">
        <w:rPr>
          <w:rFonts w:ascii="Tahoma" w:hAnsi="Tahoma" w:cs="Tahoma"/>
          <w:sz w:val="20"/>
          <w:szCs w:val="20"/>
        </w:rPr>
        <w:t xml:space="preserve"> i 8</w:t>
      </w:r>
      <w:r w:rsidR="004F68E2" w:rsidRPr="004F68E2">
        <w:rPr>
          <w:rFonts w:ascii="Tahoma" w:hAnsi="Tahoma" w:cs="Tahoma"/>
          <w:sz w:val="20"/>
          <w:szCs w:val="20"/>
        </w:rPr>
        <w:t xml:space="preserve"> </w:t>
      </w:r>
      <w:r w:rsidRPr="004F68E2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F68E2">
        <w:rPr>
          <w:rFonts w:ascii="Tahoma" w:hAnsi="Tahoma" w:cs="Tahoma"/>
          <w:sz w:val="20"/>
          <w:szCs w:val="20"/>
        </w:rPr>
        <w:t>Pzp</w:t>
      </w:r>
      <w:proofErr w:type="spellEnd"/>
      <w:r w:rsidRPr="004F68E2">
        <w:rPr>
          <w:rFonts w:ascii="Tahoma" w:hAnsi="Tahoma" w:cs="Tahoma"/>
          <w:sz w:val="20"/>
          <w:szCs w:val="20"/>
        </w:rPr>
        <w:t xml:space="preserve"> 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r w:rsidRPr="004F68E2">
        <w:rPr>
          <w:rFonts w:ascii="Tahoma" w:hAnsi="Tahoma" w:cs="Tahoma"/>
          <w:i/>
          <w:sz w:val="16"/>
          <w:szCs w:val="16"/>
        </w:rPr>
        <w:t xml:space="preserve">pkt 13-14, 16-20 </w:t>
      </w:r>
      <w:r w:rsidR="004F68E2" w:rsidRPr="004F68E2">
        <w:rPr>
          <w:rFonts w:ascii="Tahoma" w:hAnsi="Tahoma" w:cs="Tahoma"/>
          <w:i/>
          <w:sz w:val="16"/>
          <w:szCs w:val="16"/>
        </w:rPr>
        <w:t>i art. 24 ust. 5 pkt 1</w:t>
      </w:r>
      <w:r w:rsidR="00294D38">
        <w:rPr>
          <w:rFonts w:ascii="Tahoma" w:hAnsi="Tahoma" w:cs="Tahoma"/>
          <w:i/>
          <w:sz w:val="16"/>
          <w:szCs w:val="16"/>
        </w:rPr>
        <w:t xml:space="preserve"> i 8</w:t>
      </w:r>
      <w:r w:rsidR="004F68E2" w:rsidRPr="004F68E2">
        <w:rPr>
          <w:rFonts w:ascii="Tahoma" w:hAnsi="Tahoma" w:cs="Tahoma"/>
          <w:i/>
          <w:sz w:val="16"/>
          <w:szCs w:val="16"/>
        </w:rPr>
        <w:t xml:space="preserve"> </w:t>
      </w:r>
      <w:r w:rsidRPr="004F68E2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294D38" w:rsidRDefault="00294D38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:rsidR="00294D38" w:rsidRPr="00953CE5" w:rsidRDefault="00294D38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 w:rsidR="00B71B6D">
        <w:rPr>
          <w:rFonts w:ascii="Tahoma" w:hAnsi="Tahoma" w:cs="Tahoma"/>
        </w:rPr>
        <w:t>zachodzą podstawy wykluczenia z postępowania o udzielenie zamówienia.</w:t>
      </w:r>
    </w:p>
    <w:p w:rsidR="00A95F27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294D38" w:rsidRPr="003460D8" w:rsidRDefault="00294D38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71B6D" w:rsidRDefault="00B71B6D" w:rsidP="00B71B6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sectPr w:rsidR="004B5CDD" w:rsidRPr="003460D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0B" w:rsidRDefault="0042730B" w:rsidP="004B5CDD">
      <w:r>
        <w:separator/>
      </w:r>
    </w:p>
  </w:endnote>
  <w:endnote w:type="continuationSeparator" w:id="0">
    <w:p w:rsidR="0042730B" w:rsidRDefault="0042730B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93" w:rsidRDefault="00735344" w:rsidP="00D34A9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D34A93" w:rsidRPr="00291EBB" w:rsidRDefault="00D34A93" w:rsidP="00D34A93">
    <w:pPr>
      <w:jc w:val="center"/>
      <w:rPr>
        <w:rFonts w:ascii="Tahoma" w:eastAsia="Calibri" w:hAnsi="Tahoma" w:cs="Tahoma"/>
        <w:sz w:val="16"/>
        <w:szCs w:val="16"/>
      </w:rPr>
    </w:pPr>
  </w:p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0B" w:rsidRDefault="0042730B" w:rsidP="004B5CDD">
      <w:r>
        <w:separator/>
      </w:r>
    </w:p>
  </w:footnote>
  <w:footnote w:type="continuationSeparator" w:id="0">
    <w:p w:rsidR="0042730B" w:rsidRDefault="0042730B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4B5CDD" w:rsidRDefault="00190BCB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Nr. sprawy: PI.271.</w:t>
    </w:r>
    <w:r w:rsidR="00735344">
      <w:rPr>
        <w:rFonts w:ascii="Tahoma" w:hAnsi="Tahoma" w:cs="Tahoma"/>
        <w:sz w:val="16"/>
        <w:szCs w:val="16"/>
      </w:rPr>
      <w:t>1</w:t>
    </w:r>
    <w:r w:rsidR="004B5CDD" w:rsidRPr="004B5CDD">
      <w:rPr>
        <w:rFonts w:ascii="Tahoma" w:hAnsi="Tahoma" w:cs="Tahoma"/>
        <w:sz w:val="16"/>
        <w:szCs w:val="16"/>
      </w:rPr>
      <w:t>.20</w:t>
    </w:r>
    <w:r w:rsidR="00735344">
      <w:rPr>
        <w:rFonts w:ascii="Tahoma" w:hAnsi="Tahoma" w:cs="Tahoma"/>
        <w:sz w:val="16"/>
        <w:szCs w:val="16"/>
      </w:rPr>
      <w:t>20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11FE5"/>
    <w:rsid w:val="0012370E"/>
    <w:rsid w:val="00125985"/>
    <w:rsid w:val="00152340"/>
    <w:rsid w:val="00154263"/>
    <w:rsid w:val="00190BCB"/>
    <w:rsid w:val="001C1CC9"/>
    <w:rsid w:val="001D15F2"/>
    <w:rsid w:val="002126FB"/>
    <w:rsid w:val="00233679"/>
    <w:rsid w:val="00272314"/>
    <w:rsid w:val="00274278"/>
    <w:rsid w:val="00275437"/>
    <w:rsid w:val="002845CD"/>
    <w:rsid w:val="00294D38"/>
    <w:rsid w:val="002D6E59"/>
    <w:rsid w:val="002F22BF"/>
    <w:rsid w:val="002F5234"/>
    <w:rsid w:val="00311AA9"/>
    <w:rsid w:val="00311C7A"/>
    <w:rsid w:val="003472D8"/>
    <w:rsid w:val="00371F5F"/>
    <w:rsid w:val="00383B91"/>
    <w:rsid w:val="0039054A"/>
    <w:rsid w:val="003917A8"/>
    <w:rsid w:val="003D375A"/>
    <w:rsid w:val="003E5A0A"/>
    <w:rsid w:val="003F0635"/>
    <w:rsid w:val="0041175E"/>
    <w:rsid w:val="00417254"/>
    <w:rsid w:val="0042730B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E7BE3"/>
    <w:rsid w:val="004F0823"/>
    <w:rsid w:val="004F68E2"/>
    <w:rsid w:val="0051243D"/>
    <w:rsid w:val="0053428D"/>
    <w:rsid w:val="00535D16"/>
    <w:rsid w:val="00554267"/>
    <w:rsid w:val="005577D9"/>
    <w:rsid w:val="005B3771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EB1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93919"/>
    <w:rsid w:val="007D5FA6"/>
    <w:rsid w:val="00800789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B65AB"/>
    <w:rsid w:val="009C2C53"/>
    <w:rsid w:val="009F0C38"/>
    <w:rsid w:val="009F7D0F"/>
    <w:rsid w:val="00A0055A"/>
    <w:rsid w:val="00A227E5"/>
    <w:rsid w:val="00A245C5"/>
    <w:rsid w:val="00A30C66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51492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585D"/>
    <w:rsid w:val="00D54F15"/>
    <w:rsid w:val="00D673C1"/>
    <w:rsid w:val="00D72EA5"/>
    <w:rsid w:val="00D73D6C"/>
    <w:rsid w:val="00DA2C10"/>
    <w:rsid w:val="00DA5381"/>
    <w:rsid w:val="00DD1421"/>
    <w:rsid w:val="00E4391C"/>
    <w:rsid w:val="00E466D6"/>
    <w:rsid w:val="00E5585F"/>
    <w:rsid w:val="00E6385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82D34681-4120-4DB3-B046-C3185A0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Basia</cp:lastModifiedBy>
  <cp:revision>17</cp:revision>
  <dcterms:created xsi:type="dcterms:W3CDTF">2019-02-11T14:10:00Z</dcterms:created>
  <dcterms:modified xsi:type="dcterms:W3CDTF">2020-01-03T19:04:00Z</dcterms:modified>
</cp:coreProperties>
</file>