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16" w:rsidRPr="00B42D7E" w:rsidRDefault="00116F16" w:rsidP="00116F16">
      <w:pPr>
        <w:pStyle w:val="Nagwek10"/>
        <w:keepNext/>
        <w:keepLines/>
        <w:shd w:val="clear" w:color="auto" w:fill="auto"/>
        <w:spacing w:before="0" w:after="135"/>
        <w:jc w:val="right"/>
        <w:rPr>
          <w:rFonts w:ascii="Times New Roman" w:hAnsi="Times New Roman" w:cs="Times New Roman"/>
          <w:b w:val="0"/>
          <w:sz w:val="20"/>
          <w:szCs w:val="20"/>
        </w:rPr>
      </w:pPr>
      <w:bookmarkStart w:id="0" w:name="bookmark0"/>
      <w:r w:rsidRPr="00B42D7E">
        <w:rPr>
          <w:rFonts w:ascii="Times New Roman" w:hAnsi="Times New Roman" w:cs="Times New Roman"/>
          <w:b w:val="0"/>
          <w:sz w:val="20"/>
          <w:szCs w:val="20"/>
        </w:rPr>
        <w:t xml:space="preserve">Zał. nr 9 do </w:t>
      </w:r>
      <w:proofErr w:type="spellStart"/>
      <w:r w:rsidRPr="00B42D7E">
        <w:rPr>
          <w:rFonts w:ascii="Times New Roman" w:hAnsi="Times New Roman" w:cs="Times New Roman"/>
          <w:b w:val="0"/>
          <w:sz w:val="20"/>
          <w:szCs w:val="20"/>
        </w:rPr>
        <w:t>siwz</w:t>
      </w:r>
      <w:proofErr w:type="spellEnd"/>
    </w:p>
    <w:p w:rsidR="00A057B2" w:rsidRDefault="00A057B2" w:rsidP="00885913">
      <w:pPr>
        <w:pStyle w:val="Nagwek10"/>
        <w:keepNext/>
        <w:keepLines/>
        <w:shd w:val="clear" w:color="auto" w:fill="auto"/>
        <w:spacing w:before="0" w:after="135"/>
        <w:rPr>
          <w:sz w:val="28"/>
          <w:szCs w:val="28"/>
        </w:rPr>
      </w:pPr>
      <w:r w:rsidRPr="000D6245">
        <w:rPr>
          <w:sz w:val="28"/>
          <w:szCs w:val="28"/>
        </w:rPr>
        <w:t>Umowa powierzenia</w:t>
      </w:r>
      <w:r w:rsidRPr="000D6245">
        <w:rPr>
          <w:sz w:val="28"/>
          <w:szCs w:val="28"/>
        </w:rPr>
        <w:br/>
        <w:t>przetwarzania danych osobowych</w:t>
      </w:r>
      <w:bookmarkEnd w:id="0"/>
    </w:p>
    <w:p w:rsidR="00A057B2" w:rsidRPr="000D6245" w:rsidRDefault="00A057B2" w:rsidP="00885913">
      <w:pPr>
        <w:pStyle w:val="Nagwek10"/>
        <w:keepNext/>
        <w:keepLines/>
        <w:shd w:val="clear" w:color="auto" w:fill="auto"/>
        <w:spacing w:before="0" w:after="135"/>
        <w:rPr>
          <w:sz w:val="28"/>
          <w:szCs w:val="28"/>
        </w:rPr>
      </w:pPr>
    </w:p>
    <w:p w:rsidR="00A057B2" w:rsidRPr="00D4283C" w:rsidRDefault="00A057B2" w:rsidP="00885913">
      <w:pPr>
        <w:pStyle w:val="Teksttreci20"/>
        <w:shd w:val="clear" w:color="auto" w:fill="auto"/>
        <w:tabs>
          <w:tab w:val="left" w:leader="dot" w:pos="1982"/>
        </w:tabs>
        <w:spacing w:before="0" w:after="310" w:line="170" w:lineRule="exact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zawarta dnia</w:t>
      </w:r>
      <w:r w:rsidRPr="00D4283C">
        <w:rPr>
          <w:rFonts w:ascii="Times New Roman" w:hAnsi="Times New Roman" w:cs="Times New Roman"/>
          <w:sz w:val="24"/>
          <w:szCs w:val="24"/>
        </w:rPr>
        <w:tab/>
        <w:t>…..(zwana dalej „Umową”) pomiędzy:</w:t>
      </w:r>
    </w:p>
    <w:p w:rsidR="00A057B2" w:rsidRPr="00D4283C" w:rsidRDefault="00A057B2" w:rsidP="00D4283C">
      <w:pPr>
        <w:rPr>
          <w:rFonts w:ascii="Times New Roman" w:hAnsi="Times New Roman"/>
          <w:sz w:val="24"/>
          <w:szCs w:val="24"/>
        </w:rPr>
      </w:pPr>
      <w:r w:rsidRPr="00D4283C">
        <w:rPr>
          <w:rFonts w:ascii="Times New Roman" w:hAnsi="Times New Roman"/>
          <w:sz w:val="24"/>
          <w:szCs w:val="24"/>
        </w:rPr>
        <w:t>Gminą Mszana</w:t>
      </w:r>
    </w:p>
    <w:p w:rsidR="00A057B2" w:rsidRPr="00D4283C" w:rsidRDefault="00A057B2" w:rsidP="00D4283C">
      <w:pPr>
        <w:jc w:val="both"/>
        <w:rPr>
          <w:rFonts w:ascii="Times New Roman" w:hAnsi="Times New Roman"/>
          <w:sz w:val="24"/>
          <w:szCs w:val="24"/>
        </w:rPr>
      </w:pPr>
      <w:r w:rsidRPr="00D4283C">
        <w:rPr>
          <w:rFonts w:ascii="Times New Roman" w:hAnsi="Times New Roman"/>
          <w:sz w:val="24"/>
          <w:szCs w:val="24"/>
        </w:rPr>
        <w:t xml:space="preserve">z siedzibą w 44-325 Mszana ul. 1 Maja 81 </w:t>
      </w:r>
    </w:p>
    <w:p w:rsidR="00A057B2" w:rsidRPr="00D4283C" w:rsidRDefault="00A057B2" w:rsidP="00D4283C">
      <w:pPr>
        <w:jc w:val="both"/>
        <w:rPr>
          <w:rFonts w:ascii="Times New Roman" w:hAnsi="Times New Roman"/>
          <w:sz w:val="24"/>
          <w:szCs w:val="24"/>
        </w:rPr>
      </w:pPr>
      <w:r w:rsidRPr="00D4283C">
        <w:rPr>
          <w:rFonts w:ascii="Times New Roman" w:hAnsi="Times New Roman"/>
          <w:sz w:val="24"/>
          <w:szCs w:val="24"/>
        </w:rPr>
        <w:t>zwaną</w:t>
      </w:r>
    </w:p>
    <w:p w:rsidR="00A057B2" w:rsidRPr="00D4283C" w:rsidRDefault="00A057B2" w:rsidP="00D4283C">
      <w:pPr>
        <w:jc w:val="both"/>
        <w:rPr>
          <w:rFonts w:ascii="Times New Roman" w:hAnsi="Times New Roman"/>
          <w:sz w:val="24"/>
          <w:szCs w:val="24"/>
        </w:rPr>
      </w:pPr>
      <w:r w:rsidRPr="00D4283C">
        <w:rPr>
          <w:rFonts w:ascii="Times New Roman" w:hAnsi="Times New Roman"/>
          <w:sz w:val="24"/>
          <w:szCs w:val="24"/>
        </w:rPr>
        <w:t xml:space="preserve">dalej „Zamawiającym”, reprezentowaną przez: </w:t>
      </w:r>
    </w:p>
    <w:p w:rsidR="00A057B2" w:rsidRPr="00D4283C" w:rsidRDefault="00A057B2" w:rsidP="00D4283C">
      <w:pPr>
        <w:jc w:val="both"/>
        <w:rPr>
          <w:rFonts w:ascii="Times New Roman" w:hAnsi="Times New Roman"/>
          <w:sz w:val="24"/>
          <w:szCs w:val="24"/>
        </w:rPr>
      </w:pPr>
      <w:r w:rsidRPr="00D4283C">
        <w:rPr>
          <w:rFonts w:ascii="Times New Roman" w:hAnsi="Times New Roman"/>
          <w:sz w:val="24"/>
          <w:szCs w:val="24"/>
        </w:rPr>
        <w:t>mgr Mirosław Szymanek – Wójt Gminy Mszana</w:t>
      </w:r>
    </w:p>
    <w:p w:rsidR="00A057B2" w:rsidRPr="00D4283C" w:rsidRDefault="00A057B2" w:rsidP="00A80D87">
      <w:pPr>
        <w:pStyle w:val="Teksttreci50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3C">
        <w:rPr>
          <w:rStyle w:val="Teksttreci4Bezpogrubienia"/>
          <w:rFonts w:ascii="Times New Roman" w:eastAsia="Calibri" w:hAnsi="Times New Roman" w:cs="Times New Roman"/>
          <w:b w:val="0"/>
          <w:i w:val="0"/>
          <w:sz w:val="24"/>
          <w:szCs w:val="24"/>
        </w:rPr>
        <w:t>będącym</w:t>
      </w:r>
      <w:r w:rsidRPr="00D4283C">
        <w:rPr>
          <w:rStyle w:val="Teksttreci4Bezpogrubienia"/>
          <w:rFonts w:ascii="Times New Roman" w:eastAsia="Calibri" w:hAnsi="Times New Roman" w:cs="Times New Roman"/>
          <w:sz w:val="24"/>
          <w:szCs w:val="24"/>
        </w:rPr>
        <w:t xml:space="preserve"> </w:t>
      </w:r>
      <w:r w:rsidRPr="00D4283C">
        <w:rPr>
          <w:rFonts w:ascii="Times New Roman" w:hAnsi="Times New Roman" w:cs="Times New Roman"/>
          <w:sz w:val="24"/>
          <w:szCs w:val="24"/>
        </w:rPr>
        <w:t xml:space="preserve">„Administratorem danych” </w:t>
      </w:r>
    </w:p>
    <w:p w:rsidR="00A057B2" w:rsidRPr="00D4283C" w:rsidRDefault="00A057B2" w:rsidP="00A80D87">
      <w:pPr>
        <w:pStyle w:val="Teksttreci50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7B2" w:rsidRPr="00D4283C" w:rsidRDefault="00A057B2" w:rsidP="00D4283C">
      <w:pPr>
        <w:pStyle w:val="Teksttreci20"/>
        <w:shd w:val="clear" w:color="auto" w:fill="auto"/>
        <w:spacing w:before="0" w:after="456" w:line="36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oraz …………………………………………………………………………………………………</w:t>
      </w:r>
    </w:p>
    <w:p w:rsidR="00A057B2" w:rsidRPr="00D4283C" w:rsidRDefault="00A057B2" w:rsidP="00D4283C">
      <w:pPr>
        <w:pStyle w:val="Teksttreci20"/>
        <w:shd w:val="clear" w:color="auto" w:fill="auto"/>
        <w:spacing w:before="0" w:after="456" w:line="36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reprezentowanym przez</w:t>
      </w:r>
      <w:r w:rsidRPr="00D4283C">
        <w:rPr>
          <w:rFonts w:ascii="Times New Roman" w:hAnsi="Times New Roman" w:cs="Times New Roman"/>
          <w:b/>
          <w:sz w:val="24"/>
          <w:szCs w:val="24"/>
        </w:rPr>
        <w:t xml:space="preserve">  …………….</w:t>
      </w:r>
    </w:p>
    <w:p w:rsidR="00A057B2" w:rsidRPr="00D4283C" w:rsidRDefault="00A057B2" w:rsidP="00D4283C">
      <w:pPr>
        <w:pStyle w:val="Teksttreci20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057B2" w:rsidRPr="00D4283C" w:rsidRDefault="00A057B2" w:rsidP="00116F16">
      <w:pPr>
        <w:pStyle w:val="Teksttreci20"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3C">
        <w:rPr>
          <w:rFonts w:ascii="Times New Roman" w:hAnsi="Times New Roman" w:cs="Times New Roman"/>
          <w:b/>
          <w:sz w:val="24"/>
          <w:szCs w:val="24"/>
        </w:rPr>
        <w:t>§1</w:t>
      </w:r>
    </w:p>
    <w:p w:rsidR="00A057B2" w:rsidRPr="00D4283C" w:rsidRDefault="00A057B2" w:rsidP="00885913">
      <w:pPr>
        <w:pStyle w:val="Teksttreci40"/>
        <w:shd w:val="clear" w:color="auto" w:fill="auto"/>
        <w:spacing w:before="0" w:after="112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Powierzenie przetwarzania danych osobowych</w:t>
      </w:r>
    </w:p>
    <w:p w:rsidR="00A057B2" w:rsidRPr="00D4283C" w:rsidRDefault="00A057B2" w:rsidP="00885913">
      <w:pPr>
        <w:pStyle w:val="Teksttreci40"/>
        <w:shd w:val="clear" w:color="auto" w:fill="auto"/>
        <w:spacing w:before="0" w:after="112" w:line="240" w:lineRule="auto"/>
        <w:rPr>
          <w:rFonts w:ascii="Times New Roman" w:hAnsi="Times New Roman" w:cs="Times New Roman"/>
          <w:sz w:val="24"/>
          <w:szCs w:val="24"/>
        </w:rPr>
      </w:pPr>
    </w:p>
    <w:p w:rsidR="00A057B2" w:rsidRPr="00D4283C" w:rsidRDefault="00A057B2" w:rsidP="00885913">
      <w:pPr>
        <w:pStyle w:val="Teksttreci20"/>
        <w:numPr>
          <w:ilvl w:val="0"/>
          <w:numId w:val="1"/>
        </w:numPr>
        <w:shd w:val="clear" w:color="auto" w:fill="auto"/>
        <w:tabs>
          <w:tab w:val="left" w:pos="316"/>
        </w:tabs>
        <w:spacing w:before="0" w:after="6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Administrator danych powierza Podmiotowi przetwarzającemu, w trybie art. 28 ogólnego rozporządzenia o ochronie danych z dnia 27 kwietnia 2016 r. (zwanego w dalszej części „Rozporządzeniem”) dane osobowe do przetwarzania, na zasadach i w celu określonym w niniejszej Umowie.</w:t>
      </w:r>
    </w:p>
    <w:p w:rsidR="00A057B2" w:rsidRPr="00D4283C" w:rsidRDefault="00A057B2" w:rsidP="00885913">
      <w:pPr>
        <w:pStyle w:val="Teksttreci20"/>
        <w:numPr>
          <w:ilvl w:val="0"/>
          <w:numId w:val="1"/>
        </w:numPr>
        <w:shd w:val="clear" w:color="auto" w:fill="auto"/>
        <w:tabs>
          <w:tab w:val="left" w:pos="311"/>
        </w:tabs>
        <w:spacing w:before="0" w:after="56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zobowiązuje się przetwarzać powierzone mu dane osobowe zgodnie z niniejszą umową, Rozporządzeniem oraz z innymi przepisami prawa po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wszechnie obowiązującego, które chronią prawa osób, których dane dotyczą.</w:t>
      </w:r>
    </w:p>
    <w:p w:rsidR="00A057B2" w:rsidRPr="00D4283C" w:rsidRDefault="00A057B2" w:rsidP="00885913">
      <w:pPr>
        <w:pStyle w:val="Teksttreci20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93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oświadcza, iż stosuje środki bezpieczeństwa spełniające wy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mogi Rozporządzenia.</w:t>
      </w:r>
    </w:p>
    <w:p w:rsidR="00A057B2" w:rsidRPr="00D4283C" w:rsidRDefault="00A057B2" w:rsidP="00885913">
      <w:pPr>
        <w:pStyle w:val="Teksttreci70"/>
        <w:shd w:val="clear" w:color="auto" w:fill="auto"/>
        <w:spacing w:before="0" w:after="22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§2</w:t>
      </w:r>
    </w:p>
    <w:p w:rsidR="00A057B2" w:rsidRPr="00D4283C" w:rsidRDefault="00A057B2" w:rsidP="00885913">
      <w:pPr>
        <w:pStyle w:val="Teksttreci40"/>
        <w:shd w:val="clear" w:color="auto" w:fill="auto"/>
        <w:spacing w:before="0" w:after="116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Zakres i cel przetwarzania danych</w:t>
      </w:r>
    </w:p>
    <w:p w:rsidR="00A057B2" w:rsidRPr="00D4283C" w:rsidRDefault="00A057B2" w:rsidP="00885913">
      <w:pPr>
        <w:pStyle w:val="Teksttreci20"/>
        <w:numPr>
          <w:ilvl w:val="0"/>
          <w:numId w:val="2"/>
        </w:numPr>
        <w:shd w:val="clear" w:color="auto" w:fill="auto"/>
        <w:tabs>
          <w:tab w:val="left" w:pos="297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będzie przetwarzał, powierzone na podstawie umowy dane</w:t>
      </w:r>
    </w:p>
    <w:p w:rsidR="00A057B2" w:rsidRPr="00D4283C" w:rsidRDefault="00A057B2" w:rsidP="0072766B">
      <w:pPr>
        <w:pStyle w:val="Teksttreci50"/>
        <w:tabs>
          <w:tab w:val="left" w:leader="dot" w:pos="2683"/>
        </w:tabs>
        <w:spacing w:before="0" w:after="0" w:line="240" w:lineRule="auto"/>
        <w:jc w:val="both"/>
        <w:rPr>
          <w:rStyle w:val="Teksttreci5Bezkursywy"/>
          <w:rFonts w:ascii="Times New Roman" w:eastAsia="Calibri" w:hAnsi="Times New Roman" w:cs="Times New Roman"/>
          <w:sz w:val="24"/>
          <w:szCs w:val="24"/>
        </w:rPr>
      </w:pPr>
      <w:r w:rsidRPr="00D4283C">
        <w:rPr>
          <w:rStyle w:val="Teksttreci5Bezkursywy"/>
          <w:rFonts w:ascii="Times New Roman" w:eastAsia="Calibri" w:hAnsi="Times New Roman" w:cs="Times New Roman"/>
          <w:sz w:val="24"/>
          <w:szCs w:val="24"/>
        </w:rPr>
        <w:t xml:space="preserve">Osobowe mieszkańców Gminy Mszana w zakresie:  </w:t>
      </w:r>
    </w:p>
    <w:p w:rsidR="00A057B2" w:rsidRPr="00D4283C" w:rsidRDefault="00A057B2" w:rsidP="0072766B">
      <w:pPr>
        <w:pStyle w:val="Teksttreci50"/>
        <w:tabs>
          <w:tab w:val="left" w:leader="dot" w:pos="2683"/>
        </w:tabs>
        <w:spacing w:before="0" w:after="0" w:line="240" w:lineRule="auto"/>
        <w:ind w:left="284"/>
        <w:jc w:val="both"/>
        <w:rPr>
          <w:rStyle w:val="Teksttreci5Bezkursywy"/>
          <w:rFonts w:ascii="Times New Roman" w:eastAsia="Calibri" w:hAnsi="Times New Roman" w:cs="Times New Roman"/>
          <w:sz w:val="24"/>
          <w:szCs w:val="24"/>
        </w:rPr>
      </w:pPr>
      <w:r w:rsidRPr="00D4283C">
        <w:rPr>
          <w:rStyle w:val="Teksttreci5Bezkursywy"/>
          <w:rFonts w:ascii="Times New Roman" w:eastAsia="Calibri" w:hAnsi="Times New Roman" w:cs="Times New Roman"/>
          <w:sz w:val="24"/>
          <w:szCs w:val="24"/>
        </w:rPr>
        <w:t xml:space="preserve">a) imiona, nazwisko; </w:t>
      </w:r>
    </w:p>
    <w:p w:rsidR="00A057B2" w:rsidRDefault="00A057B2" w:rsidP="0072766B">
      <w:pPr>
        <w:pStyle w:val="Teksttreci50"/>
        <w:shd w:val="clear" w:color="auto" w:fill="auto"/>
        <w:tabs>
          <w:tab w:val="left" w:leader="dot" w:pos="2683"/>
        </w:tabs>
        <w:spacing w:before="0" w:after="0" w:line="240" w:lineRule="auto"/>
        <w:ind w:left="284"/>
        <w:jc w:val="both"/>
        <w:rPr>
          <w:rStyle w:val="Teksttreci5Bezkursywy"/>
          <w:rFonts w:ascii="Times New Roman" w:eastAsia="Calibri" w:hAnsi="Times New Roman" w:cs="Times New Roman"/>
          <w:sz w:val="24"/>
          <w:szCs w:val="24"/>
        </w:rPr>
      </w:pPr>
      <w:r w:rsidRPr="00D4283C">
        <w:rPr>
          <w:rStyle w:val="Teksttreci5Bezkursywy"/>
          <w:rFonts w:ascii="Times New Roman" w:eastAsia="Calibri" w:hAnsi="Times New Roman" w:cs="Times New Roman"/>
          <w:sz w:val="24"/>
          <w:szCs w:val="24"/>
        </w:rPr>
        <w:t xml:space="preserve">b) </w:t>
      </w:r>
      <w:r>
        <w:rPr>
          <w:rStyle w:val="Teksttreci5Bezkursywy"/>
          <w:rFonts w:ascii="Times New Roman" w:eastAsia="Calibri" w:hAnsi="Times New Roman" w:cs="Times New Roman"/>
          <w:sz w:val="24"/>
          <w:szCs w:val="24"/>
        </w:rPr>
        <w:t>adres działki</w:t>
      </w:r>
    </w:p>
    <w:p w:rsidR="00A057B2" w:rsidRDefault="00A057B2" w:rsidP="0072766B">
      <w:pPr>
        <w:pStyle w:val="Teksttreci50"/>
        <w:shd w:val="clear" w:color="auto" w:fill="auto"/>
        <w:tabs>
          <w:tab w:val="left" w:leader="dot" w:pos="2683"/>
        </w:tabs>
        <w:spacing w:before="0" w:after="0" w:line="240" w:lineRule="auto"/>
        <w:ind w:left="284"/>
        <w:jc w:val="both"/>
        <w:rPr>
          <w:rStyle w:val="Teksttreci5Bezkursywy"/>
          <w:rFonts w:ascii="Times New Roman" w:eastAsia="Calibri" w:hAnsi="Times New Roman" w:cs="Times New Roman"/>
          <w:sz w:val="24"/>
          <w:szCs w:val="24"/>
        </w:rPr>
      </w:pPr>
      <w:r>
        <w:rPr>
          <w:rStyle w:val="Teksttreci5Bezkursywy"/>
          <w:rFonts w:ascii="Times New Roman" w:eastAsia="Calibri" w:hAnsi="Times New Roman" w:cs="Times New Roman"/>
          <w:sz w:val="24"/>
          <w:szCs w:val="24"/>
        </w:rPr>
        <w:t>c) numer działki</w:t>
      </w:r>
    </w:p>
    <w:p w:rsidR="00A057B2" w:rsidRDefault="00A057B2" w:rsidP="0072766B">
      <w:pPr>
        <w:pStyle w:val="Teksttreci50"/>
        <w:shd w:val="clear" w:color="auto" w:fill="auto"/>
        <w:tabs>
          <w:tab w:val="left" w:leader="dot" w:pos="2683"/>
        </w:tabs>
        <w:spacing w:before="0" w:after="0" w:line="240" w:lineRule="auto"/>
        <w:ind w:left="284"/>
        <w:jc w:val="both"/>
        <w:rPr>
          <w:rStyle w:val="Teksttreci5Bezkursywy"/>
          <w:rFonts w:ascii="Times New Roman" w:eastAsia="Calibri" w:hAnsi="Times New Roman" w:cs="Times New Roman"/>
          <w:sz w:val="24"/>
          <w:szCs w:val="24"/>
        </w:rPr>
      </w:pPr>
      <w:r>
        <w:rPr>
          <w:rStyle w:val="Teksttreci5Bezkursywy"/>
          <w:rFonts w:ascii="Times New Roman" w:eastAsia="Calibri" w:hAnsi="Times New Roman" w:cs="Times New Roman"/>
          <w:sz w:val="24"/>
          <w:szCs w:val="24"/>
        </w:rPr>
        <w:lastRenderedPageBreak/>
        <w:t>d) numer telefonu</w:t>
      </w:r>
    </w:p>
    <w:p w:rsidR="00A057B2" w:rsidRDefault="00A057B2" w:rsidP="0072766B">
      <w:pPr>
        <w:pStyle w:val="Teksttreci50"/>
        <w:shd w:val="clear" w:color="auto" w:fill="auto"/>
        <w:tabs>
          <w:tab w:val="left" w:leader="dot" w:pos="2683"/>
        </w:tabs>
        <w:spacing w:before="0" w:after="0" w:line="240" w:lineRule="auto"/>
        <w:ind w:left="284"/>
        <w:jc w:val="both"/>
        <w:rPr>
          <w:rStyle w:val="Teksttreci5Bezkursywy"/>
          <w:rFonts w:ascii="Times New Roman" w:eastAsia="Calibri" w:hAnsi="Times New Roman" w:cs="Times New Roman"/>
          <w:sz w:val="24"/>
          <w:szCs w:val="24"/>
        </w:rPr>
      </w:pPr>
      <w:r>
        <w:rPr>
          <w:rStyle w:val="Teksttreci5Bezkursywy"/>
          <w:rFonts w:ascii="Times New Roman" w:eastAsia="Calibri" w:hAnsi="Times New Roman" w:cs="Times New Roman"/>
          <w:sz w:val="24"/>
          <w:szCs w:val="24"/>
        </w:rPr>
        <w:t>e) adres e-mail</w:t>
      </w:r>
    </w:p>
    <w:p w:rsidR="00A057B2" w:rsidRPr="00D4283C" w:rsidRDefault="00A057B2" w:rsidP="0072766B">
      <w:pPr>
        <w:pStyle w:val="Teksttreci50"/>
        <w:shd w:val="clear" w:color="auto" w:fill="auto"/>
        <w:tabs>
          <w:tab w:val="left" w:leader="dot" w:pos="2683"/>
        </w:tabs>
        <w:spacing w:before="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7B2" w:rsidRPr="00D4283C" w:rsidRDefault="00A057B2" w:rsidP="00D4283C">
      <w:pPr>
        <w:pStyle w:val="Teksttreci20"/>
        <w:numPr>
          <w:ilvl w:val="0"/>
          <w:numId w:val="2"/>
        </w:numPr>
        <w:shd w:val="clear" w:color="auto" w:fill="auto"/>
        <w:tabs>
          <w:tab w:val="left" w:pos="270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 xml:space="preserve">Powierzone przez Administratora danych dane osobowe będą przetwarzane przez Podmiot przetwarzający wyłącznie w celu realizacji </w:t>
      </w:r>
      <w:r w:rsidRPr="00D4283C">
        <w:rPr>
          <w:rFonts w:ascii="Times New Roman" w:hAnsi="Times New Roman" w:cs="Times New Roman"/>
          <w:b/>
          <w:sz w:val="24"/>
          <w:szCs w:val="24"/>
        </w:rPr>
        <w:t xml:space="preserve">umowy opracowania </w:t>
      </w:r>
      <w:r w:rsidRPr="00D4283C">
        <w:rPr>
          <w:rFonts w:ascii="Times New Roman" w:hAnsi="Times New Roman" w:cs="Times New Roman"/>
          <w:b/>
          <w:bCs/>
          <w:sz w:val="24"/>
          <w:szCs w:val="24"/>
        </w:rPr>
        <w:t>projektu miejscowego planu zagospodarowania przestrzennego obszarów położonych w Mszanie wraz z prognozą oddziaływania na środowisko.</w:t>
      </w:r>
    </w:p>
    <w:p w:rsidR="00A057B2" w:rsidRPr="00D4283C" w:rsidRDefault="00A057B2" w:rsidP="00885913">
      <w:pPr>
        <w:pStyle w:val="Teksttreci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7B2" w:rsidRPr="00D4283C" w:rsidRDefault="00A057B2" w:rsidP="00885913">
      <w:pPr>
        <w:pStyle w:val="Teksttreci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3C">
        <w:rPr>
          <w:rFonts w:ascii="Times New Roman" w:hAnsi="Times New Roman" w:cs="Times New Roman"/>
          <w:b/>
          <w:sz w:val="24"/>
          <w:szCs w:val="24"/>
        </w:rPr>
        <w:t>§3</w:t>
      </w:r>
    </w:p>
    <w:p w:rsidR="00A057B2" w:rsidRPr="00D4283C" w:rsidRDefault="00A057B2" w:rsidP="00885913">
      <w:pPr>
        <w:pStyle w:val="Teksttreci40"/>
        <w:shd w:val="clear" w:color="auto" w:fill="auto"/>
        <w:spacing w:before="0" w:after="61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Sposób wykonania umowy w zakresie przetwarzania danych osobowych</w:t>
      </w:r>
    </w:p>
    <w:p w:rsidR="00A057B2" w:rsidRPr="00D4283C" w:rsidRDefault="00A057B2" w:rsidP="00885913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zobowiązuje się, przy przetwarzaniu powierzonych danych osobowych, do ich zabezpieczenia poprzez stosowanie odpowiednich środków tech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nicznych i organizacyjnych zapewniających adekwatny stopień bezpieczeństwa odpo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wiadający ryzyku związanym z przetwarzaniem danych osobowych, o których mowa w art. 32 Rozporządzenia.</w:t>
      </w:r>
    </w:p>
    <w:p w:rsidR="00A057B2" w:rsidRPr="00D4283C" w:rsidRDefault="00A057B2" w:rsidP="00885913">
      <w:pPr>
        <w:pStyle w:val="Teksttreci20"/>
        <w:numPr>
          <w:ilvl w:val="0"/>
          <w:numId w:val="3"/>
        </w:numPr>
        <w:shd w:val="clear" w:color="auto" w:fill="auto"/>
        <w:tabs>
          <w:tab w:val="left" w:pos="270"/>
        </w:tabs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zobowiązuje się dołożyć należytej staranności przy prze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twarzaniu powierzonych danych osobowych.</w:t>
      </w:r>
    </w:p>
    <w:p w:rsidR="00A057B2" w:rsidRPr="00D4283C" w:rsidRDefault="00A057B2" w:rsidP="00885913">
      <w:pPr>
        <w:pStyle w:val="Teksttreci20"/>
        <w:numPr>
          <w:ilvl w:val="0"/>
          <w:numId w:val="3"/>
        </w:numPr>
        <w:shd w:val="clear" w:color="auto" w:fill="auto"/>
        <w:tabs>
          <w:tab w:val="left" w:pos="279"/>
        </w:tabs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zobowiązuje się do nadania upoważnień do przetwarza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nia danych osobowych wszystkim osobom, które będą przetwarzały powierzone dane w celu realizacji niniejszej umowy.</w:t>
      </w:r>
    </w:p>
    <w:p w:rsidR="00A057B2" w:rsidRPr="00D4283C" w:rsidRDefault="00A057B2" w:rsidP="00885913">
      <w:pPr>
        <w:pStyle w:val="Teksttreci20"/>
        <w:numPr>
          <w:ilvl w:val="0"/>
          <w:numId w:val="3"/>
        </w:numPr>
        <w:shd w:val="clear" w:color="auto" w:fill="auto"/>
        <w:tabs>
          <w:tab w:val="left" w:pos="298"/>
        </w:tabs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zobowiązuje się zapewnić zachowanie w tajemnicy, (o któ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rej mowa w art. 28 ust 3 lit b Rozporządzenia) przetwarzanych danych przez osoby, które upoważnia do przetwarzania danych osobowych w celu realizacji niniejszej umowy, zarówno w trakcie zatrudnienia ich w Podmiocie przetwarzającym, jak i po jego ustaniu.</w:t>
      </w:r>
    </w:p>
    <w:p w:rsidR="00A057B2" w:rsidRPr="00D4283C" w:rsidRDefault="00A057B2" w:rsidP="00885913">
      <w:pPr>
        <w:pStyle w:val="Teksttreci20"/>
        <w:numPr>
          <w:ilvl w:val="0"/>
          <w:numId w:val="3"/>
        </w:numPr>
        <w:shd w:val="clear" w:color="auto" w:fill="auto"/>
        <w:tabs>
          <w:tab w:val="left" w:pos="298"/>
        </w:tabs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po zakończeniu świadczenia usług związanych z przetwa</w:t>
      </w:r>
      <w:r w:rsidRPr="00D4283C">
        <w:rPr>
          <w:rFonts w:ascii="Times New Roman" w:hAnsi="Times New Roman" w:cs="Times New Roman"/>
          <w:sz w:val="24"/>
          <w:szCs w:val="24"/>
        </w:rPr>
        <w:softHyphen/>
        <w:t xml:space="preserve">rzaniem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4283C">
        <w:rPr>
          <w:rFonts w:ascii="Times New Roman" w:hAnsi="Times New Roman" w:cs="Times New Roman"/>
          <w:sz w:val="24"/>
          <w:szCs w:val="24"/>
        </w:rPr>
        <w:t>wraca Administratorowi wszelkie dane oraz usuwa wszelkie ich istniejące kopie, chyba że prawo Unii lub prawo państwa członkowskiego nakazują przechowy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wanie danych osobowych.</w:t>
      </w:r>
    </w:p>
    <w:p w:rsidR="00A057B2" w:rsidRPr="00D4283C" w:rsidRDefault="00A057B2" w:rsidP="00885913">
      <w:pPr>
        <w:pStyle w:val="Teksttreci20"/>
        <w:numPr>
          <w:ilvl w:val="0"/>
          <w:numId w:val="3"/>
        </w:numPr>
        <w:shd w:val="clear" w:color="auto" w:fill="auto"/>
        <w:tabs>
          <w:tab w:val="left" w:pos="279"/>
        </w:tabs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W miarę możliwości Podmiot przetwarzający pomaga Administratorowi w niezbęd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nym zakresie wywiązywać się z obowiązku odpowiadania na żądania osoby, której dane dotyczą oraz wywiązywania się z obowiązków określonych w art. 32-36 Rozpo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rządzenia.</w:t>
      </w:r>
    </w:p>
    <w:p w:rsidR="00A057B2" w:rsidRPr="00D4283C" w:rsidRDefault="00A057B2" w:rsidP="00885913">
      <w:pPr>
        <w:pStyle w:val="Teksttreci20"/>
        <w:numPr>
          <w:ilvl w:val="0"/>
          <w:numId w:val="3"/>
        </w:numPr>
        <w:shd w:val="clear" w:color="auto" w:fill="auto"/>
        <w:tabs>
          <w:tab w:val="left" w:pos="27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po stwierdzeniu naruszenia ochrony danych osobowych bez</w:t>
      </w:r>
    </w:p>
    <w:p w:rsidR="00A057B2" w:rsidRPr="00D4283C" w:rsidRDefault="00A057B2" w:rsidP="00885913">
      <w:pPr>
        <w:pStyle w:val="Teksttreci20"/>
        <w:shd w:val="clear" w:color="auto" w:fill="auto"/>
        <w:tabs>
          <w:tab w:val="left" w:leader="dot" w:pos="6576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zbędnej zwłoki zgłasza je administratorowi w ciągu 24 godzin</w:t>
      </w:r>
    </w:p>
    <w:p w:rsidR="00A057B2" w:rsidRPr="00D4283C" w:rsidRDefault="00A057B2" w:rsidP="00885913">
      <w:pPr>
        <w:pStyle w:val="Teksttreci50"/>
        <w:shd w:val="clear" w:color="auto" w:fill="auto"/>
        <w:spacing w:before="0" w:after="0" w:line="240" w:lineRule="auto"/>
        <w:rPr>
          <w:rStyle w:val="Teksttreci5Bezkursywy"/>
          <w:rFonts w:ascii="Times New Roman" w:eastAsia="Calibri" w:hAnsi="Times New Roman" w:cs="Times New Roman"/>
          <w:b/>
          <w:sz w:val="24"/>
          <w:szCs w:val="24"/>
        </w:rPr>
      </w:pPr>
    </w:p>
    <w:p w:rsidR="00A057B2" w:rsidRPr="00D4283C" w:rsidRDefault="00A057B2" w:rsidP="00885913">
      <w:pPr>
        <w:pStyle w:val="Teksttreci30"/>
        <w:shd w:val="clear" w:color="auto" w:fill="auto"/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3C">
        <w:rPr>
          <w:rFonts w:ascii="Times New Roman" w:hAnsi="Times New Roman" w:cs="Times New Roman"/>
          <w:b/>
          <w:sz w:val="24"/>
          <w:szCs w:val="24"/>
        </w:rPr>
        <w:t>§4</w:t>
      </w:r>
    </w:p>
    <w:p w:rsidR="00A057B2" w:rsidRPr="00D4283C" w:rsidRDefault="00A057B2" w:rsidP="00885913">
      <w:pPr>
        <w:pStyle w:val="Teksttreci20"/>
        <w:shd w:val="clear" w:color="auto" w:fill="auto"/>
        <w:spacing w:before="0" w:after="112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3C">
        <w:rPr>
          <w:rFonts w:ascii="Times New Roman" w:hAnsi="Times New Roman" w:cs="Times New Roman"/>
          <w:b/>
          <w:sz w:val="24"/>
          <w:szCs w:val="24"/>
        </w:rPr>
        <w:t>Prawo kontroli</w:t>
      </w:r>
    </w:p>
    <w:p w:rsidR="00A057B2" w:rsidRPr="00D4283C" w:rsidRDefault="00A057B2" w:rsidP="00885913">
      <w:pPr>
        <w:pStyle w:val="Teksttreci20"/>
        <w:numPr>
          <w:ilvl w:val="0"/>
          <w:numId w:val="4"/>
        </w:numPr>
        <w:shd w:val="clear" w:color="auto" w:fill="auto"/>
        <w:tabs>
          <w:tab w:val="left" w:pos="270"/>
        </w:tabs>
        <w:spacing w:before="0" w:after="6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Administrator danych zgodnie z art. 28 ust. 3 lit. h) Rozporządzenia ma prawo kon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troli, czy środki zastosowane przez Podmiot przetwarzający przy przetwarzaniu i za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bezpieczeniu powierzonych danych osobowych spełniają postanowienia umowy.</w:t>
      </w:r>
    </w:p>
    <w:p w:rsidR="00A057B2" w:rsidRPr="00D4283C" w:rsidRDefault="00A057B2" w:rsidP="00885913">
      <w:pPr>
        <w:pStyle w:val="Teksttreci20"/>
        <w:numPr>
          <w:ilvl w:val="0"/>
          <w:numId w:val="4"/>
        </w:numPr>
        <w:shd w:val="clear" w:color="auto" w:fill="auto"/>
        <w:tabs>
          <w:tab w:val="left" w:pos="265"/>
          <w:tab w:val="left" w:leader="dot" w:pos="4838"/>
        </w:tabs>
        <w:spacing w:before="0" w:after="117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Administrator danych realizować będzie prawo kontroli w godzinach pracy Pod</w:t>
      </w:r>
      <w:r w:rsidRPr="00D4283C">
        <w:rPr>
          <w:rFonts w:ascii="Times New Roman" w:hAnsi="Times New Roman" w:cs="Times New Roman"/>
          <w:sz w:val="24"/>
          <w:szCs w:val="24"/>
        </w:rPr>
        <w:softHyphen/>
        <w:t xml:space="preserve">miotu przetwarzającego i z minimum 7 – dniowym </w:t>
      </w:r>
      <w:r w:rsidRPr="00D4283C">
        <w:rPr>
          <w:rStyle w:val="Teksttreci4Bezkursywy"/>
          <w:rFonts w:ascii="Times New Roman" w:eastAsia="Calibri" w:hAnsi="Times New Roman" w:cs="Times New Roman"/>
          <w:i w:val="0"/>
          <w:sz w:val="24"/>
          <w:szCs w:val="24"/>
        </w:rPr>
        <w:t>uprzedzeniem</w:t>
      </w:r>
      <w:r w:rsidRPr="00D4283C">
        <w:rPr>
          <w:rStyle w:val="Teksttreci4Bezkursywy"/>
          <w:rFonts w:ascii="Times New Roman" w:eastAsia="Calibri" w:hAnsi="Times New Roman" w:cs="Times New Roman"/>
          <w:sz w:val="24"/>
          <w:szCs w:val="24"/>
        </w:rPr>
        <w:t>.</w:t>
      </w:r>
    </w:p>
    <w:p w:rsidR="00A057B2" w:rsidRPr="00D4283C" w:rsidRDefault="00A057B2" w:rsidP="00885913">
      <w:pPr>
        <w:pStyle w:val="Teksttreci20"/>
        <w:numPr>
          <w:ilvl w:val="0"/>
          <w:numId w:val="4"/>
        </w:numPr>
        <w:shd w:val="clear" w:color="auto" w:fill="auto"/>
        <w:tabs>
          <w:tab w:val="left" w:pos="265"/>
        </w:tabs>
        <w:spacing w:before="0" w:after="64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zobowiązuje się do usunięcia uchybień stwierdzonych pod</w:t>
      </w:r>
      <w:r w:rsidRPr="00D4283C">
        <w:rPr>
          <w:rFonts w:ascii="Times New Roman" w:hAnsi="Times New Roman" w:cs="Times New Roman"/>
          <w:sz w:val="24"/>
          <w:szCs w:val="24"/>
        </w:rPr>
        <w:softHyphen/>
        <w:t xml:space="preserve">czas kontroli w terminie wskazanym przez Administratora danych nie dłuższym niż 7 dni  </w:t>
      </w:r>
    </w:p>
    <w:p w:rsidR="00A057B2" w:rsidRPr="00D4283C" w:rsidRDefault="00A057B2" w:rsidP="00885913">
      <w:pPr>
        <w:pStyle w:val="Teksttreci20"/>
        <w:numPr>
          <w:ilvl w:val="0"/>
          <w:numId w:val="4"/>
        </w:numPr>
        <w:shd w:val="clear" w:color="auto" w:fill="auto"/>
        <w:tabs>
          <w:tab w:val="left" w:pos="265"/>
        </w:tabs>
        <w:spacing w:before="0" w:after="77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udostępnia Administratorowi wszelkie informacje nie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zbędne do wykazania spełnienia obowiązków określonych w art. 28 Rozporządzenia.</w:t>
      </w:r>
    </w:p>
    <w:p w:rsidR="00A057B2" w:rsidRPr="00D4283C" w:rsidRDefault="00A057B2" w:rsidP="00885913">
      <w:pPr>
        <w:pStyle w:val="Teksttreci20"/>
        <w:shd w:val="clear" w:color="auto" w:fill="auto"/>
        <w:tabs>
          <w:tab w:val="left" w:pos="265"/>
        </w:tabs>
        <w:spacing w:before="0" w:after="77" w:line="240" w:lineRule="auto"/>
        <w:rPr>
          <w:rFonts w:ascii="Times New Roman" w:hAnsi="Times New Roman" w:cs="Times New Roman"/>
          <w:sz w:val="24"/>
          <w:szCs w:val="24"/>
        </w:rPr>
      </w:pPr>
    </w:p>
    <w:p w:rsidR="00A057B2" w:rsidRPr="00D4283C" w:rsidRDefault="00A057B2" w:rsidP="00885913">
      <w:pPr>
        <w:pStyle w:val="Teksttreci20"/>
        <w:shd w:val="clear" w:color="auto" w:fill="auto"/>
        <w:tabs>
          <w:tab w:val="left" w:pos="265"/>
        </w:tabs>
        <w:spacing w:before="0" w:after="77" w:line="240" w:lineRule="auto"/>
        <w:rPr>
          <w:rFonts w:ascii="Times New Roman" w:hAnsi="Times New Roman" w:cs="Times New Roman"/>
          <w:sz w:val="24"/>
          <w:szCs w:val="24"/>
        </w:rPr>
      </w:pPr>
    </w:p>
    <w:p w:rsidR="00A057B2" w:rsidRPr="00D4283C" w:rsidRDefault="00A057B2" w:rsidP="00885913">
      <w:pPr>
        <w:pStyle w:val="Teksttreci30"/>
        <w:shd w:val="clear" w:color="auto" w:fill="auto"/>
        <w:spacing w:after="16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3C">
        <w:rPr>
          <w:rFonts w:ascii="Times New Roman" w:hAnsi="Times New Roman" w:cs="Times New Roman"/>
          <w:b/>
          <w:sz w:val="24"/>
          <w:szCs w:val="24"/>
        </w:rPr>
        <w:t>§5</w:t>
      </w:r>
    </w:p>
    <w:p w:rsidR="00A057B2" w:rsidRPr="00D4283C" w:rsidRDefault="00A057B2" w:rsidP="00885913">
      <w:pPr>
        <w:pStyle w:val="Teksttreci20"/>
        <w:shd w:val="clear" w:color="auto" w:fill="auto"/>
        <w:spacing w:before="0" w:after="116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283C">
        <w:rPr>
          <w:rFonts w:ascii="Times New Roman" w:hAnsi="Times New Roman" w:cs="Times New Roman"/>
          <w:b/>
          <w:sz w:val="24"/>
          <w:szCs w:val="24"/>
        </w:rPr>
        <w:t>Podpowierzenie</w:t>
      </w:r>
      <w:proofErr w:type="spellEnd"/>
    </w:p>
    <w:p w:rsidR="00A057B2" w:rsidRPr="00D4283C" w:rsidRDefault="00A057B2" w:rsidP="00885913">
      <w:pPr>
        <w:pStyle w:val="Teksttreci20"/>
        <w:numPr>
          <w:ilvl w:val="0"/>
          <w:numId w:val="5"/>
        </w:numPr>
        <w:shd w:val="clear" w:color="auto" w:fill="auto"/>
        <w:tabs>
          <w:tab w:val="left" w:pos="270"/>
        </w:tabs>
        <w:spacing w:before="0" w:after="56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może powierzyć dane osobowe objęte niniejszą umową do dalszego przetwarzania podwykonawcom jedynie w celu wykonania umowy po uzy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skaniu uprzedniej pisemnej zgody Administratora danych.</w:t>
      </w:r>
    </w:p>
    <w:p w:rsidR="00A057B2" w:rsidRPr="00D4283C" w:rsidRDefault="00A057B2" w:rsidP="00885913">
      <w:pPr>
        <w:pStyle w:val="Teksttreci20"/>
        <w:numPr>
          <w:ilvl w:val="0"/>
          <w:numId w:val="5"/>
        </w:numPr>
        <w:shd w:val="clear" w:color="auto" w:fill="auto"/>
        <w:tabs>
          <w:tab w:val="left" w:pos="265"/>
        </w:tabs>
        <w:spacing w:before="0" w:after="56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Przekazanie powierzonych danych do państwa trzeciego może nastąpić jedynie na pisemne polecenie Administratora danych chyba, że obowiązek taki nakłada na Pod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miot przetwarzający prawo Unii lub prawo państwa członkowskiego, któremu pod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lega Podmiot przetwarzający. W takim przypadku przed rozpoczęciem przetwarzania Podmiot przetwarzający informuje Administratora danych o tym obowiązku prawnym, o ile prawo to nie zabrania udzielania takiej informacji z uwagi na ważny interes pu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bliczny.</w:t>
      </w:r>
    </w:p>
    <w:p w:rsidR="00A057B2" w:rsidRPr="00D4283C" w:rsidRDefault="00A057B2" w:rsidP="00885913">
      <w:pPr>
        <w:pStyle w:val="Teksttreci20"/>
        <w:numPr>
          <w:ilvl w:val="0"/>
          <w:numId w:val="5"/>
        </w:numPr>
        <w:shd w:val="clear" w:color="auto" w:fill="auto"/>
        <w:tabs>
          <w:tab w:val="left" w:pos="270"/>
        </w:tabs>
        <w:spacing w:before="0" w:after="64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Podwykonawca, o którym mowa w § 3 ust. 2 Umowy winien spełniać te same gwaran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cje i obowiązki, jakie zostały nałożone na Podmiot przetwarzający w niniejszej Umo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wie.</w:t>
      </w:r>
    </w:p>
    <w:p w:rsidR="00A057B2" w:rsidRPr="00D4283C" w:rsidRDefault="00A057B2" w:rsidP="00885913">
      <w:pPr>
        <w:pStyle w:val="Teksttreci20"/>
        <w:numPr>
          <w:ilvl w:val="0"/>
          <w:numId w:val="5"/>
        </w:numPr>
        <w:shd w:val="clear" w:color="auto" w:fill="auto"/>
        <w:tabs>
          <w:tab w:val="left" w:pos="27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ponosi pełna odpowiedzialność wobec Administratora za niewywiązanie się ze spoczywających na podwykonawcy obowiązków ochrony da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nych.</w:t>
      </w:r>
    </w:p>
    <w:p w:rsidR="00A057B2" w:rsidRPr="00D4283C" w:rsidRDefault="00A057B2" w:rsidP="00885913">
      <w:pPr>
        <w:pStyle w:val="Teksttreci50"/>
        <w:shd w:val="clear" w:color="auto" w:fill="auto"/>
        <w:spacing w:before="0" w:after="22"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A057B2" w:rsidRPr="00D4283C" w:rsidRDefault="00A057B2" w:rsidP="00885913">
      <w:pPr>
        <w:pStyle w:val="Teksttreci50"/>
        <w:shd w:val="clear" w:color="auto" w:fill="auto"/>
        <w:spacing w:before="0" w:after="22" w:line="240" w:lineRule="auto"/>
        <w:ind w:right="20"/>
        <w:rPr>
          <w:rFonts w:ascii="Times New Roman" w:hAnsi="Times New Roman" w:cs="Times New Roman"/>
          <w:b/>
          <w:i w:val="0"/>
          <w:sz w:val="24"/>
          <w:szCs w:val="24"/>
        </w:rPr>
      </w:pPr>
      <w:r w:rsidRPr="00D4283C">
        <w:rPr>
          <w:rFonts w:ascii="Times New Roman" w:hAnsi="Times New Roman" w:cs="Times New Roman"/>
          <w:b/>
          <w:i w:val="0"/>
          <w:sz w:val="24"/>
          <w:szCs w:val="24"/>
        </w:rPr>
        <w:t>§6</w:t>
      </w:r>
    </w:p>
    <w:p w:rsidR="00A057B2" w:rsidRPr="00D4283C" w:rsidRDefault="00A057B2" w:rsidP="00885913">
      <w:pPr>
        <w:pStyle w:val="Teksttreci20"/>
        <w:shd w:val="clear" w:color="auto" w:fill="auto"/>
        <w:spacing w:before="0" w:after="112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3C">
        <w:rPr>
          <w:rFonts w:ascii="Times New Roman" w:hAnsi="Times New Roman" w:cs="Times New Roman"/>
          <w:b/>
          <w:sz w:val="24"/>
          <w:szCs w:val="24"/>
        </w:rPr>
        <w:t>Odpowiedzialność Podmiotu przetwarzającego</w:t>
      </w:r>
    </w:p>
    <w:p w:rsidR="00A057B2" w:rsidRPr="00D4283C" w:rsidRDefault="00A057B2" w:rsidP="00885913">
      <w:pPr>
        <w:pStyle w:val="Teksttreci20"/>
        <w:numPr>
          <w:ilvl w:val="0"/>
          <w:numId w:val="6"/>
        </w:numPr>
        <w:shd w:val="clear" w:color="auto" w:fill="auto"/>
        <w:tabs>
          <w:tab w:val="left" w:pos="287"/>
        </w:tabs>
        <w:spacing w:before="0" w:after="6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A057B2" w:rsidRPr="00D4283C" w:rsidRDefault="00A057B2" w:rsidP="00885913">
      <w:pPr>
        <w:pStyle w:val="Teksttreci20"/>
        <w:numPr>
          <w:ilvl w:val="0"/>
          <w:numId w:val="6"/>
        </w:numPr>
        <w:shd w:val="clear" w:color="auto" w:fill="auto"/>
        <w:tabs>
          <w:tab w:val="left" w:pos="292"/>
        </w:tabs>
        <w:spacing w:before="0" w:after="97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Podmiot przetwarzający zobowiązuje się do niezwłocznego poinformowania Admi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nistratora danych o jakimkolwiek postępowaniu, w szczególności administracyjnym lub sądowym, dotyczącym przetwarzania przez Podmiot przetwarzający danych oso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bowych określonych w umowie, o jakiejkolwiek decyzji administracyjnej lub orzecze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niu dotyczącym przetwarzania tych danych, skierowanych do Podmiotu przetwarzają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cego, a także o wszelkich planowanych, o ile są wiadome, lub realizowanych kontrolach i inspekcjach dotyczących przetwarzania w Podmiocie przetwarzającym tych danych osobowych, w szczególności prowadzonych przez inspektorów upoważnionych przez Urząd Ochrony Danych Osobowych. Niniejszy ustęp dotyczy wyłącz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nie danych osobowych powierzonych przez Administratora danych.</w:t>
      </w:r>
    </w:p>
    <w:p w:rsidR="00A057B2" w:rsidRPr="00D4283C" w:rsidRDefault="00A057B2" w:rsidP="00885913">
      <w:pPr>
        <w:pStyle w:val="Teksttreci20"/>
        <w:shd w:val="clear" w:color="auto" w:fill="auto"/>
        <w:spacing w:before="0" w:after="24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3C">
        <w:rPr>
          <w:rFonts w:ascii="Times New Roman" w:hAnsi="Times New Roman" w:cs="Times New Roman"/>
          <w:b/>
          <w:sz w:val="24"/>
          <w:szCs w:val="24"/>
        </w:rPr>
        <w:t>§7</w:t>
      </w:r>
    </w:p>
    <w:p w:rsidR="00A057B2" w:rsidRPr="00D4283C" w:rsidRDefault="00A057B2" w:rsidP="00885913">
      <w:pPr>
        <w:pStyle w:val="Teksttreci20"/>
        <w:shd w:val="clear" w:color="auto" w:fill="auto"/>
        <w:spacing w:before="0" w:after="111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3C">
        <w:rPr>
          <w:rFonts w:ascii="Times New Roman" w:hAnsi="Times New Roman" w:cs="Times New Roman"/>
          <w:b/>
          <w:sz w:val="24"/>
          <w:szCs w:val="24"/>
        </w:rPr>
        <w:t>Czas obowiązywania umowy</w:t>
      </w:r>
    </w:p>
    <w:p w:rsidR="00A057B2" w:rsidRPr="00D4283C" w:rsidRDefault="00A057B2" w:rsidP="00186ED5">
      <w:pPr>
        <w:pStyle w:val="Teksttreci20"/>
        <w:numPr>
          <w:ilvl w:val="0"/>
          <w:numId w:val="7"/>
        </w:numPr>
        <w:shd w:val="clear" w:color="auto" w:fill="auto"/>
        <w:tabs>
          <w:tab w:val="left" w:pos="273"/>
        </w:tabs>
        <w:spacing w:before="0"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 xml:space="preserve">Niniejsza umowa obowiązuje </w:t>
      </w:r>
      <w:r>
        <w:rPr>
          <w:rFonts w:ascii="Times New Roman" w:hAnsi="Times New Roman" w:cs="Times New Roman"/>
          <w:sz w:val="24"/>
          <w:szCs w:val="24"/>
        </w:rPr>
        <w:t>na czas zawarcia umowy głównej.</w:t>
      </w:r>
    </w:p>
    <w:p w:rsidR="00A057B2" w:rsidRPr="00D4283C" w:rsidRDefault="00A057B2" w:rsidP="00885913">
      <w:pPr>
        <w:pStyle w:val="Teksttreci20"/>
        <w:numPr>
          <w:ilvl w:val="0"/>
          <w:numId w:val="7"/>
        </w:numPr>
        <w:shd w:val="clear" w:color="auto" w:fill="auto"/>
        <w:tabs>
          <w:tab w:val="left" w:pos="282"/>
          <w:tab w:val="left" w:leader="dot" w:pos="6595"/>
        </w:tabs>
        <w:spacing w:before="0" w:after="14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Każda ze stron może wypowiedzieć niniejszą umowę z zachowaniem okresu wypowiedzenia.</w:t>
      </w:r>
    </w:p>
    <w:p w:rsidR="00A057B2" w:rsidRPr="00D4283C" w:rsidRDefault="00A057B2" w:rsidP="00885913">
      <w:pPr>
        <w:pStyle w:val="Nagwek120"/>
        <w:keepNext/>
        <w:keepLines/>
        <w:shd w:val="clear" w:color="auto" w:fill="auto"/>
        <w:spacing w:before="0" w:after="24" w:line="240" w:lineRule="auto"/>
        <w:ind w:right="20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D4283C">
        <w:rPr>
          <w:rFonts w:ascii="Times New Roman" w:hAnsi="Times New Roman" w:cs="Times New Roman"/>
          <w:color w:val="000000"/>
          <w:sz w:val="24"/>
          <w:szCs w:val="24"/>
        </w:rPr>
        <w:t>§8</w:t>
      </w:r>
      <w:bookmarkEnd w:id="1"/>
    </w:p>
    <w:p w:rsidR="00A057B2" w:rsidRPr="00D4283C" w:rsidRDefault="00A057B2" w:rsidP="00885913">
      <w:pPr>
        <w:pStyle w:val="Teksttreci20"/>
        <w:shd w:val="clear" w:color="auto" w:fill="auto"/>
        <w:spacing w:before="0" w:after="117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3C">
        <w:rPr>
          <w:rFonts w:ascii="Times New Roman" w:hAnsi="Times New Roman" w:cs="Times New Roman"/>
          <w:b/>
          <w:sz w:val="24"/>
          <w:szCs w:val="24"/>
        </w:rPr>
        <w:t>Rozwiązanie umowy</w:t>
      </w:r>
    </w:p>
    <w:p w:rsidR="00A057B2" w:rsidRPr="00D4283C" w:rsidRDefault="00A057B2" w:rsidP="00885913">
      <w:pPr>
        <w:pStyle w:val="Teksttreci20"/>
        <w:shd w:val="clear" w:color="auto" w:fill="auto"/>
        <w:spacing w:before="0" w:after="117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</w:p>
    <w:p w:rsidR="00A057B2" w:rsidRPr="00D4283C" w:rsidRDefault="00A057B2" w:rsidP="00885913">
      <w:pPr>
        <w:pStyle w:val="Teksttreci20"/>
        <w:shd w:val="clear" w:color="auto" w:fill="auto"/>
        <w:spacing w:before="0" w:after="117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1. Administrator danych może rozwiązać niniejszą umowę z skutkiem natychmiasto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wym, gdy Podmiot przetwarzający:</w:t>
      </w:r>
    </w:p>
    <w:p w:rsidR="00A057B2" w:rsidRPr="00D4283C" w:rsidRDefault="00A057B2" w:rsidP="00885913">
      <w:pPr>
        <w:pStyle w:val="Teksttreci20"/>
        <w:numPr>
          <w:ilvl w:val="0"/>
          <w:numId w:val="8"/>
        </w:numPr>
        <w:shd w:val="clear" w:color="auto" w:fill="auto"/>
        <w:tabs>
          <w:tab w:val="left" w:pos="585"/>
        </w:tabs>
        <w:spacing w:before="0" w:after="0" w:line="240" w:lineRule="auto"/>
        <w:ind w:left="540" w:hanging="320"/>
        <w:jc w:val="left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pomimo zobowiązania go do usunięcia uchybień stwierdzonych podczas kon</w:t>
      </w:r>
      <w:r w:rsidRPr="00D4283C">
        <w:rPr>
          <w:rFonts w:ascii="Times New Roman" w:hAnsi="Times New Roman" w:cs="Times New Roman"/>
          <w:sz w:val="24"/>
          <w:szCs w:val="24"/>
        </w:rPr>
        <w:softHyphen/>
        <w:t>troli nie usunie ich w wyznaczonym terminie;</w:t>
      </w:r>
    </w:p>
    <w:p w:rsidR="00A057B2" w:rsidRPr="00D4283C" w:rsidRDefault="00A057B2" w:rsidP="00885913">
      <w:pPr>
        <w:pStyle w:val="Teksttreci20"/>
        <w:numPr>
          <w:ilvl w:val="0"/>
          <w:numId w:val="8"/>
        </w:numPr>
        <w:shd w:val="clear" w:color="auto" w:fill="auto"/>
        <w:tabs>
          <w:tab w:val="left" w:pos="585"/>
        </w:tabs>
        <w:spacing w:before="0"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przetwarza dane osobowe w sposób niezgodny z umową;</w:t>
      </w:r>
    </w:p>
    <w:p w:rsidR="00A057B2" w:rsidRPr="00D4283C" w:rsidRDefault="00A057B2" w:rsidP="00885913">
      <w:pPr>
        <w:pStyle w:val="Teksttreci20"/>
        <w:numPr>
          <w:ilvl w:val="0"/>
          <w:numId w:val="8"/>
        </w:numPr>
        <w:shd w:val="clear" w:color="auto" w:fill="auto"/>
        <w:tabs>
          <w:tab w:val="left" w:pos="585"/>
        </w:tabs>
        <w:spacing w:before="0" w:after="97" w:line="240" w:lineRule="auto"/>
        <w:ind w:left="540" w:hanging="320"/>
        <w:jc w:val="left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powierzył przetwarzanie danych osobowych innemu podmiotowi bez zgody Administratora danych.</w:t>
      </w:r>
    </w:p>
    <w:p w:rsidR="00A057B2" w:rsidRPr="00D4283C" w:rsidRDefault="00A057B2" w:rsidP="00885913">
      <w:pPr>
        <w:pStyle w:val="Teksttreci20"/>
        <w:shd w:val="clear" w:color="auto" w:fill="auto"/>
        <w:spacing w:before="0" w:after="29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3C">
        <w:rPr>
          <w:rFonts w:ascii="Times New Roman" w:hAnsi="Times New Roman" w:cs="Times New Roman"/>
          <w:b/>
          <w:sz w:val="24"/>
          <w:szCs w:val="24"/>
        </w:rPr>
        <w:t>§9</w:t>
      </w:r>
    </w:p>
    <w:p w:rsidR="00A057B2" w:rsidRPr="00D4283C" w:rsidRDefault="00A057B2" w:rsidP="00885913">
      <w:pPr>
        <w:pStyle w:val="Teksttreci20"/>
        <w:shd w:val="clear" w:color="auto" w:fill="auto"/>
        <w:spacing w:before="0" w:after="111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3C">
        <w:rPr>
          <w:rFonts w:ascii="Times New Roman" w:hAnsi="Times New Roman" w:cs="Times New Roman"/>
          <w:b/>
          <w:sz w:val="24"/>
          <w:szCs w:val="24"/>
        </w:rPr>
        <w:t>Zasady zachowania poufności</w:t>
      </w:r>
    </w:p>
    <w:p w:rsidR="00A057B2" w:rsidRPr="00D4283C" w:rsidRDefault="00A057B2" w:rsidP="00885913">
      <w:pPr>
        <w:pStyle w:val="Teksttreci20"/>
        <w:spacing w:after="0" w:line="240" w:lineRule="auto"/>
        <w:ind w:hanging="36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1. 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przypadkowy, w formie ustnej, pisemnej lub elektronicznej („dane poufne”).</w:t>
      </w:r>
    </w:p>
    <w:p w:rsidR="00A057B2" w:rsidRPr="00D4283C" w:rsidRDefault="00A057B2" w:rsidP="00885913">
      <w:pPr>
        <w:pStyle w:val="Teksttreci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2. Podmiot przetwarzający oświadcza, że w związku ze zobowiązaniem do zachowania w 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:rsidR="00A057B2" w:rsidRPr="00D4283C" w:rsidRDefault="00A057B2" w:rsidP="00885913">
      <w:pPr>
        <w:pStyle w:val="Teksttreci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3. Strony zobowiązują się do dołożenia wszelkich starań w celu zapewnienia, aby środki łączności wykorzystywane do odbioru, przekazywania oraz przechowywania danych poufnych gwarantowały zabezpieczenie danych poufnych w tym w szczególności danych osobowych powierzonych do przetwarzania, przed dostępem osób trzecich nieupoważnionych do zapoznania się z ich treścią.</w:t>
      </w:r>
    </w:p>
    <w:p w:rsidR="00A057B2" w:rsidRPr="00D4283C" w:rsidRDefault="00A057B2" w:rsidP="00885913">
      <w:pPr>
        <w:pStyle w:val="Teksttreci20"/>
        <w:spacing w:before="0"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7B2" w:rsidRPr="00D4283C" w:rsidRDefault="00A057B2" w:rsidP="00885913">
      <w:pPr>
        <w:pStyle w:val="Teksttreci20"/>
        <w:spacing w:before="0"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3C">
        <w:rPr>
          <w:rFonts w:ascii="Times New Roman" w:hAnsi="Times New Roman" w:cs="Times New Roman"/>
          <w:b/>
          <w:sz w:val="24"/>
          <w:szCs w:val="24"/>
        </w:rPr>
        <w:t>§10</w:t>
      </w:r>
    </w:p>
    <w:p w:rsidR="00A057B2" w:rsidRPr="00D4283C" w:rsidRDefault="00A057B2" w:rsidP="00885913">
      <w:pPr>
        <w:pStyle w:val="Teksttreci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3C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A057B2" w:rsidRPr="00D4283C" w:rsidRDefault="00A057B2" w:rsidP="00885913">
      <w:pPr>
        <w:pStyle w:val="Teksttreci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7B2" w:rsidRPr="00D4283C" w:rsidRDefault="00A057B2" w:rsidP="00885913">
      <w:pPr>
        <w:pStyle w:val="Teksttreci2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1. Umowa została sporządzona w dwóch jednobrzmiących egzemplarzach dla każdej ze stron.</w:t>
      </w:r>
    </w:p>
    <w:p w:rsidR="00A057B2" w:rsidRPr="00D4283C" w:rsidRDefault="00A057B2" w:rsidP="00885913">
      <w:pPr>
        <w:pStyle w:val="Teksttreci2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2. W sprawach nieuregulowanych zastosowanie będą miały przepisy Kodeksu cywilnego oraz Rozporządzenia.</w:t>
      </w:r>
    </w:p>
    <w:p w:rsidR="00A057B2" w:rsidRPr="00D4283C" w:rsidRDefault="00A057B2" w:rsidP="00885913">
      <w:pPr>
        <w:pStyle w:val="Teksttreci2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 xml:space="preserve">3. Sądem właściwym dla rozpatrzenia sporów wynikających z niniejszej umowy będzie sąd właściwy Administratora danych.  </w:t>
      </w:r>
    </w:p>
    <w:p w:rsidR="00A057B2" w:rsidRPr="00D4283C" w:rsidRDefault="00A057B2" w:rsidP="00885913">
      <w:pPr>
        <w:pStyle w:val="Teksttreci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7B2" w:rsidRPr="00D4283C" w:rsidRDefault="00A057B2" w:rsidP="00885913">
      <w:pPr>
        <w:pStyle w:val="Teksttreci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7B2" w:rsidRPr="00D4283C" w:rsidRDefault="00A057B2" w:rsidP="00885913">
      <w:pPr>
        <w:pStyle w:val="Teksttreci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7B2" w:rsidRPr="00D4283C" w:rsidRDefault="00A057B2" w:rsidP="00885913">
      <w:pPr>
        <w:pStyle w:val="Teksttreci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7B2" w:rsidRPr="00D4283C" w:rsidRDefault="00A057B2" w:rsidP="00885913">
      <w:pPr>
        <w:pStyle w:val="Teksttreci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7B2" w:rsidRPr="00D4283C" w:rsidRDefault="00A057B2" w:rsidP="00885913">
      <w:pPr>
        <w:pStyle w:val="Teksttreci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A057B2" w:rsidRPr="00D4283C" w:rsidRDefault="00A057B2" w:rsidP="004B2F8A">
      <w:pPr>
        <w:pStyle w:val="Teksttreci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83C">
        <w:rPr>
          <w:rFonts w:ascii="Times New Roman" w:hAnsi="Times New Roman" w:cs="Times New Roman"/>
          <w:sz w:val="24"/>
          <w:szCs w:val="24"/>
        </w:rPr>
        <w:t>(Administrator danych)</w:t>
      </w:r>
      <w:r w:rsidRPr="00D4283C">
        <w:rPr>
          <w:rFonts w:ascii="Times New Roman" w:hAnsi="Times New Roman" w:cs="Times New Roman"/>
          <w:sz w:val="24"/>
          <w:szCs w:val="24"/>
        </w:rPr>
        <w:tab/>
      </w:r>
      <w:r w:rsidRPr="00D4283C">
        <w:rPr>
          <w:rFonts w:ascii="Times New Roman" w:hAnsi="Times New Roman" w:cs="Times New Roman"/>
          <w:sz w:val="24"/>
          <w:szCs w:val="24"/>
        </w:rPr>
        <w:tab/>
      </w:r>
      <w:r w:rsidRPr="00D4283C">
        <w:rPr>
          <w:rFonts w:ascii="Times New Roman" w:hAnsi="Times New Roman" w:cs="Times New Roman"/>
          <w:sz w:val="24"/>
          <w:szCs w:val="24"/>
        </w:rPr>
        <w:tab/>
      </w:r>
      <w:r w:rsidRPr="00D4283C">
        <w:rPr>
          <w:rFonts w:ascii="Times New Roman" w:hAnsi="Times New Roman" w:cs="Times New Roman"/>
          <w:sz w:val="24"/>
          <w:szCs w:val="24"/>
        </w:rPr>
        <w:tab/>
        <w:t>(Podmiot przetwarzający)</w:t>
      </w:r>
    </w:p>
    <w:sectPr w:rsidR="00A057B2" w:rsidRPr="00D4283C" w:rsidSect="006D73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26E" w:rsidRDefault="009A726E" w:rsidP="00885913">
      <w:pPr>
        <w:spacing w:after="0" w:line="240" w:lineRule="auto"/>
      </w:pPr>
      <w:r>
        <w:separator/>
      </w:r>
    </w:p>
  </w:endnote>
  <w:endnote w:type="continuationSeparator" w:id="0">
    <w:p w:rsidR="009A726E" w:rsidRDefault="009A726E" w:rsidP="0088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26E" w:rsidRDefault="009A726E" w:rsidP="00885913">
      <w:pPr>
        <w:spacing w:after="0" w:line="240" w:lineRule="auto"/>
      </w:pPr>
      <w:r>
        <w:separator/>
      </w:r>
    </w:p>
  </w:footnote>
  <w:footnote w:type="continuationSeparator" w:id="0">
    <w:p w:rsidR="009A726E" w:rsidRDefault="009A726E" w:rsidP="00885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B2" w:rsidRPr="00B42D7E" w:rsidRDefault="00116F16" w:rsidP="00885913">
    <w:pPr>
      <w:pStyle w:val="Nagwek"/>
      <w:ind w:left="-567"/>
      <w:rPr>
        <w:rFonts w:ascii="Times New Roman" w:hAnsi="Times New Roman"/>
        <w:sz w:val="16"/>
        <w:szCs w:val="16"/>
      </w:rPr>
    </w:pPr>
    <w:r w:rsidRPr="00B42D7E">
      <w:rPr>
        <w:rFonts w:ascii="Times New Roman" w:hAnsi="Times New Roman"/>
        <w:sz w:val="16"/>
        <w:szCs w:val="16"/>
      </w:rPr>
      <w:t>PI.271.21.2019</w:t>
    </w:r>
  </w:p>
  <w:p w:rsidR="00A057B2" w:rsidRDefault="00A057B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0267"/>
    <w:multiLevelType w:val="multilevel"/>
    <w:tmpl w:val="C16AA41C"/>
    <w:lvl w:ilvl="0">
      <w:start w:val="1"/>
      <w:numFmt w:val="decimal"/>
      <w:lvlText w:val="%1."/>
      <w:lvlJc w:val="left"/>
      <w:rPr>
        <w:rFonts w:ascii="Cambria" w:eastAsia="Times New Roman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904DBA"/>
    <w:multiLevelType w:val="multilevel"/>
    <w:tmpl w:val="564AB16E"/>
    <w:lvl w:ilvl="0">
      <w:start w:val="1"/>
      <w:numFmt w:val="decimal"/>
      <w:lvlText w:val="%1."/>
      <w:lvlJc w:val="left"/>
      <w:rPr>
        <w:rFonts w:ascii="Cambria" w:eastAsia="Times New Roman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7566B2C"/>
    <w:multiLevelType w:val="multilevel"/>
    <w:tmpl w:val="9A067438"/>
    <w:lvl w:ilvl="0">
      <w:start w:val="1"/>
      <w:numFmt w:val="decimal"/>
      <w:lvlText w:val="%1."/>
      <w:lvlJc w:val="left"/>
      <w:rPr>
        <w:rFonts w:ascii="Cambria" w:eastAsia="Times New Roman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16D0D1A"/>
    <w:multiLevelType w:val="multilevel"/>
    <w:tmpl w:val="BFC2F246"/>
    <w:lvl w:ilvl="0">
      <w:start w:val="1"/>
      <w:numFmt w:val="decimal"/>
      <w:lvlText w:val="%1."/>
      <w:lvlJc w:val="left"/>
      <w:rPr>
        <w:rFonts w:ascii="Cambria" w:eastAsia="Times New Roman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8C963F8"/>
    <w:multiLevelType w:val="multilevel"/>
    <w:tmpl w:val="D658AEE4"/>
    <w:lvl w:ilvl="0">
      <w:start w:val="1"/>
      <w:numFmt w:val="decimal"/>
      <w:lvlText w:val="%1."/>
      <w:lvlJc w:val="left"/>
      <w:rPr>
        <w:rFonts w:ascii="Cambria" w:eastAsia="Times New Roman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39E6EFF"/>
    <w:multiLevelType w:val="multilevel"/>
    <w:tmpl w:val="FF749D2C"/>
    <w:lvl w:ilvl="0">
      <w:start w:val="1"/>
      <w:numFmt w:val="decimal"/>
      <w:lvlText w:val="%1."/>
      <w:lvlJc w:val="left"/>
      <w:rPr>
        <w:rFonts w:ascii="Cambria" w:eastAsia="Times New Roman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A141E64"/>
    <w:multiLevelType w:val="multilevel"/>
    <w:tmpl w:val="296A2FDA"/>
    <w:lvl w:ilvl="0">
      <w:start w:val="1"/>
      <w:numFmt w:val="lowerLetter"/>
      <w:lvlText w:val="%1)"/>
      <w:lvlJc w:val="left"/>
      <w:rPr>
        <w:rFonts w:ascii="Cambria" w:eastAsia="Times New Roman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F872B57"/>
    <w:multiLevelType w:val="multilevel"/>
    <w:tmpl w:val="A36031F4"/>
    <w:lvl w:ilvl="0">
      <w:start w:val="1"/>
      <w:numFmt w:val="decimal"/>
      <w:lvlText w:val="%1."/>
      <w:lvlJc w:val="left"/>
      <w:rPr>
        <w:rFonts w:ascii="Cambria" w:eastAsia="Times New Roman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913"/>
    <w:rsid w:val="000031CD"/>
    <w:rsid w:val="00030D7A"/>
    <w:rsid w:val="00093B4A"/>
    <w:rsid w:val="000D6245"/>
    <w:rsid w:val="00116F16"/>
    <w:rsid w:val="00186ED5"/>
    <w:rsid w:val="001A5587"/>
    <w:rsid w:val="001B6FD2"/>
    <w:rsid w:val="001D74BA"/>
    <w:rsid w:val="00215CF8"/>
    <w:rsid w:val="00244308"/>
    <w:rsid w:val="002A6F68"/>
    <w:rsid w:val="0035435E"/>
    <w:rsid w:val="00404A42"/>
    <w:rsid w:val="00406A69"/>
    <w:rsid w:val="00430894"/>
    <w:rsid w:val="00497B0F"/>
    <w:rsid w:val="004A7E28"/>
    <w:rsid w:val="004B2F8A"/>
    <w:rsid w:val="005248B4"/>
    <w:rsid w:val="00553D34"/>
    <w:rsid w:val="005665D6"/>
    <w:rsid w:val="00573972"/>
    <w:rsid w:val="005A5FF2"/>
    <w:rsid w:val="005F3594"/>
    <w:rsid w:val="00694910"/>
    <w:rsid w:val="006D7356"/>
    <w:rsid w:val="007220CB"/>
    <w:rsid w:val="0072766B"/>
    <w:rsid w:val="00750F2C"/>
    <w:rsid w:val="00791824"/>
    <w:rsid w:val="007E2D2C"/>
    <w:rsid w:val="00825042"/>
    <w:rsid w:val="008822D6"/>
    <w:rsid w:val="00885913"/>
    <w:rsid w:val="008B030B"/>
    <w:rsid w:val="008D2A15"/>
    <w:rsid w:val="0091572D"/>
    <w:rsid w:val="0097298F"/>
    <w:rsid w:val="0099348B"/>
    <w:rsid w:val="009A726E"/>
    <w:rsid w:val="00A057B2"/>
    <w:rsid w:val="00A80D87"/>
    <w:rsid w:val="00B233C4"/>
    <w:rsid w:val="00B42D7E"/>
    <w:rsid w:val="00B436A5"/>
    <w:rsid w:val="00B76A0F"/>
    <w:rsid w:val="00B82E89"/>
    <w:rsid w:val="00B834B1"/>
    <w:rsid w:val="00BE0E1D"/>
    <w:rsid w:val="00BE6069"/>
    <w:rsid w:val="00BF7AAE"/>
    <w:rsid w:val="00CF1637"/>
    <w:rsid w:val="00D4283C"/>
    <w:rsid w:val="00DA2A98"/>
    <w:rsid w:val="00DF223D"/>
    <w:rsid w:val="00E44408"/>
    <w:rsid w:val="00E546E6"/>
    <w:rsid w:val="00F15110"/>
    <w:rsid w:val="00F55F45"/>
    <w:rsid w:val="00F64776"/>
    <w:rsid w:val="00FF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35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885913"/>
    <w:rPr>
      <w:rFonts w:ascii="Franklin Gothic Medium" w:eastAsia="Times New Roman" w:hAnsi="Franklin Gothic Medium" w:cs="Franklin Gothic Medium"/>
      <w:sz w:val="19"/>
      <w:szCs w:val="19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885913"/>
    <w:rPr>
      <w:rFonts w:ascii="Cambria" w:eastAsia="Times New Roman" w:hAnsi="Cambria" w:cs="Cambria"/>
      <w:b/>
      <w:bCs/>
      <w:sz w:val="17"/>
      <w:szCs w:val="17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885913"/>
    <w:rPr>
      <w:rFonts w:ascii="Cambria" w:eastAsia="Times New Roman" w:hAnsi="Cambria" w:cs="Cambria"/>
      <w:b/>
      <w:bCs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885913"/>
    <w:rPr>
      <w:rFonts w:ascii="Cambria" w:eastAsia="Times New Roman" w:hAnsi="Cambria" w:cs="Cambria"/>
      <w:sz w:val="17"/>
      <w:szCs w:val="17"/>
      <w:shd w:val="clear" w:color="auto" w:fill="FFFFFF"/>
    </w:rPr>
  </w:style>
  <w:style w:type="character" w:customStyle="1" w:styleId="Teksttreci2Kursywa">
    <w:name w:val="Tekst treści (2) + Kursywa"/>
    <w:basedOn w:val="Teksttreci2"/>
    <w:uiPriority w:val="99"/>
    <w:rsid w:val="00885913"/>
    <w:rPr>
      <w:i/>
      <w:iCs/>
      <w:color w:val="000000"/>
      <w:spacing w:val="0"/>
      <w:w w:val="100"/>
      <w:position w:val="0"/>
      <w:lang w:val="pl-PL" w:eastAsia="pl-PL"/>
    </w:rPr>
  </w:style>
  <w:style w:type="character" w:customStyle="1" w:styleId="Teksttreci2Pogrubienie">
    <w:name w:val="Tekst treści (2) + Pogrubienie"/>
    <w:basedOn w:val="Teksttreci2"/>
    <w:uiPriority w:val="99"/>
    <w:rsid w:val="00885913"/>
    <w:rPr>
      <w:b/>
      <w:bCs/>
      <w:color w:val="000000"/>
      <w:spacing w:val="0"/>
      <w:w w:val="100"/>
      <w:position w:val="0"/>
      <w:lang w:val="pl-PL" w:eastAsia="pl-PL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885913"/>
    <w:rPr>
      <w:rFonts w:ascii="Cambria" w:eastAsia="Times New Roman" w:hAnsi="Cambria" w:cs="Cambria"/>
      <w:i/>
      <w:iCs/>
      <w:sz w:val="17"/>
      <w:szCs w:val="17"/>
      <w:shd w:val="clear" w:color="auto" w:fill="FFFFFF"/>
    </w:rPr>
  </w:style>
  <w:style w:type="character" w:customStyle="1" w:styleId="Teksttreci5Bezkursywy">
    <w:name w:val="Tekst treści (5) + Bez kursywy"/>
    <w:basedOn w:val="Teksttreci5"/>
    <w:uiPriority w:val="99"/>
    <w:rsid w:val="00885913"/>
    <w:rPr>
      <w:color w:val="000000"/>
      <w:spacing w:val="0"/>
      <w:w w:val="100"/>
      <w:position w:val="0"/>
      <w:lang w:val="pl-PL" w:eastAsia="pl-PL"/>
    </w:rPr>
  </w:style>
  <w:style w:type="character" w:customStyle="1" w:styleId="Teksttreci4Bezpogrubienia">
    <w:name w:val="Tekst treści (4) + Bez pogrubienia"/>
    <w:basedOn w:val="Teksttreci4"/>
    <w:uiPriority w:val="99"/>
    <w:rsid w:val="00885913"/>
    <w:rPr>
      <w:color w:val="000000"/>
      <w:spacing w:val="0"/>
      <w:w w:val="100"/>
      <w:position w:val="0"/>
      <w:lang w:val="pl-PL" w:eastAsia="pl-PL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885913"/>
    <w:rPr>
      <w:rFonts w:ascii="Cambria" w:eastAsia="Times New Roman" w:hAnsi="Cambria" w:cs="Cambria"/>
      <w:spacing w:val="40"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uiPriority w:val="99"/>
    <w:locked/>
    <w:rsid w:val="00885913"/>
    <w:rPr>
      <w:rFonts w:ascii="Cambria" w:eastAsia="Times New Roman" w:hAnsi="Cambria" w:cs="Cambria"/>
      <w:b/>
      <w:bCs/>
      <w:spacing w:val="40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885913"/>
    <w:pPr>
      <w:widowControl w:val="0"/>
      <w:shd w:val="clear" w:color="auto" w:fill="FFFFFF"/>
      <w:spacing w:after="240" w:line="240" w:lineRule="atLeast"/>
      <w:jc w:val="both"/>
    </w:pPr>
    <w:rPr>
      <w:rFonts w:ascii="Franklin Gothic Medium" w:hAnsi="Franklin Gothic Medium" w:cs="Franklin Gothic Medium"/>
      <w:sz w:val="19"/>
      <w:szCs w:val="19"/>
    </w:rPr>
  </w:style>
  <w:style w:type="paragraph" w:customStyle="1" w:styleId="Teksttreci40">
    <w:name w:val="Tekst treści (4)"/>
    <w:basedOn w:val="Normalny"/>
    <w:link w:val="Teksttreci4"/>
    <w:uiPriority w:val="99"/>
    <w:rsid w:val="00885913"/>
    <w:pPr>
      <w:widowControl w:val="0"/>
      <w:shd w:val="clear" w:color="auto" w:fill="FFFFFF"/>
      <w:spacing w:before="240" w:after="240" w:line="240" w:lineRule="atLeast"/>
      <w:jc w:val="center"/>
    </w:pPr>
    <w:rPr>
      <w:rFonts w:ascii="Cambria" w:hAnsi="Cambria" w:cs="Cambria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uiPriority w:val="99"/>
    <w:rsid w:val="00885913"/>
    <w:pPr>
      <w:widowControl w:val="0"/>
      <w:shd w:val="clear" w:color="auto" w:fill="FFFFFF"/>
      <w:spacing w:before="240" w:after="60" w:line="264" w:lineRule="exact"/>
      <w:jc w:val="center"/>
      <w:outlineLvl w:val="0"/>
    </w:pPr>
    <w:rPr>
      <w:rFonts w:ascii="Cambria" w:hAnsi="Cambria" w:cs="Cambria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uiPriority w:val="99"/>
    <w:rsid w:val="00885913"/>
    <w:pPr>
      <w:widowControl w:val="0"/>
      <w:shd w:val="clear" w:color="auto" w:fill="FFFFFF"/>
      <w:spacing w:before="60" w:after="480" w:line="24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Teksttreci50">
    <w:name w:val="Tekst treści (5)"/>
    <w:basedOn w:val="Normalny"/>
    <w:link w:val="Teksttreci5"/>
    <w:uiPriority w:val="99"/>
    <w:rsid w:val="00885913"/>
    <w:pPr>
      <w:widowControl w:val="0"/>
      <w:shd w:val="clear" w:color="auto" w:fill="FFFFFF"/>
      <w:spacing w:before="480" w:after="60" w:line="240" w:lineRule="atLeast"/>
      <w:jc w:val="center"/>
    </w:pPr>
    <w:rPr>
      <w:rFonts w:ascii="Cambria" w:hAnsi="Cambria" w:cs="Cambria"/>
      <w:i/>
      <w:iCs/>
      <w:sz w:val="17"/>
      <w:szCs w:val="17"/>
    </w:rPr>
  </w:style>
  <w:style w:type="paragraph" w:customStyle="1" w:styleId="Teksttreci60">
    <w:name w:val="Tekst treści (6)"/>
    <w:basedOn w:val="Normalny"/>
    <w:link w:val="Teksttreci6"/>
    <w:uiPriority w:val="99"/>
    <w:rsid w:val="00885913"/>
    <w:pPr>
      <w:widowControl w:val="0"/>
      <w:shd w:val="clear" w:color="auto" w:fill="FFFFFF"/>
      <w:spacing w:before="480" w:after="0" w:line="240" w:lineRule="atLeast"/>
      <w:jc w:val="center"/>
    </w:pPr>
    <w:rPr>
      <w:rFonts w:ascii="Cambria" w:hAnsi="Cambria" w:cs="Cambria"/>
      <w:spacing w:val="40"/>
      <w:sz w:val="18"/>
      <w:szCs w:val="18"/>
    </w:rPr>
  </w:style>
  <w:style w:type="paragraph" w:customStyle="1" w:styleId="Teksttreci70">
    <w:name w:val="Tekst treści (7)"/>
    <w:basedOn w:val="Normalny"/>
    <w:link w:val="Teksttreci7"/>
    <w:uiPriority w:val="99"/>
    <w:rsid w:val="00885913"/>
    <w:pPr>
      <w:widowControl w:val="0"/>
      <w:shd w:val="clear" w:color="auto" w:fill="FFFFFF"/>
      <w:spacing w:before="60" w:after="60" w:line="240" w:lineRule="atLeast"/>
      <w:jc w:val="center"/>
    </w:pPr>
    <w:rPr>
      <w:rFonts w:ascii="Cambria" w:hAnsi="Cambria" w:cs="Cambria"/>
      <w:b/>
      <w:bCs/>
      <w:spacing w:val="40"/>
      <w:sz w:val="18"/>
      <w:szCs w:val="18"/>
    </w:rPr>
  </w:style>
  <w:style w:type="character" w:customStyle="1" w:styleId="Teksttreci4Bezkursywy">
    <w:name w:val="Tekst treści (4) + Bez kursywy"/>
    <w:basedOn w:val="Teksttreci4"/>
    <w:uiPriority w:val="99"/>
    <w:rsid w:val="00885913"/>
    <w:rPr>
      <w:i/>
      <w:iCs/>
      <w:color w:val="000000"/>
      <w:spacing w:val="0"/>
      <w:w w:val="100"/>
      <w:position w:val="0"/>
      <w:lang w:val="pl-PL" w:eastAsia="pl-PL"/>
    </w:rPr>
  </w:style>
  <w:style w:type="character" w:customStyle="1" w:styleId="Nagwek12">
    <w:name w:val="Nagłówek #1 (2)_"/>
    <w:basedOn w:val="Domylnaczcionkaakapitu"/>
    <w:link w:val="Nagwek120"/>
    <w:uiPriority w:val="99"/>
    <w:locked/>
    <w:rsid w:val="00885913"/>
    <w:rPr>
      <w:rFonts w:ascii="Cambria" w:eastAsia="Times New Roman" w:hAnsi="Cambria" w:cs="Cambria"/>
      <w:b/>
      <w:bCs/>
      <w:spacing w:val="40"/>
      <w:sz w:val="17"/>
      <w:szCs w:val="17"/>
      <w:shd w:val="clear" w:color="auto" w:fill="FFFFFF"/>
    </w:rPr>
  </w:style>
  <w:style w:type="paragraph" w:customStyle="1" w:styleId="Nagwek120">
    <w:name w:val="Nagłówek #1 (2)"/>
    <w:basedOn w:val="Normalny"/>
    <w:link w:val="Nagwek12"/>
    <w:uiPriority w:val="99"/>
    <w:rsid w:val="00885913"/>
    <w:pPr>
      <w:widowControl w:val="0"/>
      <w:shd w:val="clear" w:color="auto" w:fill="FFFFFF"/>
      <w:spacing w:before="180" w:after="60" w:line="240" w:lineRule="atLeast"/>
      <w:jc w:val="center"/>
      <w:outlineLvl w:val="0"/>
    </w:pPr>
    <w:rPr>
      <w:rFonts w:ascii="Cambria" w:hAnsi="Cambria" w:cs="Cambria"/>
      <w:b/>
      <w:bCs/>
      <w:spacing w:val="40"/>
      <w:sz w:val="17"/>
      <w:szCs w:val="17"/>
    </w:rPr>
  </w:style>
  <w:style w:type="paragraph" w:styleId="Nagwek">
    <w:name w:val="header"/>
    <w:basedOn w:val="Normalny"/>
    <w:link w:val="NagwekZnak"/>
    <w:uiPriority w:val="99"/>
    <w:rsid w:val="00885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8591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85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59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1158</Words>
  <Characters>6953</Characters>
  <Application>Microsoft Office Word</Application>
  <DocSecurity>0</DocSecurity>
  <Lines>57</Lines>
  <Paragraphs>16</Paragraphs>
  <ScaleCrop>false</ScaleCrop>
  <Company>Sil-art Rycho444</Company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powierzenia</dc:title>
  <dc:subject/>
  <dc:creator>dell</dc:creator>
  <cp:keywords/>
  <dc:description/>
  <cp:lastModifiedBy>Barbara Banko</cp:lastModifiedBy>
  <cp:revision>5</cp:revision>
  <cp:lastPrinted>2019-11-21T13:53:00Z</cp:lastPrinted>
  <dcterms:created xsi:type="dcterms:W3CDTF">2019-11-21T11:09:00Z</dcterms:created>
  <dcterms:modified xsi:type="dcterms:W3CDTF">2019-11-21T13:56:00Z</dcterms:modified>
</cp:coreProperties>
</file>