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812106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5D6AB2" w:rsidRDefault="00AD6E84" w:rsidP="005D6AB2">
      <w:pPr>
        <w:suppressAutoHyphens w:val="0"/>
        <w:overflowPunct/>
        <w:autoSpaceDE/>
        <w:autoSpaceDN w:val="0"/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2A56D1">
        <w:rPr>
          <w:rFonts w:ascii="Tahoma" w:hAnsi="Tahoma" w:cs="Tahoma"/>
          <w:b/>
        </w:rPr>
        <w:t>Przebudowy i</w:t>
      </w:r>
      <w:r w:rsidR="005D6AB2">
        <w:rPr>
          <w:rFonts w:ascii="Tahoma" w:hAnsi="Tahoma" w:cs="Tahoma"/>
          <w:b/>
        </w:rPr>
        <w:t xml:space="preserve"> remont</w:t>
      </w:r>
      <w:r w:rsidR="002A56D1">
        <w:rPr>
          <w:rFonts w:ascii="Tahoma" w:hAnsi="Tahoma" w:cs="Tahoma"/>
          <w:b/>
        </w:rPr>
        <w:t>y</w:t>
      </w:r>
      <w:r w:rsidR="005D6AB2">
        <w:rPr>
          <w:rFonts w:ascii="Tahoma" w:hAnsi="Tahoma" w:cs="Tahoma"/>
          <w:b/>
        </w:rPr>
        <w:t xml:space="preserve"> dróg gminnych w Gminie Mszana część nr ...............</w:t>
      </w:r>
    </w:p>
    <w:p w:rsidR="00AD6E84" w:rsidRPr="0064494A" w:rsidRDefault="00AD6E84" w:rsidP="00AD6E84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371246" w:rsidRDefault="00371246" w:rsidP="00371246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Na podstawie ustawy z dnia 29 stycznia 2004r. Prawo zamówień publicznych (tj. Dz. U z 2018, poz. 1986 z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>
        <w:rPr>
          <w:rFonts w:ascii="Tahoma" w:eastAsia="Lucida Sans Unicode" w:hAnsi="Tahoma" w:cs="Tahoma"/>
          <w:kern w:val="3"/>
          <w:lang w:eastAsia="zh-CN"/>
        </w:rPr>
        <w:t>. zm.) składam/y oświadczenie o: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wspólnie z 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o ochronie konkurencji i konsumentów (Dz. U. z 2019r. poz. 369) i przedkładam/y niżej wymienione dowody, że powiązania między nami nie prowadzą do zakłócenia konkurencji </w:t>
      </w:r>
      <w:r>
        <w:rPr>
          <w:rFonts w:ascii="Trebuchet MS" w:hAnsi="Trebuchet MS" w:cs="Arial"/>
          <w:sz w:val="20"/>
        </w:rPr>
        <w:br/>
        <w:t>w niniejszym postępowaniu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Pr="009955F0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4C7B27" w:rsidRDefault="00371246" w:rsidP="00371246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371246" w:rsidRPr="004C7B27" w:rsidRDefault="00371246" w:rsidP="00371246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/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Pr="00B90C74" w:rsidRDefault="00371246" w:rsidP="00371246">
      <w:pPr>
        <w:ind w:left="360"/>
        <w:rPr>
          <w:rFonts w:ascii="Tahoma" w:hAnsi="Tahoma" w:cs="Tahoma"/>
          <w:sz w:val="16"/>
          <w:szCs w:val="16"/>
        </w:rPr>
      </w:pPr>
      <w:r w:rsidRPr="00B90C74">
        <w:rPr>
          <w:rFonts w:ascii="Tahoma" w:hAnsi="Tahoma" w:cs="Tahoma"/>
          <w:sz w:val="16"/>
          <w:szCs w:val="16"/>
        </w:rPr>
        <w:t>*niepotrzebne skreślić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sectPr w:rsidR="00AD6E84" w:rsidRPr="00267CFE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641" w:rsidRDefault="00A55641" w:rsidP="00AD6E84">
      <w:r>
        <w:separator/>
      </w:r>
    </w:p>
  </w:endnote>
  <w:endnote w:type="continuationSeparator" w:id="0">
    <w:p w:rsidR="00A55641" w:rsidRDefault="00A55641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641" w:rsidRDefault="00A55641" w:rsidP="00AD6E84">
      <w:r>
        <w:separator/>
      </w:r>
    </w:p>
  </w:footnote>
  <w:footnote w:type="continuationSeparator" w:id="0">
    <w:p w:rsidR="00A55641" w:rsidRDefault="00A55641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84" w:rsidRPr="00AD6E84" w:rsidRDefault="00AD6E84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371246">
      <w:rPr>
        <w:rFonts w:ascii="Tahoma" w:hAnsi="Tahoma" w:cs="Tahoma"/>
        <w:sz w:val="16"/>
        <w:szCs w:val="16"/>
      </w:rPr>
      <w:t>1</w:t>
    </w:r>
    <w:r w:rsidR="005D6AB2">
      <w:rPr>
        <w:rFonts w:ascii="Tahoma" w:hAnsi="Tahoma" w:cs="Tahoma"/>
        <w:sz w:val="16"/>
        <w:szCs w:val="16"/>
      </w:rPr>
      <w:t>5</w:t>
    </w:r>
    <w:r>
      <w:rPr>
        <w:rFonts w:ascii="Tahoma" w:hAnsi="Tahoma" w:cs="Tahoma"/>
        <w:sz w:val="16"/>
        <w:szCs w:val="16"/>
      </w:rPr>
      <w:t>.</w:t>
    </w:r>
    <w:r w:rsidRPr="00AD6E84">
      <w:rPr>
        <w:rFonts w:ascii="Tahoma" w:hAnsi="Tahoma" w:cs="Tahoma"/>
        <w:sz w:val="16"/>
        <w:szCs w:val="16"/>
      </w:rPr>
      <w:t>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1D3E"/>
    <w:rsid w:val="001C1CC9"/>
    <w:rsid w:val="001D15F2"/>
    <w:rsid w:val="001F28D7"/>
    <w:rsid w:val="002126FB"/>
    <w:rsid w:val="00233679"/>
    <w:rsid w:val="00272314"/>
    <w:rsid w:val="00274278"/>
    <w:rsid w:val="00275437"/>
    <w:rsid w:val="002A56D1"/>
    <w:rsid w:val="002D6E59"/>
    <w:rsid w:val="002F22BF"/>
    <w:rsid w:val="002F5234"/>
    <w:rsid w:val="003472D8"/>
    <w:rsid w:val="00371246"/>
    <w:rsid w:val="00371F5F"/>
    <w:rsid w:val="00383B91"/>
    <w:rsid w:val="0039054A"/>
    <w:rsid w:val="003917A8"/>
    <w:rsid w:val="003D053D"/>
    <w:rsid w:val="003E5A0A"/>
    <w:rsid w:val="003F0635"/>
    <w:rsid w:val="00406865"/>
    <w:rsid w:val="0041175E"/>
    <w:rsid w:val="00447806"/>
    <w:rsid w:val="00450AB8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D6AB2"/>
    <w:rsid w:val="005F0E6E"/>
    <w:rsid w:val="00607989"/>
    <w:rsid w:val="00612BFE"/>
    <w:rsid w:val="00620FE1"/>
    <w:rsid w:val="00633966"/>
    <w:rsid w:val="00637D8F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1210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4F4C"/>
    <w:rsid w:val="009C2C53"/>
    <w:rsid w:val="009F0C38"/>
    <w:rsid w:val="009F7D0F"/>
    <w:rsid w:val="00A0055A"/>
    <w:rsid w:val="00A12FFA"/>
    <w:rsid w:val="00A227E5"/>
    <w:rsid w:val="00A245C5"/>
    <w:rsid w:val="00A30E71"/>
    <w:rsid w:val="00A55641"/>
    <w:rsid w:val="00A62D81"/>
    <w:rsid w:val="00A667CB"/>
    <w:rsid w:val="00A73961"/>
    <w:rsid w:val="00A75D7A"/>
    <w:rsid w:val="00AB346B"/>
    <w:rsid w:val="00AD0FE8"/>
    <w:rsid w:val="00AD4240"/>
    <w:rsid w:val="00AD4281"/>
    <w:rsid w:val="00AD6E84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3582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6206E"/>
    <w:rsid w:val="00E875A6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7</cp:revision>
  <dcterms:created xsi:type="dcterms:W3CDTF">2019-02-11T14:30:00Z</dcterms:created>
  <dcterms:modified xsi:type="dcterms:W3CDTF">2019-09-30T11:28:00Z</dcterms:modified>
</cp:coreProperties>
</file>