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C235FD" w:rsidRPr="00E615F4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E615F4">
        <w:rPr>
          <w:rFonts w:ascii="Tahoma" w:hAnsi="Tahoma" w:cs="Tahoma"/>
          <w:b/>
          <w:bCs/>
          <w:sz w:val="24"/>
          <w:szCs w:val="24"/>
        </w:rPr>
        <w:t xml:space="preserve">OFERTA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47581E" w:rsidRPr="006858D8" w:rsidRDefault="00C235FD" w:rsidP="0047581E">
      <w:pPr>
        <w:autoSpaceDN w:val="0"/>
        <w:adjustRightInd w:val="0"/>
        <w:spacing w:after="24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>
        <w:rPr>
          <w:rFonts w:ascii="Tahoma" w:hAnsi="Tahoma" w:cs="Tahoma"/>
          <w:vertAlign w:val="superscript"/>
        </w:rPr>
        <w:t>1</w:t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DD4EA2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DD4EA2">
        <w:rPr>
          <w:rFonts w:ascii="Tahoma" w:hAnsi="Tahoma" w:cs="Tahoma"/>
          <w:lang w:val="en-US"/>
        </w:rPr>
        <w:t>tel</w:t>
      </w:r>
      <w:proofErr w:type="spellEnd"/>
      <w:r w:rsidRPr="00DD4EA2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DD4EA2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DD4EA2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FA2FB7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 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6858D8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>Składając ofertę na:</w:t>
      </w:r>
      <w:r w:rsidRPr="006858D8">
        <w:rPr>
          <w:rFonts w:ascii="Tahoma" w:hAnsi="Tahoma" w:cs="Tahoma"/>
          <w:b/>
          <w:bCs/>
        </w:rPr>
        <w:t xml:space="preserve"> </w:t>
      </w:r>
      <w:r w:rsidR="00FA2FB7">
        <w:rPr>
          <w:rFonts w:ascii="Tahoma" w:eastAsia="Lucida Sans Unicode" w:hAnsi="Tahoma" w:cs="Tahoma"/>
          <w:b/>
          <w:bCs/>
          <w:kern w:val="3"/>
          <w:lang w:eastAsia="zh-CN"/>
        </w:rPr>
        <w:t xml:space="preserve">Budowę obiektu małej architektury – budowę zegara wolnostojącego wraz z zagospodarowaniem terenu </w:t>
      </w:r>
      <w:r w:rsidR="001E0880" w:rsidRPr="00123A43">
        <w:rPr>
          <w:rFonts w:ascii="Tahoma" w:hAnsi="Tahoma" w:cs="Tahoma"/>
          <w:b/>
        </w:rPr>
        <w:t>w ramach projektu „Udostępnienie Odry i Olzy”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7611DF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b/>
          <w:sz w:val="20"/>
        </w:rPr>
        <w:t>wartość brutto ………...........… zł</w:t>
      </w:r>
      <w:r w:rsidRPr="007611DF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C235FD" w:rsidRPr="007611DF" w:rsidRDefault="00C235FD" w:rsidP="00C235FD">
      <w:pPr>
        <w:pStyle w:val="Tekstpodstawowy"/>
        <w:numPr>
          <w:ilvl w:val="3"/>
          <w:numId w:val="1"/>
        </w:numPr>
        <w:spacing w:before="0"/>
        <w:ind w:left="400" w:hanging="400"/>
        <w:rPr>
          <w:rFonts w:ascii="Tahoma" w:hAnsi="Tahoma" w:cs="Tahoma"/>
          <w:sz w:val="20"/>
        </w:rPr>
      </w:pPr>
      <w:r w:rsidRPr="007611DF">
        <w:rPr>
          <w:rFonts w:ascii="Tahoma" w:hAnsi="Tahoma" w:cs="Tahoma"/>
          <w:sz w:val="20"/>
        </w:rPr>
        <w:t xml:space="preserve">Termin </w:t>
      </w:r>
      <w:r w:rsidR="007611DF" w:rsidRPr="007611DF">
        <w:rPr>
          <w:rFonts w:ascii="Tahoma" w:hAnsi="Tahoma" w:cs="Tahoma"/>
          <w:sz w:val="20"/>
        </w:rPr>
        <w:t>gwarancji</w:t>
      </w:r>
      <w:r w:rsidRPr="007611DF">
        <w:rPr>
          <w:rFonts w:ascii="Tahoma" w:hAnsi="Tahoma" w:cs="Tahoma"/>
          <w:b/>
          <w:sz w:val="20"/>
        </w:rPr>
        <w:t xml:space="preserve"> (należy wypełnić zgodnie z pkt. </w:t>
      </w:r>
      <w:r w:rsidR="008D1013" w:rsidRPr="007611DF">
        <w:rPr>
          <w:rFonts w:ascii="Tahoma" w:hAnsi="Tahoma" w:cs="Tahoma"/>
          <w:b/>
          <w:sz w:val="20"/>
        </w:rPr>
        <w:t>2</w:t>
      </w:r>
      <w:r w:rsidRPr="007611DF">
        <w:rPr>
          <w:rFonts w:ascii="Tahoma" w:hAnsi="Tahoma" w:cs="Tahoma"/>
          <w:b/>
          <w:sz w:val="20"/>
        </w:rPr>
        <w:t xml:space="preserve">.2 rozdziału XVIII </w:t>
      </w:r>
      <w:proofErr w:type="spellStart"/>
      <w:r w:rsidRPr="007611DF">
        <w:rPr>
          <w:rFonts w:ascii="Tahoma" w:hAnsi="Tahoma" w:cs="Tahoma"/>
          <w:b/>
          <w:sz w:val="20"/>
        </w:rPr>
        <w:t>siwz</w:t>
      </w:r>
      <w:proofErr w:type="spellEnd"/>
      <w:r w:rsidRPr="007611DF">
        <w:rPr>
          <w:rFonts w:ascii="Tahoma" w:hAnsi="Tahoma" w:cs="Tahoma"/>
          <w:b/>
          <w:sz w:val="20"/>
        </w:rPr>
        <w:t>).</w:t>
      </w:r>
    </w:p>
    <w:p w:rsidR="00C235FD" w:rsidRPr="00FF4AEA" w:rsidRDefault="00C235FD" w:rsidP="00C235FD">
      <w:pPr>
        <w:pStyle w:val="Tekstpodstawowy"/>
        <w:spacing w:before="0"/>
        <w:ind w:left="40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Oświadczamy, że deklarujemy ......</w:t>
      </w:r>
      <w:r w:rsidR="007611DF">
        <w:rPr>
          <w:rFonts w:ascii="Tahoma" w:hAnsi="Tahoma" w:cs="Tahoma"/>
          <w:b/>
          <w:sz w:val="20"/>
        </w:rPr>
        <w:t>.. miesięczny termin gwarancji</w:t>
      </w:r>
      <w:r w:rsidRPr="00FF4AEA">
        <w:rPr>
          <w:rFonts w:ascii="Tahoma" w:hAnsi="Tahoma" w:cs="Tahoma"/>
          <w:b/>
          <w:sz w:val="20"/>
        </w:rPr>
        <w:t>.</w:t>
      </w:r>
    </w:p>
    <w:p w:rsidR="007611DF" w:rsidRPr="007611DF" w:rsidRDefault="007611DF" w:rsidP="007611DF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7611DF">
        <w:rPr>
          <w:rFonts w:ascii="Tahoma" w:hAnsi="Tahoma" w:cs="Tahoma"/>
          <w:i/>
          <w:sz w:val="16"/>
          <w:szCs w:val="16"/>
        </w:rPr>
        <w:t xml:space="preserve">Uwaga: brak deklaracji okresu gwarancji w formularzu ofertowym, bądź jego określenie poniżej wymaganego minimum (60 miesięcy) skutkować będzie odrzuceniem oferty w trybie art. 89 ust. 1 pkt. 2 ustawy </w:t>
      </w:r>
      <w:proofErr w:type="spellStart"/>
      <w:r w:rsidRPr="007611DF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7611DF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844876">
        <w:rPr>
          <w:rFonts w:ascii="Tahoma" w:hAnsi="Tahoma" w:cs="Tahoma"/>
          <w:i/>
          <w:sz w:val="16"/>
          <w:szCs w:val="16"/>
        </w:rPr>
        <w:t>84</w:t>
      </w:r>
      <w:r w:rsidRPr="007611DF">
        <w:rPr>
          <w:rFonts w:ascii="Tahoma" w:hAnsi="Tahoma" w:cs="Tahoma"/>
          <w:i/>
          <w:sz w:val="16"/>
          <w:szCs w:val="16"/>
        </w:rPr>
        <w:t xml:space="preserve"> miesięcy) dla celów porównania złożonych ofert, przyjęte zostanie </w:t>
      </w:r>
      <w:r w:rsidR="00844876">
        <w:rPr>
          <w:rFonts w:ascii="Tahoma" w:hAnsi="Tahoma" w:cs="Tahoma"/>
          <w:i/>
          <w:sz w:val="16"/>
          <w:szCs w:val="16"/>
        </w:rPr>
        <w:t>84</w:t>
      </w:r>
      <w:r w:rsidRPr="007611DF">
        <w:rPr>
          <w:rFonts w:ascii="Tahoma" w:hAnsi="Tahoma" w:cs="Tahoma"/>
          <w:i/>
          <w:sz w:val="16"/>
          <w:szCs w:val="16"/>
        </w:rPr>
        <w:t xml:space="preserve"> miesięcy, natomiast w treści umowy w sprawie zamówienia publicznego – zgodnie z deklaracją zawartą w ofercie.</w:t>
      </w:r>
      <w:r w:rsidRPr="007611DF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FF4AEA" w:rsidRDefault="00C235FD" w:rsidP="00C235FD">
      <w:pPr>
        <w:ind w:left="400"/>
        <w:jc w:val="both"/>
        <w:rPr>
          <w:rFonts w:ascii="Tahoma" w:hAnsi="Tahoma" w:cs="Tahoma"/>
          <w:b/>
          <w:i/>
          <w:sz w:val="16"/>
          <w:szCs w:val="16"/>
        </w:rPr>
      </w:pPr>
    </w:p>
    <w:p w:rsidR="00C235FD" w:rsidRPr="006858D8" w:rsidRDefault="00FA2FB7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C235FD">
        <w:rPr>
          <w:rFonts w:ascii="Tahoma" w:hAnsi="Tahoma" w:cs="Tahoma"/>
        </w:rPr>
        <w:t xml:space="preserve">.  </w:t>
      </w:r>
      <w:r w:rsidR="00C235FD" w:rsidRPr="006858D8">
        <w:rPr>
          <w:rFonts w:ascii="Tahoma" w:hAnsi="Tahoma" w:cs="Tahoma"/>
        </w:rPr>
        <w:t xml:space="preserve">Wybór oferty prowadzić będzie do </w:t>
      </w:r>
      <w:r w:rsidR="00C235FD" w:rsidRPr="006858D8">
        <w:rPr>
          <w:rFonts w:ascii="Tahoma" w:hAnsi="Tahoma" w:cs="Tahoma"/>
          <w:b/>
        </w:rPr>
        <w:t>powstania u Zamawiającego obowiązku podatkowego</w:t>
      </w:r>
      <w:r w:rsidR="00C235FD" w:rsidRPr="006858D8">
        <w:rPr>
          <w:rFonts w:ascii="Tahoma" w:hAnsi="Tahoma" w:cs="Tahoma"/>
        </w:rPr>
        <w:t xml:space="preserve"> 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</w:t>
      </w:r>
      <w:r w:rsidR="007611DF">
        <w:rPr>
          <w:rFonts w:ascii="Tahoma" w:hAnsi="Tahoma" w:cs="Tahoma"/>
        </w:rPr>
        <w:t>...........................</w:t>
      </w:r>
      <w:r w:rsidRPr="006858D8">
        <w:rPr>
          <w:rFonts w:ascii="Tahoma" w:hAnsi="Tahoma" w:cs="Tahoma"/>
        </w:rPr>
        <w:t>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7611DF">
        <w:rPr>
          <w:rFonts w:ascii="Tahoma" w:hAnsi="Tahoma" w:cs="Tahoma"/>
        </w:rPr>
        <w:t>………………………………</w:t>
      </w:r>
      <w:r w:rsidRPr="006858D8">
        <w:rPr>
          <w:rFonts w:ascii="Tahoma" w:hAnsi="Tahoma" w:cs="Tahoma"/>
        </w:rPr>
        <w:t xml:space="preserve">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br/>
      </w:r>
      <w:r w:rsidRPr="006858D8">
        <w:rPr>
          <w:rFonts w:ascii="Tahoma" w:hAnsi="Tahoma" w:cs="Tahoma"/>
          <w:i/>
          <w:sz w:val="16"/>
          <w:szCs w:val="16"/>
        </w:rPr>
        <w:t>w przeciwnym razie pozostawić niewypełnione).</w:t>
      </w:r>
    </w:p>
    <w:p w:rsidR="00C235FD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47581E" w:rsidRPr="00453FC8" w:rsidRDefault="0047581E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FA2FB7">
      <w:pPr>
        <w:spacing w:after="24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C235FD" w:rsidRPr="006858D8" w:rsidRDefault="00C235FD" w:rsidP="00FA2FB7">
      <w:pPr>
        <w:autoSpaceDN w:val="0"/>
        <w:adjustRightInd w:val="0"/>
        <w:spacing w:before="240"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741A68" w:rsidRPr="00741A68" w:rsidRDefault="00741A68" w:rsidP="00741A6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hanging="72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do </w:t>
      </w:r>
      <w:r w:rsidRPr="007326DC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3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Pr="007326DC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08</w:t>
      </w:r>
      <w:r w:rsidRPr="007326DC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.2019 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</w:t>
      </w:r>
      <w:r w:rsidR="00636817">
        <w:rPr>
          <w:rFonts w:ascii="Tahoma" w:hAnsi="Tahoma" w:cs="Tahoma"/>
        </w:rPr>
        <w:t>w pełni je akceptujemy oraz</w:t>
      </w:r>
      <w:r w:rsidRPr="006858D8">
        <w:rPr>
          <w:rFonts w:ascii="Tahoma" w:hAnsi="Tahoma" w:cs="Tahoma"/>
        </w:rPr>
        <w:t xml:space="preserve">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84200F" w:rsidRPr="0084200F" w:rsidRDefault="0084200F" w:rsidP="0084200F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 w:val="0"/>
        <w:ind w:left="360"/>
        <w:jc w:val="both"/>
        <w:rPr>
          <w:rFonts w:ascii="Tahoma" w:eastAsia="Lucida Sans Unicode" w:hAnsi="Tahoma" w:cs="Tahoma"/>
          <w:kern w:val="3"/>
          <w:lang w:eastAsia="zh-CN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Warunki płatności zgodnie z zapisami przedstawionymi w specyfikacji istotnych warunków zamówienia – we wzorze umowy.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47581E">
      <w:pPr>
        <w:autoSpaceDN w:val="0"/>
        <w:adjustRightInd w:val="0"/>
        <w:spacing w:before="24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C235FD" w:rsidRPr="007326DC" w:rsidRDefault="00C235FD" w:rsidP="00C235FD">
      <w:pPr>
        <w:pStyle w:val="Akapitzlist"/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OŚWIADCZENIE WYKONAWCY W ZAKRESIE WYPEŁNIANIA OBOWIĄZKÓW INFORMACYJNYCH PRZEWIDZIANYCH W ART. 13 LUB ART. 14 RODO </w:t>
      </w:r>
      <w:r w:rsidRPr="007326DC">
        <w:rPr>
          <w:rFonts w:ascii="Tahoma" w:eastAsia="Times New Roman" w:hAnsi="Tahoma" w:cs="Tahoma"/>
          <w:i/>
          <w:sz w:val="20"/>
          <w:szCs w:val="20"/>
          <w:lang w:eastAsia="zh-CN"/>
        </w:rPr>
        <w:t>(W przypadku gdy wykonawca nie przekazuje danych osobowych innych niż bezpośrednio jego dotyczących lub zachodzi wyłączenie stosowania obowiązku informacyjnego, stosownie do art. 13 ust. 4 lub art. 14 ust. 5 RODO, należy zaznaczyć NIE DOTYCZY)</w:t>
      </w:r>
    </w:p>
    <w:p w:rsidR="00C235FD" w:rsidRPr="00BB08D5" w:rsidRDefault="00A64D96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7" style="position:absolute;left:0;text-align:left;margin-left:4in;margin-top:74.85pt;width:9pt;height:9pt;z-index:251659264"/>
        </w:pic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w:pict>
          <v:rect id="_x0000_s1026" style="position:absolute;left:0;text-align:left;margin-left:189pt;margin-top:74.85pt;width:9pt;height:9pt;z-index:251658240"/>
        </w:pict>
      </w:r>
      <w:r w:rsidR="00C235FD" w:rsidRPr="007326DC">
        <w:rPr>
          <w:rFonts w:ascii="Tahoma" w:eastAsia="Times New Roman" w:hAnsi="Tahoma" w:cs="Tahoma"/>
          <w:sz w:val="20"/>
          <w:szCs w:val="20"/>
          <w:lang w:eastAsia="zh-CN"/>
        </w:rPr>
        <w:t>Oświadczam, że wypełniłem 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 xml:space="preserve">    </w:t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TAK </w:t>
      </w:r>
      <w:r w:rsidR="00C235FD">
        <w:rPr>
          <w:rFonts w:ascii="Tahoma" w:eastAsia="Times New Roman" w:hAnsi="Tahoma" w:cs="Tahoma"/>
          <w:sz w:val="20"/>
          <w:szCs w:val="20"/>
          <w:lang w:eastAsia="zh-CN"/>
        </w:rPr>
        <w:tab/>
      </w:r>
      <w:r w:rsidR="00C235FD" w:rsidRPr="007326DC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NIE DOTYCZY </w:t>
      </w:r>
      <w:r w:rsidR="00C235FD" w:rsidRPr="006858D8">
        <w:rPr>
          <w:rFonts w:ascii="Tahoma" w:hAnsi="Tahoma" w:cs="Tahoma"/>
        </w:rPr>
        <w:tab/>
      </w:r>
      <w:r w:rsidR="00C235FD" w:rsidRPr="006858D8">
        <w:rPr>
          <w:rFonts w:ascii="Tahoma" w:hAnsi="Tahoma" w:cs="Tahoma"/>
        </w:rPr>
        <w:tab/>
      </w: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47581E" w:rsidRDefault="0047581E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47581E" w:rsidRPr="0047581E" w:rsidRDefault="0047581E" w:rsidP="0047581E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u w:val="single"/>
          <w:lang w:eastAsia="zh-CN"/>
        </w:rPr>
      </w:pPr>
      <w:r w:rsidRPr="0047581E">
        <w:rPr>
          <w:rFonts w:ascii="Tahoma" w:eastAsia="Lucida Sans Unicode" w:hAnsi="Tahoma" w:cs="Tahoma"/>
          <w:kern w:val="3"/>
          <w:u w:val="single"/>
          <w:lang w:eastAsia="zh-CN"/>
        </w:rPr>
        <w:t>Załączniki do oferty:</w:t>
      </w:r>
    </w:p>
    <w:p w:rsidR="0047581E" w:rsidRPr="0047581E" w:rsidRDefault="0047581E" w:rsidP="0047581E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lang w:eastAsia="zh-CN"/>
        </w:rPr>
      </w:pPr>
      <w:r w:rsidRPr="0047581E">
        <w:rPr>
          <w:rFonts w:ascii="Tahoma" w:eastAsia="Lucida Sans Unicode" w:hAnsi="Tahoma" w:cs="Tahoma"/>
          <w:kern w:val="3"/>
          <w:lang w:eastAsia="zh-CN"/>
        </w:rPr>
        <w:t xml:space="preserve">- </w:t>
      </w:r>
      <w:r w:rsidRPr="0047581E">
        <w:rPr>
          <w:rFonts w:ascii="Tahoma" w:eastAsia="Lucida Sans Unicode" w:hAnsi="Tahoma" w:cs="Tahoma"/>
          <w:kern w:val="3"/>
          <w:lang w:eastAsia="zh-CN"/>
        </w:rPr>
        <w:tab/>
        <w:t xml:space="preserve">oświadczenia (zał. nr 3 do </w:t>
      </w:r>
      <w:proofErr w:type="spellStart"/>
      <w:r w:rsidRPr="0047581E">
        <w:rPr>
          <w:rFonts w:ascii="Tahoma" w:eastAsia="Lucida Sans Unicode" w:hAnsi="Tahoma" w:cs="Tahoma"/>
          <w:kern w:val="3"/>
          <w:lang w:eastAsia="zh-CN"/>
        </w:rPr>
        <w:t>siwz</w:t>
      </w:r>
      <w:proofErr w:type="spellEnd"/>
      <w:r w:rsidRPr="0047581E">
        <w:rPr>
          <w:rFonts w:ascii="Tahoma" w:eastAsia="Lucida Sans Unicode" w:hAnsi="Tahoma" w:cs="Tahoma"/>
          <w:kern w:val="3"/>
          <w:lang w:eastAsia="zh-CN"/>
        </w:rPr>
        <w:t>);</w:t>
      </w:r>
    </w:p>
    <w:p w:rsidR="0047581E" w:rsidRP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  <w:r w:rsidRPr="0047581E">
        <w:rPr>
          <w:rFonts w:ascii="Tahoma" w:eastAsia="Arial" w:hAnsi="Tahoma" w:cs="Tahoma"/>
          <w:color w:val="000000"/>
        </w:rPr>
        <w:t xml:space="preserve">- </w:t>
      </w:r>
      <w:r w:rsidRPr="0047581E">
        <w:rPr>
          <w:rFonts w:ascii="Tahoma" w:eastAsia="Arial" w:hAnsi="Tahoma" w:cs="Tahoma"/>
          <w:color w:val="000000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47581E" w:rsidRPr="0047581E" w:rsidRDefault="0047581E" w:rsidP="0047581E">
      <w:pPr>
        <w:ind w:left="284" w:hanging="284"/>
        <w:jc w:val="both"/>
        <w:rPr>
          <w:rFonts w:ascii="Tahoma" w:eastAsia="Arial" w:hAnsi="Tahoma" w:cs="Tahoma"/>
          <w:color w:val="000000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Pr="00BB08D5" w:rsidRDefault="00C235FD" w:rsidP="00C235FD">
      <w:pPr>
        <w:tabs>
          <w:tab w:val="left" w:pos="5580"/>
          <w:tab w:val="left" w:leader="dot" w:pos="8280"/>
        </w:tabs>
        <w:jc w:val="right"/>
        <w:rPr>
          <w:rFonts w:ascii="Arial" w:hAnsi="Arial" w:cs="Arial"/>
          <w:b/>
          <w:bCs/>
          <w:color w:val="FF0000"/>
          <w:sz w:val="6"/>
          <w:szCs w:val="6"/>
        </w:rPr>
      </w:pPr>
    </w:p>
    <w:p w:rsidR="00C235FD" w:rsidRDefault="00C235FD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vertAlign w:val="superscript"/>
          <w:lang w:eastAsia="zh-CN"/>
        </w:rPr>
        <w:t>1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w przypadku Wykonawców wspólnie składających ofertę, należy wypełnić punkt dla każdego podmiotu osobno. </w:t>
      </w:r>
    </w:p>
    <w:p w:rsidR="00741A68" w:rsidRPr="000700A9" w:rsidRDefault="00741A68" w:rsidP="00C235FD">
      <w:pPr>
        <w:widowControl w:val="0"/>
        <w:autoSpaceDN w:val="0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</w:p>
    <w:p w:rsidR="00C235FD" w:rsidRPr="00BB08D5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Default="00C235FD" w:rsidP="00C235F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EF2590" w:rsidRDefault="00EF2590"/>
    <w:sectPr w:rsidR="00EF2590" w:rsidSect="00EF25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F42" w:rsidRDefault="00D51F42" w:rsidP="00C235FD">
      <w:r>
        <w:separator/>
      </w:r>
    </w:p>
  </w:endnote>
  <w:endnote w:type="continuationSeparator" w:id="0">
    <w:p w:rsidR="00D51F42" w:rsidRDefault="00D51F42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A64D96" w:rsidP="00994B2B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994B2B" w:rsidRPr="00291EBB" w:rsidRDefault="00994B2B" w:rsidP="00994B2B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994B2B" w:rsidRDefault="00994B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F42" w:rsidRDefault="00D51F42" w:rsidP="00C235FD">
      <w:r>
        <w:separator/>
      </w:r>
    </w:p>
  </w:footnote>
  <w:footnote w:type="continuationSeparator" w:id="0">
    <w:p w:rsidR="00D51F42" w:rsidRDefault="00D51F42" w:rsidP="00C23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B2B" w:rsidRDefault="00994B2B" w:rsidP="00994B2B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0405A4">
      <w:rPr>
        <w:rFonts w:ascii="Tahoma" w:hAnsi="Tahoma" w:cs="Tahoma"/>
        <w:sz w:val="16"/>
        <w:szCs w:val="16"/>
      </w:rPr>
      <w:t>7</w:t>
    </w:r>
    <w:r w:rsidRPr="00C235FD">
      <w:rPr>
        <w:rFonts w:ascii="Tahoma" w:hAnsi="Tahoma" w:cs="Tahoma"/>
        <w:sz w:val="16"/>
        <w:szCs w:val="16"/>
      </w:rPr>
      <w:t>.2019</w:t>
    </w:r>
  </w:p>
  <w:p w:rsidR="00994B2B" w:rsidRPr="00C235FD" w:rsidRDefault="00994B2B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26076"/>
    <w:multiLevelType w:val="hybridMultilevel"/>
    <w:tmpl w:val="36D628AE"/>
    <w:lvl w:ilvl="0" w:tplc="B0B4852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D4C1A"/>
    <w:multiLevelType w:val="hybridMultilevel"/>
    <w:tmpl w:val="ACA60D7C"/>
    <w:lvl w:ilvl="0" w:tplc="AA562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6386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3FBE"/>
    <w:rsid w:val="0003605B"/>
    <w:rsid w:val="000405A4"/>
    <w:rsid w:val="00043408"/>
    <w:rsid w:val="00052460"/>
    <w:rsid w:val="0005288C"/>
    <w:rsid w:val="000670B7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1E0880"/>
    <w:rsid w:val="001E2F4E"/>
    <w:rsid w:val="002126FB"/>
    <w:rsid w:val="002314DB"/>
    <w:rsid w:val="00233679"/>
    <w:rsid w:val="00267F54"/>
    <w:rsid w:val="00272314"/>
    <w:rsid w:val="00274278"/>
    <w:rsid w:val="00275437"/>
    <w:rsid w:val="002D6E59"/>
    <w:rsid w:val="002E27E1"/>
    <w:rsid w:val="002F22BF"/>
    <w:rsid w:val="002F5234"/>
    <w:rsid w:val="0030040E"/>
    <w:rsid w:val="003054D2"/>
    <w:rsid w:val="003472D8"/>
    <w:rsid w:val="00371F5F"/>
    <w:rsid w:val="00383B91"/>
    <w:rsid w:val="0039054A"/>
    <w:rsid w:val="003917A8"/>
    <w:rsid w:val="003E5A0A"/>
    <w:rsid w:val="003F0635"/>
    <w:rsid w:val="0041175E"/>
    <w:rsid w:val="00441248"/>
    <w:rsid w:val="00447806"/>
    <w:rsid w:val="0047581E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1E4"/>
    <w:rsid w:val="00607989"/>
    <w:rsid w:val="00612219"/>
    <w:rsid w:val="00612BFE"/>
    <w:rsid w:val="00620FE1"/>
    <w:rsid w:val="00633966"/>
    <w:rsid w:val="00636817"/>
    <w:rsid w:val="00650310"/>
    <w:rsid w:val="00660C89"/>
    <w:rsid w:val="006774EB"/>
    <w:rsid w:val="006975BE"/>
    <w:rsid w:val="006B3D24"/>
    <w:rsid w:val="006C2F0B"/>
    <w:rsid w:val="006D39AA"/>
    <w:rsid w:val="006D7630"/>
    <w:rsid w:val="006E646B"/>
    <w:rsid w:val="006F039B"/>
    <w:rsid w:val="00700ECB"/>
    <w:rsid w:val="0070743D"/>
    <w:rsid w:val="00741A68"/>
    <w:rsid w:val="00744993"/>
    <w:rsid w:val="00745961"/>
    <w:rsid w:val="00746945"/>
    <w:rsid w:val="007611DF"/>
    <w:rsid w:val="00764AC6"/>
    <w:rsid w:val="00776F3A"/>
    <w:rsid w:val="007C13B6"/>
    <w:rsid w:val="007D5FA6"/>
    <w:rsid w:val="00821AF9"/>
    <w:rsid w:val="008379A4"/>
    <w:rsid w:val="0084200F"/>
    <w:rsid w:val="00844876"/>
    <w:rsid w:val="00853186"/>
    <w:rsid w:val="008540B1"/>
    <w:rsid w:val="00855258"/>
    <w:rsid w:val="008A6CDF"/>
    <w:rsid w:val="008B7391"/>
    <w:rsid w:val="008D1013"/>
    <w:rsid w:val="008D19F8"/>
    <w:rsid w:val="008D3BDB"/>
    <w:rsid w:val="009648DE"/>
    <w:rsid w:val="00994B2B"/>
    <w:rsid w:val="009C01A6"/>
    <w:rsid w:val="009C2C53"/>
    <w:rsid w:val="009F0C38"/>
    <w:rsid w:val="009F7D0F"/>
    <w:rsid w:val="00A0055A"/>
    <w:rsid w:val="00A227E5"/>
    <w:rsid w:val="00A245C5"/>
    <w:rsid w:val="00A30E71"/>
    <w:rsid w:val="00A522A8"/>
    <w:rsid w:val="00A62D81"/>
    <w:rsid w:val="00A64D96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4897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E5709"/>
    <w:rsid w:val="00BF1AD2"/>
    <w:rsid w:val="00C05B40"/>
    <w:rsid w:val="00C14EF6"/>
    <w:rsid w:val="00C15E39"/>
    <w:rsid w:val="00C235FD"/>
    <w:rsid w:val="00C72A54"/>
    <w:rsid w:val="00CA4C39"/>
    <w:rsid w:val="00CE2B1C"/>
    <w:rsid w:val="00CE4DAC"/>
    <w:rsid w:val="00CF1A4A"/>
    <w:rsid w:val="00CF5A6F"/>
    <w:rsid w:val="00D05231"/>
    <w:rsid w:val="00D14A72"/>
    <w:rsid w:val="00D3008D"/>
    <w:rsid w:val="00D4585D"/>
    <w:rsid w:val="00D51F42"/>
    <w:rsid w:val="00D54F15"/>
    <w:rsid w:val="00D72EA5"/>
    <w:rsid w:val="00DA2C10"/>
    <w:rsid w:val="00DA5381"/>
    <w:rsid w:val="00DD1421"/>
    <w:rsid w:val="00DD4EA2"/>
    <w:rsid w:val="00E4391C"/>
    <w:rsid w:val="00E466D6"/>
    <w:rsid w:val="00E5585F"/>
    <w:rsid w:val="00E875A6"/>
    <w:rsid w:val="00EA1452"/>
    <w:rsid w:val="00ED1A7E"/>
    <w:rsid w:val="00ED214A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2FB7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B2B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24FD5-39C4-4D56-BF6F-F88C7B6A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1015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20</cp:revision>
  <dcterms:created xsi:type="dcterms:W3CDTF">2019-02-11T14:01:00Z</dcterms:created>
  <dcterms:modified xsi:type="dcterms:W3CDTF">2019-05-15T07:10:00Z</dcterms:modified>
</cp:coreProperties>
</file>