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88" w:rsidRPr="00B01188" w:rsidRDefault="00B01188" w:rsidP="00B01188">
      <w:pPr>
        <w:keepNext/>
        <w:widowControl w:val="0"/>
        <w:numPr>
          <w:ilvl w:val="0"/>
          <w:numId w:val="2"/>
        </w:numPr>
        <w:tabs>
          <w:tab w:val="left" w:pos="357"/>
        </w:tabs>
        <w:suppressAutoHyphens/>
        <w:autoSpaceDN w:val="0"/>
        <w:spacing w:after="0" w:line="240" w:lineRule="auto"/>
        <w:jc w:val="right"/>
        <w:textAlignment w:val="baseline"/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</w:pPr>
      <w:r w:rsidRPr="00B01188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 xml:space="preserve">Załącznik nr </w:t>
      </w:r>
      <w:r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8</w:t>
      </w:r>
      <w:r w:rsidRPr="00B01188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 xml:space="preserve"> do SIWZ </w:t>
      </w: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 w:rsidRPr="00B01188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....................................................................</w:t>
      </w: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 w:firstLine="708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 w:rsidRPr="00B01188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   (pieczęć Wykonawcy)</w:t>
      </w: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left="4956" w:right="-2" w:firstLine="708"/>
        <w:jc w:val="center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left="4956" w:right="-2" w:firstLine="708"/>
        <w:jc w:val="center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widowControl w:val="0"/>
        <w:suppressAutoHyphens/>
        <w:autoSpaceDN w:val="0"/>
        <w:spacing w:after="0"/>
        <w:ind w:right="-2"/>
        <w:jc w:val="center"/>
        <w:textAlignment w:val="baseline"/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</w:pPr>
      <w:r w:rsidRPr="00B01188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WYKAZ NARZĘDZI, WYPOSAŻENIA ZAKŁADU LUB URZĄDZEŃ TECHNICZNYCH DOSTĘPNYCH WYKONAWCY W CELU WYKONANIA ZAMÓWIENIA</w:t>
      </w:r>
    </w:p>
    <w:p w:rsidR="00B01188" w:rsidRPr="00B01188" w:rsidRDefault="00B01188" w:rsidP="00B01188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  <w:r w:rsidRPr="00B01188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Przystępując do postępowania o udzielenie zamówienia publicznego prowadzonego w trybie przetargu nieograniczonego</w:t>
      </w:r>
      <w:bookmarkStart w:id="0" w:name="_GoBack"/>
      <w:bookmarkEnd w:id="0"/>
      <w:r w:rsidRPr="00B01188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 xml:space="preserve">  na </w:t>
      </w:r>
      <w:r w:rsidRPr="00B01188">
        <w:rPr>
          <w:rFonts w:ascii="Tahoma" w:hAnsi="Tahoma" w:cs="Tahoma"/>
          <w:b/>
          <w:sz w:val="20"/>
          <w:szCs w:val="20"/>
        </w:rPr>
        <w:t>Utrzymanie zimowe dróg gminnych w Gminie Mszana w sezonie zimowym 2018/2019</w:t>
      </w:r>
      <w:r w:rsidRPr="00B01188">
        <w:rPr>
          <w:rFonts w:ascii="Tahoma" w:eastAsia="Lucida Sans Unicode" w:hAnsi="Tahoma" w:cs="Tahoma"/>
          <w:i/>
          <w:iCs/>
          <w:kern w:val="3"/>
          <w:sz w:val="20"/>
          <w:szCs w:val="20"/>
          <w:lang w:eastAsia="zh-CN"/>
        </w:rPr>
        <w:t xml:space="preserve"> </w:t>
      </w:r>
      <w:r w:rsidRPr="00B01188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 xml:space="preserve">część ……………          </w:t>
      </w:r>
    </w:p>
    <w:p w:rsidR="00B01188" w:rsidRPr="00B01188" w:rsidRDefault="00B01188" w:rsidP="00B01188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</w:pPr>
      <w:r w:rsidRPr="00B01188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na potwierdzenie spełniania warunku, o którym mowa w pkt. 3</w:t>
      </w:r>
      <w:r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.3.2 rozdziału V</w:t>
      </w:r>
      <w:r w:rsidRPr="00B01188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 xml:space="preserve"> </w:t>
      </w:r>
      <w:proofErr w:type="spellStart"/>
      <w:r w:rsidRPr="00B01188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siwz</w:t>
      </w:r>
      <w:proofErr w:type="spellEnd"/>
      <w:r w:rsidRPr="00B01188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:</w:t>
      </w:r>
    </w:p>
    <w:p w:rsidR="00B01188" w:rsidRPr="00B01188" w:rsidRDefault="00B01188" w:rsidP="00B01188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</w:pPr>
    </w:p>
    <w:tbl>
      <w:tblPr>
        <w:tblStyle w:val="Tabela-Siatka"/>
        <w:tblW w:w="9180" w:type="dxa"/>
        <w:tblLook w:val="04A0"/>
      </w:tblPr>
      <w:tblGrid>
        <w:gridCol w:w="525"/>
        <w:gridCol w:w="2527"/>
        <w:gridCol w:w="686"/>
        <w:gridCol w:w="1757"/>
        <w:gridCol w:w="1559"/>
        <w:gridCol w:w="2126"/>
      </w:tblGrid>
      <w:tr w:rsidR="00B01188" w:rsidRPr="00B01188" w:rsidTr="00621599">
        <w:tc>
          <w:tcPr>
            <w:tcW w:w="525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252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  <w:t>Opis sprzętu (nazwa)</w:t>
            </w:r>
          </w:p>
        </w:tc>
        <w:tc>
          <w:tcPr>
            <w:tcW w:w="68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  <w:t>Szt.</w:t>
            </w:r>
          </w:p>
        </w:tc>
        <w:tc>
          <w:tcPr>
            <w:tcW w:w="175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  <w:t>Model, rok produkcji, marka, typ</w:t>
            </w:r>
          </w:p>
        </w:tc>
        <w:tc>
          <w:tcPr>
            <w:tcW w:w="1559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  <w:t>Nr rejestracyjny</w:t>
            </w:r>
          </w:p>
        </w:tc>
        <w:tc>
          <w:tcPr>
            <w:tcW w:w="212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b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hAnsi="Tahoma" w:cs="Tahoma"/>
                <w:b/>
                <w:sz w:val="20"/>
                <w:szCs w:val="20"/>
              </w:rPr>
              <w:t>Podstawa dysponowania</w:t>
            </w:r>
          </w:p>
        </w:tc>
      </w:tr>
      <w:tr w:rsidR="00B01188" w:rsidRPr="00B01188" w:rsidTr="00621599">
        <w:tc>
          <w:tcPr>
            <w:tcW w:w="525" w:type="dxa"/>
            <w:vAlign w:val="center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527" w:type="dxa"/>
          </w:tcPr>
          <w:p w:rsidR="00B01188" w:rsidRPr="00B01188" w:rsidRDefault="00B01188" w:rsidP="00B01188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TTE1BA4F88t00" w:hAnsi="Tahoma" w:cs="Tahoma"/>
                <w:sz w:val="20"/>
                <w:szCs w:val="20"/>
                <w:lang w:eastAsia="ar-SA"/>
              </w:rPr>
              <w:t xml:space="preserve">Ciągnik </w:t>
            </w:r>
            <w:r>
              <w:rPr>
                <w:rFonts w:ascii="Tahoma" w:eastAsia="TTE1BA4F88t00" w:hAnsi="Tahoma" w:cs="Tahoma"/>
                <w:sz w:val="20"/>
                <w:szCs w:val="20"/>
                <w:lang w:eastAsia="ar-SA"/>
              </w:rPr>
              <w:t>z pługiem do odśnieżania o mocy min. 75 KM z napędem 4x4</w:t>
            </w:r>
          </w:p>
        </w:tc>
        <w:tc>
          <w:tcPr>
            <w:tcW w:w="68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</w:tr>
      <w:tr w:rsidR="00B01188" w:rsidRPr="00B01188" w:rsidTr="00621599">
        <w:tc>
          <w:tcPr>
            <w:tcW w:w="525" w:type="dxa"/>
            <w:vAlign w:val="center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527" w:type="dxa"/>
          </w:tcPr>
          <w:p w:rsidR="00B01188" w:rsidRPr="00B01188" w:rsidRDefault="00B01188" w:rsidP="00B01188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TTE1BA4F88t00" w:hAnsi="Tahoma" w:cs="Tahoma"/>
                <w:sz w:val="20"/>
                <w:szCs w:val="20"/>
                <w:lang w:eastAsia="ar-SA"/>
              </w:rPr>
              <w:t xml:space="preserve">Ciągnik </w:t>
            </w:r>
            <w:r>
              <w:rPr>
                <w:rFonts w:ascii="Tahoma" w:eastAsia="TTE1BA4F88t00" w:hAnsi="Tahoma" w:cs="Tahoma"/>
                <w:sz w:val="20"/>
                <w:szCs w:val="20"/>
                <w:lang w:eastAsia="ar-SA"/>
              </w:rPr>
              <w:t xml:space="preserve">z pługiem do odśnieżania o mocy min. 34 KM </w:t>
            </w:r>
          </w:p>
        </w:tc>
        <w:tc>
          <w:tcPr>
            <w:tcW w:w="68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</w:tr>
      <w:tr w:rsidR="00B01188" w:rsidRPr="00B01188" w:rsidTr="00621599">
        <w:tc>
          <w:tcPr>
            <w:tcW w:w="525" w:type="dxa"/>
            <w:vAlign w:val="center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52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>
              <w:rPr>
                <w:rFonts w:ascii="Tahoma" w:eastAsia="TTE1BA4F88t00" w:hAnsi="Tahoma" w:cs="Tahoma"/>
                <w:sz w:val="20"/>
                <w:szCs w:val="20"/>
                <w:lang w:eastAsia="ar-SA"/>
              </w:rPr>
              <w:t>Rozsiewacz zawieszany o min. ładowności 500 kg</w:t>
            </w:r>
          </w:p>
        </w:tc>
        <w:tc>
          <w:tcPr>
            <w:tcW w:w="68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</w:tr>
      <w:tr w:rsidR="00B01188" w:rsidRPr="00B01188" w:rsidTr="00621599">
        <w:tc>
          <w:tcPr>
            <w:tcW w:w="525" w:type="dxa"/>
            <w:vAlign w:val="center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252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>
              <w:rPr>
                <w:rFonts w:ascii="Tahoma" w:eastAsia="TTE1BA4F88t00" w:hAnsi="Tahoma" w:cs="Tahoma"/>
                <w:sz w:val="20"/>
                <w:szCs w:val="20"/>
                <w:lang w:eastAsia="ar-SA"/>
              </w:rPr>
              <w:t>Rozsiewacz zawieszany o min. ładowności 500 kg</w:t>
            </w:r>
          </w:p>
        </w:tc>
        <w:tc>
          <w:tcPr>
            <w:tcW w:w="68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</w:tr>
      <w:tr w:rsidR="00B01188" w:rsidRPr="00B01188" w:rsidTr="00621599">
        <w:tc>
          <w:tcPr>
            <w:tcW w:w="525" w:type="dxa"/>
            <w:vAlign w:val="center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 w:rsidRPr="00B01188"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252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  <w:r>
              <w:rPr>
                <w:rFonts w:ascii="Tahoma" w:eastAsia="TTE1BA4F88t00" w:hAnsi="Tahoma" w:cs="Tahoma"/>
                <w:sz w:val="20"/>
                <w:szCs w:val="20"/>
                <w:lang w:eastAsia="ar-SA"/>
              </w:rPr>
              <w:t>Koparko-ładowarka</w:t>
            </w:r>
          </w:p>
        </w:tc>
        <w:tc>
          <w:tcPr>
            <w:tcW w:w="68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7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:rsidR="00B01188" w:rsidRPr="00B01188" w:rsidRDefault="00B01188" w:rsidP="00621599">
            <w:pPr>
              <w:widowControl w:val="0"/>
              <w:suppressAutoHyphens/>
              <w:autoSpaceDN w:val="0"/>
              <w:spacing w:after="120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B01188" w:rsidRPr="00BA2B85" w:rsidRDefault="00B01188" w:rsidP="00B01188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eastAsia="zh-CN"/>
        </w:rPr>
      </w:pPr>
    </w:p>
    <w:p w:rsidR="00EF2590" w:rsidRDefault="00EF2590"/>
    <w:sectPr w:rsidR="00EF2590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188" w:rsidRDefault="00B01188" w:rsidP="00B01188">
      <w:pPr>
        <w:spacing w:after="0" w:line="240" w:lineRule="auto"/>
      </w:pPr>
      <w:r>
        <w:separator/>
      </w:r>
    </w:p>
  </w:endnote>
  <w:endnote w:type="continuationSeparator" w:id="0">
    <w:p w:rsidR="00B01188" w:rsidRDefault="00B01188" w:rsidP="00B0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1BA4F88t00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188" w:rsidRDefault="00B01188" w:rsidP="00B01188">
      <w:pPr>
        <w:spacing w:after="0" w:line="240" w:lineRule="auto"/>
      </w:pPr>
      <w:r>
        <w:separator/>
      </w:r>
    </w:p>
  </w:footnote>
  <w:footnote w:type="continuationSeparator" w:id="0">
    <w:p w:rsidR="00B01188" w:rsidRDefault="00B01188" w:rsidP="00B01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88" w:rsidRPr="00B01188" w:rsidRDefault="00B01188">
    <w:pPr>
      <w:pStyle w:val="Nagwek"/>
      <w:rPr>
        <w:rFonts w:ascii="Tahoma" w:hAnsi="Tahoma" w:cs="Tahoma"/>
        <w:sz w:val="16"/>
        <w:szCs w:val="16"/>
      </w:rPr>
    </w:pPr>
    <w:r w:rsidRPr="00B01188">
      <w:rPr>
        <w:rFonts w:ascii="Tahoma" w:hAnsi="Tahoma" w:cs="Tahoma"/>
        <w:sz w:val="16"/>
        <w:szCs w:val="16"/>
      </w:rPr>
      <w:t>Nr sprawy: PI.271.4.2019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337F6"/>
    <w:multiLevelType w:val="multilevel"/>
    <w:tmpl w:val="4D7C0C5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01188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1188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1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  <w:spacing w:after="0"/>
    </w:pPr>
    <w:rPr>
      <w:rFonts w:ascii="Arial" w:eastAsia="SimSun" w:hAnsi="Arial" w:cs="Calibri"/>
    </w:rPr>
  </w:style>
  <w:style w:type="numbering" w:customStyle="1" w:styleId="WW8Num2">
    <w:name w:val="WW8Num2"/>
    <w:basedOn w:val="Bezlisty"/>
    <w:rsid w:val="00B0118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B01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0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1188"/>
  </w:style>
  <w:style w:type="paragraph" w:styleId="Stopka">
    <w:name w:val="footer"/>
    <w:basedOn w:val="Normalny"/>
    <w:link w:val="StopkaZnak"/>
    <w:uiPriority w:val="99"/>
    <w:semiHidden/>
    <w:unhideWhenUsed/>
    <w:rsid w:val="00B0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1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780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</cp:revision>
  <dcterms:created xsi:type="dcterms:W3CDTF">2019-02-11T14:34:00Z</dcterms:created>
  <dcterms:modified xsi:type="dcterms:W3CDTF">2019-02-11T14:38:00Z</dcterms:modified>
</cp:coreProperties>
</file>